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9C" w:rsidRPr="0045049C" w:rsidRDefault="0045049C" w:rsidP="0045049C">
      <w:pPr>
        <w:spacing w:after="0" w:line="240" w:lineRule="atLeast"/>
        <w:outlineLvl w:val="0"/>
        <w:rPr>
          <w:rFonts w:ascii="Arial" w:eastAsia="Times New Roman" w:hAnsi="Arial" w:cs="Arial"/>
          <w:b/>
          <w:bCs/>
          <w:color w:val="333333"/>
          <w:spacing w:val="-15"/>
          <w:kern w:val="36"/>
          <w:sz w:val="67"/>
          <w:szCs w:val="67"/>
          <w:lang w:eastAsia="en-GB"/>
        </w:rPr>
      </w:pPr>
      <w:proofErr w:type="spellStart"/>
      <w:r w:rsidRPr="0045049C">
        <w:rPr>
          <w:rFonts w:ascii="Arial" w:eastAsia="Times New Roman" w:hAnsi="Arial" w:cs="Arial"/>
          <w:b/>
          <w:bCs/>
          <w:color w:val="333333"/>
          <w:spacing w:val="-15"/>
          <w:kern w:val="36"/>
          <w:sz w:val="67"/>
          <w:szCs w:val="67"/>
          <w:lang w:eastAsia="en-GB"/>
        </w:rPr>
        <w:t>Brindley</w:t>
      </w:r>
      <w:proofErr w:type="spellEnd"/>
      <w:r w:rsidRPr="0045049C">
        <w:rPr>
          <w:rFonts w:ascii="Arial" w:eastAsia="Times New Roman" w:hAnsi="Arial" w:cs="Arial"/>
          <w:b/>
          <w:bCs/>
          <w:color w:val="333333"/>
          <w:spacing w:val="-15"/>
          <w:kern w:val="36"/>
          <w:sz w:val="67"/>
          <w:szCs w:val="67"/>
          <w:lang w:eastAsia="en-GB"/>
        </w:rPr>
        <w:t xml:space="preserve"> Heath, Staffordshire: Mental Health Treatments</w:t>
      </w:r>
    </w:p>
    <w:p w:rsidR="0045049C" w:rsidRPr="0045049C" w:rsidRDefault="0045049C" w:rsidP="0045049C">
      <w:pPr>
        <w:spacing w:after="0" w:line="317" w:lineRule="atLeast"/>
        <w:rPr>
          <w:rFonts w:ascii="Arial" w:eastAsia="Times New Roman" w:hAnsi="Arial" w:cs="Arial"/>
          <w:b/>
          <w:bCs/>
          <w:caps/>
          <w:color w:val="333333"/>
          <w:sz w:val="24"/>
          <w:szCs w:val="24"/>
          <w:lang w:eastAsia="en-GB"/>
        </w:rPr>
      </w:pPr>
      <w:r w:rsidRPr="0045049C">
        <w:rPr>
          <w:rFonts w:ascii="Arial" w:eastAsia="Times New Roman" w:hAnsi="Arial" w:cs="Arial"/>
          <w:b/>
          <w:bCs/>
          <w:caps/>
          <w:color w:val="333333"/>
          <w:sz w:val="24"/>
          <w:szCs w:val="24"/>
          <w:lang w:eastAsia="en-GB"/>
        </w:rPr>
        <w:t>DURATION: 03:55</w:t>
      </w:r>
    </w:p>
    <w:p w:rsidR="0045049C" w:rsidRPr="0045049C" w:rsidRDefault="0045049C" w:rsidP="0045049C">
      <w:pPr>
        <w:spacing w:line="317" w:lineRule="atLeast"/>
        <w:rPr>
          <w:rFonts w:ascii="Arial" w:eastAsia="Times New Roman" w:hAnsi="Arial" w:cs="Arial"/>
          <w:color w:val="333333"/>
          <w:sz w:val="24"/>
          <w:szCs w:val="24"/>
          <w:lang w:eastAsia="en-GB"/>
        </w:rPr>
      </w:pPr>
      <w:r w:rsidRPr="0045049C">
        <w:rPr>
          <w:rFonts w:ascii="Arial" w:eastAsia="Times New Roman" w:hAnsi="Arial" w:cs="Arial"/>
          <w:color w:val="333333"/>
          <w:sz w:val="24"/>
          <w:szCs w:val="24"/>
          <w:lang w:eastAsia="en-GB"/>
        </w:rPr>
        <w:t>During World War One, it became clear to many experts – both in the medical world and the military – that large numbers of combatants could not cope with the strain of warfare. </w:t>
      </w:r>
      <w:r w:rsidRPr="0045049C">
        <w:rPr>
          <w:rFonts w:ascii="Arial" w:eastAsia="Times New Roman" w:hAnsi="Arial" w:cs="Arial"/>
          <w:color w:val="333333"/>
          <w:sz w:val="24"/>
          <w:szCs w:val="24"/>
          <w:lang w:eastAsia="en-GB"/>
        </w:rPr>
        <w:br/>
      </w:r>
      <w:r w:rsidRPr="0045049C">
        <w:rPr>
          <w:rFonts w:ascii="Arial" w:eastAsia="Times New Roman" w:hAnsi="Arial" w:cs="Arial"/>
          <w:color w:val="333333"/>
          <w:sz w:val="24"/>
          <w:szCs w:val="24"/>
          <w:lang w:eastAsia="en-GB"/>
        </w:rPr>
        <w:br/>
        <w:t xml:space="preserve">By the end of war, the army had dealt with 80,000 cases of 'shell shock'. Among the places where treatment was offered was </w:t>
      </w:r>
      <w:proofErr w:type="spellStart"/>
      <w:r w:rsidRPr="0045049C">
        <w:rPr>
          <w:rFonts w:ascii="Arial" w:eastAsia="Times New Roman" w:hAnsi="Arial" w:cs="Arial"/>
          <w:color w:val="333333"/>
          <w:sz w:val="24"/>
          <w:szCs w:val="24"/>
          <w:lang w:eastAsia="en-GB"/>
        </w:rPr>
        <w:t>Brindley</w:t>
      </w:r>
      <w:proofErr w:type="spellEnd"/>
      <w:r w:rsidRPr="0045049C">
        <w:rPr>
          <w:rFonts w:ascii="Arial" w:eastAsia="Times New Roman" w:hAnsi="Arial" w:cs="Arial"/>
          <w:color w:val="333333"/>
          <w:sz w:val="24"/>
          <w:szCs w:val="24"/>
          <w:lang w:eastAsia="en-GB"/>
        </w:rPr>
        <w:t xml:space="preserve"> Heath in Staffordshire. A hospital was built to treat wounded soldiers and troops taken ill at the nearby military training camps. It also treated soldiers suffering from shell shock until 1924. </w:t>
      </w:r>
      <w:r w:rsidRPr="0045049C">
        <w:rPr>
          <w:rFonts w:ascii="Arial" w:eastAsia="Times New Roman" w:hAnsi="Arial" w:cs="Arial"/>
          <w:color w:val="333333"/>
          <w:sz w:val="24"/>
          <w:szCs w:val="24"/>
          <w:lang w:eastAsia="en-GB"/>
        </w:rPr>
        <w:br/>
      </w:r>
      <w:r w:rsidRPr="0045049C">
        <w:rPr>
          <w:rFonts w:ascii="Arial" w:eastAsia="Times New Roman" w:hAnsi="Arial" w:cs="Arial"/>
          <w:color w:val="333333"/>
          <w:sz w:val="24"/>
          <w:szCs w:val="24"/>
          <w:lang w:eastAsia="en-GB"/>
        </w:rPr>
        <w:br/>
        <w:t>Shell shock itself has been described as a “difficult term” as it’s an umbrella term for a range of war neuroses. The man who coined the term, a medical officer called Charles Myers, became unhappy with the term as many men suffered the symptoms of shell shock without having even been on the front lines. Medical officers used other terms such as “disordered action of the heart” and hysteria. </w:t>
      </w:r>
      <w:r w:rsidRPr="0045049C">
        <w:rPr>
          <w:rFonts w:ascii="Arial" w:eastAsia="Times New Roman" w:hAnsi="Arial" w:cs="Arial"/>
          <w:color w:val="333333"/>
          <w:sz w:val="24"/>
          <w:szCs w:val="24"/>
          <w:lang w:eastAsia="en-GB"/>
        </w:rPr>
        <w:br/>
      </w:r>
      <w:r w:rsidRPr="0045049C">
        <w:rPr>
          <w:rFonts w:ascii="Arial" w:eastAsia="Times New Roman" w:hAnsi="Arial" w:cs="Arial"/>
          <w:color w:val="333333"/>
          <w:sz w:val="24"/>
          <w:szCs w:val="24"/>
          <w:lang w:eastAsia="en-GB"/>
        </w:rPr>
        <w:br/>
        <w:t>Some treatments were experimental. Electric shock treatments were tried, as were talking therapies, rest treatments and hypnosis. Reportedly, during WW1, four-fifths of men who had entered hospital suffering shell shock were never able to return to military duty. </w:t>
      </w:r>
      <w:r w:rsidRPr="0045049C">
        <w:rPr>
          <w:rFonts w:ascii="Arial" w:eastAsia="Times New Roman" w:hAnsi="Arial" w:cs="Arial"/>
          <w:color w:val="333333"/>
          <w:sz w:val="24"/>
          <w:szCs w:val="24"/>
          <w:lang w:eastAsia="en-GB"/>
        </w:rPr>
        <w:br/>
      </w:r>
      <w:r w:rsidRPr="0045049C">
        <w:rPr>
          <w:rFonts w:ascii="Arial" w:eastAsia="Times New Roman" w:hAnsi="Arial" w:cs="Arial"/>
          <w:color w:val="333333"/>
          <w:sz w:val="24"/>
          <w:szCs w:val="24"/>
          <w:lang w:eastAsia="en-GB"/>
        </w:rPr>
        <w:br/>
        <w:t xml:space="preserve">Location: The Cannock Chase Military Pensions Hospital, </w:t>
      </w:r>
      <w:proofErr w:type="spellStart"/>
      <w:r w:rsidRPr="0045049C">
        <w:rPr>
          <w:rFonts w:ascii="Arial" w:eastAsia="Times New Roman" w:hAnsi="Arial" w:cs="Arial"/>
          <w:color w:val="333333"/>
          <w:sz w:val="24"/>
          <w:szCs w:val="24"/>
          <w:lang w:eastAsia="en-GB"/>
        </w:rPr>
        <w:t>Brindley</w:t>
      </w:r>
      <w:proofErr w:type="spellEnd"/>
      <w:r w:rsidRPr="0045049C">
        <w:rPr>
          <w:rFonts w:ascii="Arial" w:eastAsia="Times New Roman" w:hAnsi="Arial" w:cs="Arial"/>
          <w:color w:val="333333"/>
          <w:sz w:val="24"/>
          <w:szCs w:val="24"/>
          <w:lang w:eastAsia="en-GB"/>
        </w:rPr>
        <w:t xml:space="preserve"> Heath, </w:t>
      </w:r>
      <w:proofErr w:type="spellStart"/>
      <w:r w:rsidRPr="0045049C">
        <w:rPr>
          <w:rFonts w:ascii="Arial" w:eastAsia="Times New Roman" w:hAnsi="Arial" w:cs="Arial"/>
          <w:color w:val="333333"/>
          <w:sz w:val="24"/>
          <w:szCs w:val="24"/>
          <w:lang w:eastAsia="en-GB"/>
        </w:rPr>
        <w:t>Rugeley</w:t>
      </w:r>
      <w:proofErr w:type="spellEnd"/>
      <w:r w:rsidRPr="0045049C">
        <w:rPr>
          <w:rFonts w:ascii="Arial" w:eastAsia="Times New Roman" w:hAnsi="Arial" w:cs="Arial"/>
          <w:color w:val="333333"/>
          <w:sz w:val="24"/>
          <w:szCs w:val="24"/>
          <w:lang w:eastAsia="en-GB"/>
        </w:rPr>
        <w:t xml:space="preserve">, </w:t>
      </w:r>
      <w:proofErr w:type="gramStart"/>
      <w:r w:rsidRPr="0045049C">
        <w:rPr>
          <w:rFonts w:ascii="Arial" w:eastAsia="Times New Roman" w:hAnsi="Arial" w:cs="Arial"/>
          <w:color w:val="333333"/>
          <w:sz w:val="24"/>
          <w:szCs w:val="24"/>
          <w:lang w:eastAsia="en-GB"/>
        </w:rPr>
        <w:t>Staffordshire</w:t>
      </w:r>
      <w:proofErr w:type="gramEnd"/>
      <w:r w:rsidRPr="0045049C">
        <w:rPr>
          <w:rFonts w:ascii="Arial" w:eastAsia="Times New Roman" w:hAnsi="Arial" w:cs="Arial"/>
          <w:color w:val="333333"/>
          <w:sz w:val="24"/>
          <w:szCs w:val="24"/>
          <w:lang w:eastAsia="en-GB"/>
        </w:rPr>
        <w:t xml:space="preserve"> WS15 2UH </w:t>
      </w:r>
      <w:r w:rsidRPr="0045049C">
        <w:rPr>
          <w:rFonts w:ascii="Arial" w:eastAsia="Times New Roman" w:hAnsi="Arial" w:cs="Arial"/>
          <w:color w:val="333333"/>
          <w:sz w:val="24"/>
          <w:szCs w:val="24"/>
          <w:lang w:eastAsia="en-GB"/>
        </w:rPr>
        <w:br/>
        <w:t xml:space="preserve">Image: Wounded soldiers at the Ministry of Pensions Hospital, </w:t>
      </w:r>
      <w:proofErr w:type="spellStart"/>
      <w:r w:rsidRPr="0045049C">
        <w:rPr>
          <w:rFonts w:ascii="Arial" w:eastAsia="Times New Roman" w:hAnsi="Arial" w:cs="Arial"/>
          <w:color w:val="333333"/>
          <w:sz w:val="24"/>
          <w:szCs w:val="24"/>
          <w:lang w:eastAsia="en-GB"/>
        </w:rPr>
        <w:t>Brindley</w:t>
      </w:r>
      <w:proofErr w:type="spellEnd"/>
      <w:r w:rsidRPr="0045049C">
        <w:rPr>
          <w:rFonts w:ascii="Arial" w:eastAsia="Times New Roman" w:hAnsi="Arial" w:cs="Arial"/>
          <w:color w:val="333333"/>
          <w:sz w:val="24"/>
          <w:szCs w:val="24"/>
          <w:lang w:eastAsia="en-GB"/>
        </w:rPr>
        <w:t xml:space="preserve"> Heath. Photograph courtesy of the Museum of Cannock Chase. </w:t>
      </w:r>
      <w:proofErr w:type="gramStart"/>
      <w:r w:rsidRPr="0045049C">
        <w:rPr>
          <w:rFonts w:ascii="Arial" w:eastAsia="Times New Roman" w:hAnsi="Arial" w:cs="Arial"/>
          <w:color w:val="333333"/>
          <w:sz w:val="24"/>
          <w:szCs w:val="24"/>
          <w:lang w:eastAsia="en-GB"/>
        </w:rPr>
        <w:t>Copyright unknown.</w:t>
      </w:r>
      <w:proofErr w:type="gramEnd"/>
    </w:p>
    <w:p w:rsidR="0063791D" w:rsidRDefault="0045049C">
      <w:r w:rsidRPr="0045049C">
        <w:t>http://www.bbc.co.uk/programmes/p02b14pv</w:t>
      </w:r>
    </w:p>
    <w:sectPr w:rsidR="0063791D" w:rsidSect="006F7B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49C"/>
    <w:rsid w:val="0045049C"/>
    <w:rsid w:val="0063791D"/>
    <w:rsid w:val="006F7B75"/>
    <w:rsid w:val="008C2B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75"/>
  </w:style>
  <w:style w:type="paragraph" w:styleId="Heading1">
    <w:name w:val="heading 1"/>
    <w:basedOn w:val="Normal"/>
    <w:link w:val="Heading1Char"/>
    <w:uiPriority w:val="9"/>
    <w:qFormat/>
    <w:rsid w:val="004504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49C"/>
    <w:rPr>
      <w:rFonts w:ascii="Times New Roman" w:eastAsia="Times New Roman" w:hAnsi="Times New Roman" w:cs="Times New Roman"/>
      <w:b/>
      <w:bCs/>
      <w:kern w:val="36"/>
      <w:sz w:val="48"/>
      <w:szCs w:val="48"/>
      <w:lang w:eastAsia="en-GB"/>
    </w:rPr>
  </w:style>
  <w:style w:type="paragraph" w:customStyle="1" w:styleId="duration">
    <w:name w:val="duration"/>
    <w:basedOn w:val="Normal"/>
    <w:rsid w:val="004504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50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5049C"/>
  </w:style>
</w:styles>
</file>

<file path=word/webSettings.xml><?xml version="1.0" encoding="utf-8"?>
<w:webSettings xmlns:r="http://schemas.openxmlformats.org/officeDocument/2006/relationships" xmlns:w="http://schemas.openxmlformats.org/wordprocessingml/2006/main">
  <w:divs>
    <w:div w:id="1308051057">
      <w:bodyDiv w:val="1"/>
      <w:marLeft w:val="0"/>
      <w:marRight w:val="0"/>
      <w:marTop w:val="0"/>
      <w:marBottom w:val="0"/>
      <w:divBdr>
        <w:top w:val="none" w:sz="0" w:space="0" w:color="auto"/>
        <w:left w:val="none" w:sz="0" w:space="0" w:color="auto"/>
        <w:bottom w:val="none" w:sz="0" w:space="0" w:color="auto"/>
        <w:right w:val="none" w:sz="0" w:space="0" w:color="auto"/>
      </w:divBdr>
      <w:divsChild>
        <w:div w:id="10069783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Hewlett-Packard Company</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2014-11-13T10:03:00Z</dcterms:created>
  <dcterms:modified xsi:type="dcterms:W3CDTF">2014-11-13T10:03:00Z</dcterms:modified>
</cp:coreProperties>
</file>