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685D2" w14:textId="77777777" w:rsidR="00DE4547" w:rsidRDefault="00DE4547" w:rsidP="00DE4547">
      <w:pPr>
        <w:pStyle w:val="Heading1b"/>
        <w:tabs>
          <w:tab w:val="clear" w:pos="360"/>
        </w:tabs>
        <w:ind w:left="855"/>
      </w:pPr>
      <w:bookmarkStart w:id="0" w:name="_Toc2399293"/>
      <w:r>
        <w:t>Word Power</w:t>
      </w:r>
      <w:bookmarkEnd w:id="0"/>
    </w:p>
    <w:p w14:paraId="7948A2AD" w14:textId="77777777" w:rsidR="00DE4547" w:rsidRDefault="00DE4547" w:rsidP="00DE4547">
      <w:pPr>
        <w:tabs>
          <w:tab w:val="left" w:pos="6237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The issue of language, disablement and disabled people </w:t>
      </w:r>
      <w:proofErr w:type="gramStart"/>
      <w:r>
        <w:rPr>
          <w:rFonts w:ascii="Tahoma" w:hAnsi="Tahoma" w:cs="Tahoma"/>
          <w:sz w:val="28"/>
        </w:rPr>
        <w:t>is</w:t>
      </w:r>
      <w:proofErr w:type="gramEnd"/>
      <w:r>
        <w:rPr>
          <w:rFonts w:ascii="Tahoma" w:hAnsi="Tahoma" w:cs="Tahoma"/>
          <w:sz w:val="28"/>
        </w:rPr>
        <w:t xml:space="preserve"> important. Much of the language we use is crystallised in past ideas and attitude towards disabled people.</w:t>
      </w:r>
    </w:p>
    <w:p w14:paraId="7295BB6F" w14:textId="77777777" w:rsidR="00DE4547" w:rsidRDefault="00DE4547" w:rsidP="00DE4547">
      <w:pPr>
        <w:tabs>
          <w:tab w:val="left" w:pos="6237"/>
        </w:tabs>
        <w:rPr>
          <w:rFonts w:ascii="Tahoma" w:hAnsi="Tahoma" w:cs="Tahoma"/>
          <w:sz w:val="28"/>
          <w:szCs w:val="20"/>
          <w:lang w:val="en-US"/>
        </w:rPr>
      </w:pPr>
    </w:p>
    <w:p w14:paraId="75448370" w14:textId="77777777" w:rsidR="00DE4547" w:rsidRDefault="00DE4547" w:rsidP="00DE4547">
      <w:pPr>
        <w:pStyle w:val="Tables"/>
        <w:tabs>
          <w:tab w:val="left" w:pos="6237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Look at the following word and phrases and indicate whether they imply a positive, </w:t>
      </w:r>
      <w:proofErr w:type="gramStart"/>
      <w:r>
        <w:rPr>
          <w:rFonts w:cs="Tahoma"/>
          <w:szCs w:val="24"/>
        </w:rPr>
        <w:t>negative</w:t>
      </w:r>
      <w:proofErr w:type="gramEnd"/>
      <w:r>
        <w:rPr>
          <w:rFonts w:cs="Tahoma"/>
          <w:szCs w:val="24"/>
        </w:rPr>
        <w:t xml:space="preserve"> or neutral image.</w:t>
      </w:r>
    </w:p>
    <w:p w14:paraId="6073521A" w14:textId="77777777" w:rsidR="00DE4547" w:rsidRDefault="00DE4547" w:rsidP="00DE4547">
      <w:pPr>
        <w:pStyle w:val="Tables"/>
        <w:tabs>
          <w:tab w:val="left" w:pos="6237"/>
        </w:tabs>
        <w:rPr>
          <w:rFonts w:cs="Tahoma"/>
          <w:sz w:val="20"/>
          <w:szCs w:val="24"/>
          <w:lang w:val="en-US"/>
        </w:rPr>
      </w:pPr>
    </w:p>
    <w:p w14:paraId="4321975F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Wheelchair-bound</w:t>
      </w:r>
      <w:r>
        <w:tab/>
        <w:t>positive / neutral / negative</w:t>
      </w:r>
    </w:p>
    <w:p w14:paraId="7AB8EEE0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The disabled</w:t>
      </w:r>
      <w:r>
        <w:tab/>
        <w:t>positive / neutral / negative</w:t>
      </w:r>
    </w:p>
    <w:p w14:paraId="23B0FFA3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People with disabilities</w:t>
      </w:r>
      <w:r>
        <w:tab/>
        <w:t>positive / neutral / negative</w:t>
      </w:r>
    </w:p>
    <w:p w14:paraId="584BD838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Disabled person</w:t>
      </w:r>
      <w:r>
        <w:tab/>
        <w:t>positive / neutral / negative</w:t>
      </w:r>
    </w:p>
    <w:p w14:paraId="70B2CB89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Deaf People</w:t>
      </w:r>
      <w:r>
        <w:tab/>
        <w:t>positive / neutral / negative</w:t>
      </w:r>
    </w:p>
    <w:p w14:paraId="163735E4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Crippled</w:t>
      </w:r>
      <w:r>
        <w:tab/>
        <w:t>positive / neutral / negative</w:t>
      </w:r>
    </w:p>
    <w:p w14:paraId="5F1B2DB0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Invalid</w:t>
      </w:r>
      <w:r>
        <w:tab/>
        <w:t>positive / neutral / negative</w:t>
      </w:r>
    </w:p>
    <w:p w14:paraId="30B4AC2E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Person with cerebral palsy</w:t>
      </w:r>
      <w:r>
        <w:tab/>
        <w:t>positive / neutral / negative</w:t>
      </w:r>
    </w:p>
    <w:p w14:paraId="1E3E2220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Spastic</w:t>
      </w:r>
      <w:r>
        <w:tab/>
        <w:t>positive / neutral/ negative</w:t>
      </w:r>
    </w:p>
    <w:p w14:paraId="50AFEF0E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People with learning difficulties</w:t>
      </w:r>
      <w:r>
        <w:tab/>
        <w:t>positive / neutral / negative</w:t>
      </w:r>
    </w:p>
    <w:p w14:paraId="0872C63A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Mentally handicapped</w:t>
      </w:r>
      <w:r>
        <w:tab/>
        <w:t>positive / neutral / negative</w:t>
      </w:r>
    </w:p>
    <w:p w14:paraId="362B6641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Handicapped</w:t>
      </w:r>
      <w:r>
        <w:tab/>
        <w:t>positive / neutral / negative</w:t>
      </w:r>
    </w:p>
    <w:p w14:paraId="39FE9485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The blind</w:t>
      </w:r>
      <w:r>
        <w:tab/>
        <w:t>positive / neutral / negative</w:t>
      </w:r>
    </w:p>
    <w:p w14:paraId="76948209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Blind people</w:t>
      </w:r>
      <w:r>
        <w:tab/>
        <w:t>positive / neutral / negative</w:t>
      </w:r>
    </w:p>
    <w:p w14:paraId="3A4D9DAA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Mongoloid</w:t>
      </w:r>
      <w:r>
        <w:tab/>
        <w:t>positive / neutral / negative</w:t>
      </w:r>
    </w:p>
    <w:p w14:paraId="4EA6491D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Person with Downs Syndrome</w:t>
      </w:r>
      <w:r>
        <w:tab/>
        <w:t>positive / neutral / negative</w:t>
      </w:r>
    </w:p>
    <w:p w14:paraId="5C4FCCE1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Mental</w:t>
      </w:r>
      <w:r>
        <w:tab/>
        <w:t>positive / neutral / negative</w:t>
      </w:r>
    </w:p>
    <w:p w14:paraId="7C73AA6D" w14:textId="77777777" w:rsidR="00DE4547" w:rsidRDefault="00DE4547" w:rsidP="00DE4547">
      <w:pPr>
        <w:pStyle w:val="Header"/>
        <w:tabs>
          <w:tab w:val="clear" w:pos="4320"/>
          <w:tab w:val="left" w:pos="5700"/>
        </w:tabs>
      </w:pPr>
      <w:r>
        <w:t>Mental Health System User</w:t>
      </w:r>
      <w:r>
        <w:tab/>
        <w:t>positive / neutral / negative</w:t>
      </w:r>
    </w:p>
    <w:p w14:paraId="4ABC5F57" w14:textId="77777777" w:rsidR="00DE4547" w:rsidRDefault="00DE4547"/>
    <w:sectPr w:rsidR="00DE4547" w:rsidSect="00DE4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05BEF"/>
    <w:multiLevelType w:val="hybridMultilevel"/>
    <w:tmpl w:val="33F24FB8"/>
    <w:lvl w:ilvl="0" w:tplc="22A8DBB4">
      <w:start w:val="5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ahoma" w:hAnsi="Tahoma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47"/>
    <w:rsid w:val="00D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1113"/>
  <w15:chartTrackingRefBased/>
  <w15:docId w15:val="{05FF6EE7-7389-49B0-B8E9-BFBD3485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E4547"/>
    <w:pPr>
      <w:tabs>
        <w:tab w:val="center" w:pos="4320"/>
        <w:tab w:val="right" w:pos="8640"/>
      </w:tabs>
      <w:spacing w:before="120" w:after="120"/>
    </w:pPr>
    <w:rPr>
      <w:rFonts w:ascii="Tahoma" w:hAnsi="Tahoma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E4547"/>
    <w:rPr>
      <w:rFonts w:ascii="Tahoma" w:eastAsia="Times New Roman" w:hAnsi="Tahoma" w:cs="Times New Roman"/>
      <w:sz w:val="28"/>
      <w:szCs w:val="20"/>
    </w:rPr>
  </w:style>
  <w:style w:type="paragraph" w:customStyle="1" w:styleId="Tables">
    <w:name w:val="Tables"/>
    <w:basedOn w:val="Normal"/>
    <w:rsid w:val="00DE4547"/>
    <w:rPr>
      <w:rFonts w:ascii="Tahoma" w:hAnsi="Tahoma"/>
      <w:sz w:val="28"/>
      <w:szCs w:val="20"/>
    </w:rPr>
  </w:style>
  <w:style w:type="paragraph" w:customStyle="1" w:styleId="Heading1b">
    <w:name w:val="Heading 1b"/>
    <w:basedOn w:val="Normal"/>
    <w:rsid w:val="00DE45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spacing w:before="120" w:after="120"/>
      <w:outlineLvl w:val="0"/>
    </w:pPr>
    <w:rPr>
      <w:rFonts w:ascii="Tahoma" w:hAnsi="Tahoma"/>
      <w:smallCaps/>
      <w:kern w:val="32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1</cp:revision>
  <dcterms:created xsi:type="dcterms:W3CDTF">2020-11-13T10:49:00Z</dcterms:created>
  <dcterms:modified xsi:type="dcterms:W3CDTF">2020-11-13T10:49:00Z</dcterms:modified>
</cp:coreProperties>
</file>