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ABEC" w14:textId="22B689A2" w:rsidR="00490854" w:rsidRPr="00367026" w:rsidRDefault="00490854" w:rsidP="009872EB">
      <w:pPr>
        <w:spacing w:after="0"/>
        <w:rPr>
          <w:b/>
          <w:bCs/>
          <w:color w:val="FF0000"/>
          <w:sz w:val="28"/>
          <w:szCs w:val="28"/>
        </w:rPr>
      </w:pPr>
      <w:r w:rsidRPr="00367026">
        <w:rPr>
          <w:b/>
          <w:bCs/>
          <w:color w:val="FF0000"/>
          <w:sz w:val="28"/>
          <w:szCs w:val="28"/>
        </w:rPr>
        <w:t xml:space="preserve">Broadsheet for UKDHM 2021 </w:t>
      </w:r>
    </w:p>
    <w:p w14:paraId="43928A12" w14:textId="77777777" w:rsidR="00367026" w:rsidRDefault="00367026" w:rsidP="009872EB">
      <w:pPr>
        <w:spacing w:after="0"/>
        <w:rPr>
          <w:b/>
          <w:bCs/>
          <w:sz w:val="28"/>
          <w:szCs w:val="28"/>
        </w:rPr>
      </w:pPr>
    </w:p>
    <w:p w14:paraId="671BC401" w14:textId="02218626" w:rsidR="009F2D83" w:rsidRDefault="009F2D83" w:rsidP="009F2D83">
      <w:pPr>
        <w:spacing w:after="0"/>
        <w:rPr>
          <w:rFonts w:ascii="Calibri" w:hAnsi="Calibri"/>
          <w:b/>
          <w:bCs/>
          <w:sz w:val="28"/>
          <w:szCs w:val="28"/>
        </w:rPr>
      </w:pPr>
      <w:r w:rsidRPr="006220D9">
        <w:rPr>
          <w:rFonts w:ascii="Calibri" w:hAnsi="Calibri"/>
          <w:b/>
          <w:bCs/>
          <w:sz w:val="28"/>
          <w:szCs w:val="28"/>
        </w:rPr>
        <w:t xml:space="preserve">Text Only version of Broadsheet with description of illustrations in square brackets. </w:t>
      </w:r>
    </w:p>
    <w:p w14:paraId="5B241EF8" w14:textId="77777777" w:rsidR="00367026" w:rsidRDefault="00367026" w:rsidP="009F2D83">
      <w:pPr>
        <w:spacing w:after="0"/>
        <w:rPr>
          <w:rFonts w:ascii="Calibri" w:hAnsi="Calibri"/>
          <w:b/>
          <w:bCs/>
          <w:sz w:val="28"/>
          <w:szCs w:val="28"/>
        </w:rPr>
      </w:pPr>
    </w:p>
    <w:p w14:paraId="4947BB3E" w14:textId="77777777" w:rsidR="00367026" w:rsidRDefault="00367026" w:rsidP="00367026">
      <w:pPr>
        <w:spacing w:after="0"/>
        <w:rPr>
          <w:b/>
          <w:bCs/>
          <w:sz w:val="28"/>
          <w:szCs w:val="28"/>
        </w:rPr>
      </w:pPr>
      <w:r>
        <w:rPr>
          <w:b/>
          <w:bCs/>
          <w:sz w:val="28"/>
          <w:szCs w:val="28"/>
        </w:rPr>
        <w:t>[</w:t>
      </w:r>
      <w:r w:rsidRPr="006220D9">
        <w:rPr>
          <w:b/>
          <w:bCs/>
          <w:sz w:val="28"/>
          <w:szCs w:val="28"/>
        </w:rPr>
        <w:t>Disability History Month Logo</w:t>
      </w:r>
      <w:r>
        <w:rPr>
          <w:b/>
          <w:bCs/>
          <w:sz w:val="28"/>
          <w:szCs w:val="28"/>
        </w:rPr>
        <w:t xml:space="preserve"> top right of page.</w:t>
      </w:r>
    </w:p>
    <w:p w14:paraId="5FE719F4" w14:textId="77777777" w:rsidR="00367026" w:rsidRPr="006220D9" w:rsidRDefault="00367026" w:rsidP="00367026">
      <w:pPr>
        <w:spacing w:after="0"/>
        <w:rPr>
          <w:b/>
          <w:bCs/>
          <w:sz w:val="28"/>
          <w:szCs w:val="28"/>
        </w:rPr>
      </w:pPr>
      <w:r w:rsidRPr="006220D9">
        <w:rPr>
          <w:b/>
          <w:bCs/>
          <w:sz w:val="28"/>
          <w:szCs w:val="28"/>
        </w:rPr>
        <w:t xml:space="preserve">A black triangle pointing upwards. </w:t>
      </w:r>
      <w:r>
        <w:rPr>
          <w:b/>
          <w:bCs/>
          <w:sz w:val="28"/>
          <w:szCs w:val="28"/>
        </w:rPr>
        <w:t>A</w:t>
      </w:r>
      <w:r w:rsidRPr="006220D9">
        <w:rPr>
          <w:b/>
          <w:bCs/>
          <w:sz w:val="28"/>
          <w:szCs w:val="28"/>
        </w:rPr>
        <w:t xml:space="preserve"> yellow circle in the middle of the triangle says 'disability history month' under the bottom of the triangle are letters 'ACHIEVING EQUALITY' left side 'CELEBRATING OUR LIVES', right side CHALLENGING DISABILISM'.</w:t>
      </w:r>
      <w:r>
        <w:rPr>
          <w:b/>
          <w:bCs/>
          <w:sz w:val="28"/>
          <w:szCs w:val="28"/>
        </w:rPr>
        <w:t>]</w:t>
      </w:r>
    </w:p>
    <w:p w14:paraId="412AD858" w14:textId="7D5A4B62" w:rsidR="00D3310F" w:rsidRDefault="00D3310F" w:rsidP="009872EB">
      <w:pPr>
        <w:spacing w:after="0"/>
        <w:rPr>
          <w:b/>
          <w:bCs/>
          <w:sz w:val="28"/>
          <w:szCs w:val="28"/>
        </w:rPr>
      </w:pPr>
    </w:p>
    <w:p w14:paraId="325DE96D" w14:textId="77777777" w:rsidR="00FC4741" w:rsidRPr="00FC4741" w:rsidRDefault="0071285A" w:rsidP="00FC4741">
      <w:pPr>
        <w:spacing w:after="0"/>
        <w:rPr>
          <w:sz w:val="28"/>
          <w:szCs w:val="28"/>
        </w:rPr>
      </w:pPr>
      <w:r w:rsidRPr="004B1C31">
        <w:rPr>
          <w:sz w:val="28"/>
          <w:szCs w:val="28"/>
        </w:rPr>
        <w:t>[Graphic</w:t>
      </w:r>
      <w:r w:rsidR="00FC4741">
        <w:rPr>
          <w:sz w:val="28"/>
          <w:szCs w:val="28"/>
        </w:rPr>
        <w:t xml:space="preserve">: </w:t>
      </w:r>
      <w:r w:rsidR="00FC4741" w:rsidRPr="00FC4741">
        <w:rPr>
          <w:sz w:val="28"/>
          <w:szCs w:val="28"/>
        </w:rPr>
        <w:t>Lead image for UKDHM. Left hand side is titled 'Relationships and Sex'. It shows a building signed 'Long Stay Hospital'. The building is divided in two, with one entrance for women and the other for men. In front of the building, placards read 'You are not a fit parent', 'You don't have sex', 'Sterilisation this way'.</w:t>
      </w:r>
    </w:p>
    <w:p w14:paraId="478277CF" w14:textId="4789FEF6" w:rsidR="00D3310F" w:rsidRPr="004B1C31" w:rsidRDefault="00FC4741" w:rsidP="00FC4741">
      <w:pPr>
        <w:spacing w:after="0"/>
        <w:rPr>
          <w:sz w:val="28"/>
          <w:szCs w:val="28"/>
        </w:rPr>
      </w:pPr>
      <w:r w:rsidRPr="00FC4741">
        <w:rPr>
          <w:sz w:val="28"/>
          <w:szCs w:val="28"/>
        </w:rPr>
        <w:t>The right-hand panel of the image is titled 'Hidden Impairments'. A figure stands in the foreground. Behind, speech bubbles read 'What's wrong with you?' and 'There's nothing wrong with you!'. Below the figure is a list of hidden impairments. 18th November to 1</w:t>
      </w:r>
      <w:r w:rsidR="003848B3">
        <w:rPr>
          <w:sz w:val="28"/>
          <w:szCs w:val="28"/>
        </w:rPr>
        <w:t>8</w:t>
      </w:r>
      <w:r w:rsidRPr="00FC4741">
        <w:rPr>
          <w:sz w:val="28"/>
          <w:szCs w:val="28"/>
        </w:rPr>
        <w:t>th December .www.ukdhm.org</w:t>
      </w:r>
      <w:r>
        <w:rPr>
          <w:sz w:val="28"/>
          <w:szCs w:val="28"/>
        </w:rPr>
        <w:t>]</w:t>
      </w:r>
    </w:p>
    <w:p w14:paraId="3B8878A5" w14:textId="5747CBB0" w:rsidR="00D3310F" w:rsidRDefault="00D3310F" w:rsidP="009872EB">
      <w:pPr>
        <w:spacing w:after="0"/>
        <w:rPr>
          <w:b/>
          <w:bCs/>
          <w:sz w:val="28"/>
          <w:szCs w:val="28"/>
        </w:rPr>
      </w:pPr>
    </w:p>
    <w:p w14:paraId="31680412" w14:textId="5F8C8261" w:rsidR="00490854" w:rsidRPr="00490854" w:rsidRDefault="00490854" w:rsidP="009872EB">
      <w:pPr>
        <w:spacing w:after="0"/>
        <w:rPr>
          <w:b/>
          <w:bCs/>
          <w:sz w:val="28"/>
          <w:szCs w:val="28"/>
        </w:rPr>
      </w:pPr>
      <w:r w:rsidRPr="00490854">
        <w:rPr>
          <w:b/>
          <w:bCs/>
          <w:sz w:val="28"/>
          <w:szCs w:val="28"/>
        </w:rPr>
        <w:t>Disability and Hidden Impairment</w:t>
      </w:r>
    </w:p>
    <w:p w14:paraId="08810A81" w14:textId="45EF59DC" w:rsidR="00F000DA" w:rsidRDefault="00490854" w:rsidP="009872EB">
      <w:pPr>
        <w:spacing w:after="0"/>
        <w:rPr>
          <w:b/>
          <w:bCs/>
          <w:sz w:val="28"/>
          <w:szCs w:val="28"/>
        </w:rPr>
      </w:pPr>
      <w:r w:rsidRPr="00490854">
        <w:rPr>
          <w:b/>
          <w:bCs/>
          <w:sz w:val="28"/>
          <w:szCs w:val="28"/>
        </w:rPr>
        <w:t>Disability Relationships</w:t>
      </w:r>
      <w:r w:rsidR="00F000DA">
        <w:rPr>
          <w:b/>
          <w:bCs/>
          <w:sz w:val="28"/>
          <w:szCs w:val="28"/>
        </w:rPr>
        <w:t xml:space="preserve"> and</w:t>
      </w:r>
      <w:r w:rsidR="00D3310F">
        <w:rPr>
          <w:b/>
          <w:bCs/>
          <w:sz w:val="28"/>
          <w:szCs w:val="28"/>
        </w:rPr>
        <w:t xml:space="preserve"> </w:t>
      </w:r>
      <w:r w:rsidR="00F000DA">
        <w:rPr>
          <w:b/>
          <w:bCs/>
          <w:sz w:val="28"/>
          <w:szCs w:val="28"/>
        </w:rPr>
        <w:t>Sex</w:t>
      </w:r>
    </w:p>
    <w:p w14:paraId="6C7E8F5B" w14:textId="7921C925" w:rsidR="00854336" w:rsidRDefault="00854336" w:rsidP="00AB2019">
      <w:pPr>
        <w:spacing w:after="0" w:line="240" w:lineRule="auto"/>
        <w:rPr>
          <w:b/>
          <w:bCs/>
          <w:sz w:val="24"/>
          <w:szCs w:val="24"/>
        </w:rPr>
      </w:pPr>
      <w:r>
        <w:rPr>
          <w:b/>
          <w:bCs/>
          <w:sz w:val="24"/>
          <w:szCs w:val="24"/>
        </w:rPr>
        <w:t>This year’s UKDHM focuses on t</w:t>
      </w:r>
      <w:r w:rsidR="00490854" w:rsidRPr="00490854">
        <w:rPr>
          <w:b/>
          <w:bCs/>
          <w:sz w:val="24"/>
          <w:szCs w:val="24"/>
        </w:rPr>
        <w:t>wo</w:t>
      </w:r>
      <w:r w:rsidR="00490854">
        <w:rPr>
          <w:b/>
          <w:bCs/>
          <w:sz w:val="24"/>
          <w:szCs w:val="24"/>
        </w:rPr>
        <w:t xml:space="preserve"> enduring stereotypes that make disabled people’s lives more di</w:t>
      </w:r>
      <w:r>
        <w:rPr>
          <w:b/>
          <w:bCs/>
          <w:sz w:val="24"/>
          <w:szCs w:val="24"/>
        </w:rPr>
        <w:t xml:space="preserve">fficult and act as a barrier to our inclusion. </w:t>
      </w:r>
    </w:p>
    <w:p w14:paraId="308B33A7" w14:textId="5E0B4133" w:rsidR="00490854" w:rsidRDefault="00DE2B19" w:rsidP="00AB2019">
      <w:pPr>
        <w:spacing w:after="0" w:line="240" w:lineRule="auto"/>
        <w:rPr>
          <w:b/>
          <w:bCs/>
          <w:sz w:val="24"/>
          <w:szCs w:val="24"/>
        </w:rPr>
      </w:pPr>
      <w:r>
        <w:rPr>
          <w:b/>
          <w:bCs/>
          <w:sz w:val="24"/>
          <w:szCs w:val="24"/>
        </w:rPr>
        <w:t xml:space="preserve">People with </w:t>
      </w:r>
      <w:r w:rsidR="00854336">
        <w:rPr>
          <w:b/>
          <w:bCs/>
          <w:sz w:val="24"/>
          <w:szCs w:val="24"/>
        </w:rPr>
        <w:t>Hidden Impairment</w:t>
      </w:r>
      <w:r w:rsidR="006F2B53">
        <w:rPr>
          <w:b/>
          <w:bCs/>
          <w:sz w:val="24"/>
          <w:szCs w:val="24"/>
        </w:rPr>
        <w:t>s</w:t>
      </w:r>
      <w:r w:rsidR="00854336">
        <w:rPr>
          <w:b/>
          <w:bCs/>
          <w:sz w:val="24"/>
          <w:szCs w:val="24"/>
        </w:rPr>
        <w:t xml:space="preserve"> </w:t>
      </w:r>
      <w:r w:rsidR="001E0D2A">
        <w:rPr>
          <w:b/>
          <w:bCs/>
          <w:sz w:val="24"/>
          <w:szCs w:val="24"/>
        </w:rPr>
        <w:t xml:space="preserve">are often not </w:t>
      </w:r>
      <w:r w:rsidR="00854336">
        <w:rPr>
          <w:b/>
          <w:bCs/>
          <w:sz w:val="24"/>
          <w:szCs w:val="24"/>
        </w:rPr>
        <w:t>t</w:t>
      </w:r>
      <w:r>
        <w:rPr>
          <w:b/>
          <w:bCs/>
          <w:sz w:val="24"/>
          <w:szCs w:val="24"/>
        </w:rPr>
        <w:t>hought to</w:t>
      </w:r>
      <w:r w:rsidR="00854336">
        <w:rPr>
          <w:b/>
          <w:bCs/>
          <w:sz w:val="24"/>
          <w:szCs w:val="24"/>
        </w:rPr>
        <w:t xml:space="preserve"> be disabled pe</w:t>
      </w:r>
      <w:r w:rsidR="00FB3618">
        <w:rPr>
          <w:b/>
          <w:bCs/>
          <w:sz w:val="24"/>
          <w:szCs w:val="24"/>
        </w:rPr>
        <w:t>ople.</w:t>
      </w:r>
      <w:r w:rsidR="00854336">
        <w:rPr>
          <w:b/>
          <w:bCs/>
          <w:sz w:val="24"/>
          <w:szCs w:val="24"/>
        </w:rPr>
        <w:t xml:space="preserve"> </w:t>
      </w:r>
      <w:r w:rsidR="00FB3618">
        <w:rPr>
          <w:b/>
          <w:bCs/>
          <w:sz w:val="24"/>
          <w:szCs w:val="24"/>
        </w:rPr>
        <w:t>In the media and popul</w:t>
      </w:r>
      <w:r w:rsidR="00394796">
        <w:rPr>
          <w:b/>
          <w:bCs/>
          <w:sz w:val="24"/>
          <w:szCs w:val="24"/>
        </w:rPr>
        <w:t>a</w:t>
      </w:r>
      <w:r w:rsidR="00FB3618">
        <w:rPr>
          <w:b/>
          <w:bCs/>
          <w:sz w:val="24"/>
          <w:szCs w:val="24"/>
        </w:rPr>
        <w:t>r culture</w:t>
      </w:r>
      <w:r w:rsidR="00394796">
        <w:rPr>
          <w:b/>
          <w:bCs/>
          <w:sz w:val="24"/>
          <w:szCs w:val="24"/>
        </w:rPr>
        <w:t xml:space="preserve"> one has to</w:t>
      </w:r>
      <w:r w:rsidR="00854336">
        <w:rPr>
          <w:b/>
          <w:bCs/>
          <w:sz w:val="24"/>
          <w:szCs w:val="24"/>
        </w:rPr>
        <w:t xml:space="preserve"> ‘see’ </w:t>
      </w:r>
      <w:r w:rsidR="00424B44">
        <w:rPr>
          <w:b/>
          <w:bCs/>
          <w:sz w:val="24"/>
          <w:szCs w:val="24"/>
        </w:rPr>
        <w:t xml:space="preserve">our </w:t>
      </w:r>
      <w:r w:rsidR="00854336">
        <w:rPr>
          <w:b/>
          <w:bCs/>
          <w:sz w:val="24"/>
          <w:szCs w:val="24"/>
        </w:rPr>
        <w:t>impairment</w:t>
      </w:r>
      <w:r w:rsidR="00424B44">
        <w:rPr>
          <w:b/>
          <w:bCs/>
          <w:sz w:val="24"/>
          <w:szCs w:val="24"/>
        </w:rPr>
        <w:t xml:space="preserve">. </w:t>
      </w:r>
      <w:r w:rsidR="00854336">
        <w:rPr>
          <w:b/>
          <w:bCs/>
          <w:sz w:val="24"/>
          <w:szCs w:val="24"/>
        </w:rPr>
        <w:t>‘</w:t>
      </w:r>
      <w:r w:rsidR="00424B44">
        <w:rPr>
          <w:b/>
          <w:bCs/>
          <w:sz w:val="24"/>
          <w:szCs w:val="24"/>
        </w:rPr>
        <w:t>W</w:t>
      </w:r>
      <w:r w:rsidR="00854336">
        <w:rPr>
          <w:b/>
          <w:bCs/>
          <w:sz w:val="24"/>
          <w:szCs w:val="24"/>
        </w:rPr>
        <w:t>hat’s wrong</w:t>
      </w:r>
      <w:r w:rsidR="00647CC7">
        <w:rPr>
          <w:b/>
          <w:bCs/>
          <w:sz w:val="24"/>
          <w:szCs w:val="24"/>
        </w:rPr>
        <w:t>’</w:t>
      </w:r>
      <w:r w:rsidR="00854336">
        <w:rPr>
          <w:b/>
          <w:bCs/>
          <w:sz w:val="24"/>
          <w:szCs w:val="24"/>
        </w:rPr>
        <w:t xml:space="preserve"> with th</w:t>
      </w:r>
      <w:r w:rsidR="00647CC7">
        <w:rPr>
          <w:b/>
          <w:bCs/>
          <w:sz w:val="24"/>
          <w:szCs w:val="24"/>
        </w:rPr>
        <w:t xml:space="preserve">e person </w:t>
      </w:r>
      <w:r w:rsidR="002B41AB">
        <w:rPr>
          <w:b/>
          <w:bCs/>
          <w:sz w:val="24"/>
          <w:szCs w:val="24"/>
        </w:rPr>
        <w:t>who identifies</w:t>
      </w:r>
      <w:r w:rsidR="00647CC7">
        <w:rPr>
          <w:b/>
          <w:bCs/>
          <w:sz w:val="24"/>
          <w:szCs w:val="24"/>
        </w:rPr>
        <w:t xml:space="preserve"> as disabled</w:t>
      </w:r>
      <w:r w:rsidR="00B0519E">
        <w:rPr>
          <w:b/>
          <w:bCs/>
          <w:sz w:val="24"/>
          <w:szCs w:val="24"/>
        </w:rPr>
        <w:t>?</w:t>
      </w:r>
      <w:r w:rsidR="00854336">
        <w:rPr>
          <w:b/>
          <w:bCs/>
          <w:sz w:val="24"/>
          <w:szCs w:val="24"/>
        </w:rPr>
        <w:t xml:space="preserve"> </w:t>
      </w:r>
      <w:r w:rsidR="00647CC7">
        <w:rPr>
          <w:b/>
          <w:bCs/>
          <w:sz w:val="24"/>
          <w:szCs w:val="24"/>
        </w:rPr>
        <w:t>Yet t</w:t>
      </w:r>
      <w:r w:rsidR="00854336">
        <w:rPr>
          <w:b/>
          <w:bCs/>
          <w:sz w:val="24"/>
          <w:szCs w:val="24"/>
        </w:rPr>
        <w:t>he majority of disabled people have hidden impairments and so it is often assumed we are liars when we try to exercise our rights</w:t>
      </w:r>
      <w:r w:rsidR="00EA6409">
        <w:rPr>
          <w:b/>
          <w:bCs/>
          <w:sz w:val="24"/>
          <w:szCs w:val="24"/>
        </w:rPr>
        <w:t>.</w:t>
      </w:r>
    </w:p>
    <w:p w14:paraId="373CE534" w14:textId="1C6E2641" w:rsidR="00EA6409" w:rsidRDefault="00EA6409" w:rsidP="00AB2019">
      <w:pPr>
        <w:spacing w:after="0" w:line="240" w:lineRule="auto"/>
        <w:rPr>
          <w:b/>
          <w:bCs/>
          <w:sz w:val="24"/>
          <w:szCs w:val="24"/>
        </w:rPr>
      </w:pPr>
      <w:r>
        <w:rPr>
          <w:b/>
          <w:bCs/>
          <w:sz w:val="24"/>
          <w:szCs w:val="24"/>
        </w:rPr>
        <w:t>Disabled people are not seen as ‘sexy’</w:t>
      </w:r>
      <w:r w:rsidR="00FA2DDC">
        <w:rPr>
          <w:b/>
          <w:bCs/>
          <w:sz w:val="24"/>
          <w:szCs w:val="24"/>
        </w:rPr>
        <w:t>.</w:t>
      </w:r>
      <w:r w:rsidR="00FB42E7">
        <w:rPr>
          <w:b/>
          <w:bCs/>
          <w:sz w:val="24"/>
          <w:szCs w:val="24"/>
        </w:rPr>
        <w:t xml:space="preserve"> We are often viewed as perpetual children</w:t>
      </w:r>
      <w:r w:rsidR="0007065C">
        <w:rPr>
          <w:b/>
          <w:bCs/>
          <w:sz w:val="24"/>
          <w:szCs w:val="24"/>
        </w:rPr>
        <w:t>, as a threat to the gene</w:t>
      </w:r>
      <w:r w:rsidR="002D3F8C">
        <w:rPr>
          <w:b/>
          <w:bCs/>
          <w:sz w:val="24"/>
          <w:szCs w:val="24"/>
        </w:rPr>
        <w:t>-</w:t>
      </w:r>
      <w:r w:rsidR="0007065C">
        <w:rPr>
          <w:b/>
          <w:bCs/>
          <w:sz w:val="24"/>
          <w:szCs w:val="24"/>
        </w:rPr>
        <w:t>pool</w:t>
      </w:r>
      <w:r w:rsidR="00FA2DDC">
        <w:rPr>
          <w:b/>
          <w:bCs/>
          <w:sz w:val="24"/>
          <w:szCs w:val="24"/>
        </w:rPr>
        <w:t xml:space="preserve"> </w:t>
      </w:r>
      <w:r w:rsidR="0007065C">
        <w:rPr>
          <w:b/>
          <w:bCs/>
          <w:sz w:val="24"/>
          <w:szCs w:val="24"/>
        </w:rPr>
        <w:t>and asexual.</w:t>
      </w:r>
      <w:r w:rsidR="002D3F8C">
        <w:rPr>
          <w:b/>
          <w:bCs/>
          <w:sz w:val="24"/>
          <w:szCs w:val="24"/>
        </w:rPr>
        <w:t xml:space="preserve"> Based on these falsehoods t</w:t>
      </w:r>
      <w:r w:rsidR="00FA2DDC">
        <w:rPr>
          <w:b/>
          <w:bCs/>
          <w:sz w:val="24"/>
          <w:szCs w:val="24"/>
        </w:rPr>
        <w:t xml:space="preserve">he shocking history of </w:t>
      </w:r>
      <w:r w:rsidR="008058C0">
        <w:rPr>
          <w:b/>
          <w:bCs/>
          <w:sz w:val="24"/>
          <w:szCs w:val="24"/>
        </w:rPr>
        <w:t xml:space="preserve">our treatment has denied our right to family life, children, relationships and </w:t>
      </w:r>
      <w:r w:rsidR="003436E4">
        <w:rPr>
          <w:b/>
          <w:bCs/>
          <w:sz w:val="24"/>
          <w:szCs w:val="24"/>
        </w:rPr>
        <w:t>sexuality. Yet disabled people are as varied as everyone else</w:t>
      </w:r>
      <w:r w:rsidR="000F25C7">
        <w:rPr>
          <w:b/>
          <w:bCs/>
          <w:sz w:val="24"/>
          <w:szCs w:val="24"/>
        </w:rPr>
        <w:t xml:space="preserve">, with </w:t>
      </w:r>
      <w:r w:rsidR="003436E4">
        <w:rPr>
          <w:b/>
          <w:bCs/>
          <w:sz w:val="24"/>
          <w:szCs w:val="24"/>
        </w:rPr>
        <w:t xml:space="preserve">no less capacity and need for </w:t>
      </w:r>
      <w:r w:rsidR="00BA2917">
        <w:rPr>
          <w:b/>
          <w:bCs/>
          <w:sz w:val="24"/>
          <w:szCs w:val="24"/>
        </w:rPr>
        <w:t>expressing emotions,</w:t>
      </w:r>
      <w:r w:rsidR="007553E6">
        <w:rPr>
          <w:b/>
          <w:bCs/>
          <w:sz w:val="24"/>
          <w:szCs w:val="24"/>
        </w:rPr>
        <w:t xml:space="preserve"> our sexuality &amp;</w:t>
      </w:r>
      <w:r w:rsidR="00BA2917">
        <w:rPr>
          <w:b/>
          <w:bCs/>
          <w:sz w:val="24"/>
          <w:szCs w:val="24"/>
        </w:rPr>
        <w:t xml:space="preserve"> having relationships</w:t>
      </w:r>
      <w:r w:rsidR="00FB42E7">
        <w:rPr>
          <w:b/>
          <w:bCs/>
          <w:sz w:val="24"/>
          <w:szCs w:val="24"/>
        </w:rPr>
        <w:t>.</w:t>
      </w:r>
    </w:p>
    <w:p w14:paraId="48BE448F" w14:textId="77777777" w:rsidR="00AE0588" w:rsidRDefault="00AE0588" w:rsidP="00AB2019">
      <w:pPr>
        <w:spacing w:after="0" w:line="240" w:lineRule="auto"/>
        <w:rPr>
          <w:b/>
          <w:bCs/>
          <w:sz w:val="24"/>
          <w:szCs w:val="24"/>
        </w:rPr>
      </w:pPr>
    </w:p>
    <w:p w14:paraId="5B4F8AE6" w14:textId="042F0F64" w:rsidR="00AE0588" w:rsidRPr="00AE0588" w:rsidRDefault="00AE0588" w:rsidP="00AB2019">
      <w:pPr>
        <w:spacing w:after="0" w:line="240" w:lineRule="auto"/>
        <w:rPr>
          <w:sz w:val="24"/>
          <w:szCs w:val="24"/>
        </w:rPr>
      </w:pPr>
      <w:r w:rsidRPr="00AE0588">
        <w:rPr>
          <w:sz w:val="24"/>
          <w:szCs w:val="24"/>
        </w:rPr>
        <w:t>[Royal coat of arms in black and white. Disability Discrimination Act 1995.]</w:t>
      </w:r>
    </w:p>
    <w:p w14:paraId="67E64DD9" w14:textId="7BAA84F3" w:rsidR="00AE0588" w:rsidRDefault="00AE0588" w:rsidP="00AB2019">
      <w:pPr>
        <w:spacing w:after="0" w:line="240" w:lineRule="auto"/>
        <w:rPr>
          <w:noProof/>
          <w:color w:val="FF0000"/>
        </w:rPr>
      </w:pPr>
    </w:p>
    <w:p w14:paraId="1A20E440" w14:textId="57BB65AC" w:rsidR="00310102" w:rsidRDefault="0022714D" w:rsidP="00AB2019">
      <w:pPr>
        <w:spacing w:after="0" w:line="240" w:lineRule="auto"/>
        <w:rPr>
          <w:sz w:val="24"/>
          <w:szCs w:val="24"/>
        </w:rPr>
      </w:pPr>
      <w:r>
        <w:rPr>
          <w:b/>
          <w:bCs/>
          <w:sz w:val="24"/>
          <w:szCs w:val="24"/>
        </w:rPr>
        <w:t>UK Definition of Disability</w:t>
      </w:r>
      <w:r w:rsidR="005654F6">
        <w:rPr>
          <w:b/>
          <w:bCs/>
          <w:sz w:val="24"/>
          <w:szCs w:val="24"/>
        </w:rPr>
        <w:t xml:space="preserve"> and who is covered</w:t>
      </w:r>
      <w:r>
        <w:rPr>
          <w:b/>
          <w:bCs/>
          <w:sz w:val="24"/>
          <w:szCs w:val="24"/>
        </w:rPr>
        <w:t xml:space="preserve"> </w:t>
      </w:r>
      <w:r w:rsidR="004C48D0" w:rsidRPr="006062A3">
        <w:rPr>
          <w:sz w:val="24"/>
          <w:szCs w:val="24"/>
        </w:rPr>
        <w:t>People defined as disabled under the Equality Act</w:t>
      </w:r>
      <w:r w:rsidR="008142AA" w:rsidRPr="006062A3">
        <w:rPr>
          <w:sz w:val="24"/>
          <w:szCs w:val="24"/>
        </w:rPr>
        <w:t xml:space="preserve"> (2010)</w:t>
      </w:r>
      <w:r w:rsidR="004C48D0" w:rsidRPr="006062A3">
        <w:rPr>
          <w:sz w:val="24"/>
          <w:szCs w:val="24"/>
        </w:rPr>
        <w:t xml:space="preserve"> have protection from discrimination</w:t>
      </w:r>
      <w:r w:rsidR="00310102" w:rsidRPr="006062A3">
        <w:rPr>
          <w:sz w:val="24"/>
          <w:szCs w:val="24"/>
        </w:rPr>
        <w:t xml:space="preserve"> and harassment</w:t>
      </w:r>
      <w:r w:rsidR="004C48D0" w:rsidRPr="006062A3">
        <w:rPr>
          <w:sz w:val="24"/>
          <w:szCs w:val="24"/>
        </w:rPr>
        <w:t xml:space="preserve"> and have a right to reasonable adjustments</w:t>
      </w:r>
      <w:r w:rsidR="007B15F6">
        <w:rPr>
          <w:sz w:val="24"/>
          <w:szCs w:val="24"/>
        </w:rPr>
        <w:t>.</w:t>
      </w:r>
      <w:r w:rsidR="00C872F4">
        <w:rPr>
          <w:sz w:val="24"/>
          <w:szCs w:val="24"/>
        </w:rPr>
        <w:t xml:space="preserve"> </w:t>
      </w:r>
      <w:r w:rsidR="007B15F6">
        <w:rPr>
          <w:sz w:val="24"/>
          <w:szCs w:val="24"/>
        </w:rPr>
        <w:t>(First introduced by 199</w:t>
      </w:r>
      <w:r w:rsidR="00C872F4">
        <w:rPr>
          <w:sz w:val="24"/>
          <w:szCs w:val="24"/>
        </w:rPr>
        <w:t>5 Disability Discrimination Act)</w:t>
      </w:r>
      <w:r w:rsidR="00CF1EF2">
        <w:rPr>
          <w:sz w:val="24"/>
          <w:szCs w:val="24"/>
        </w:rPr>
        <w:t>.</w:t>
      </w:r>
      <w:r w:rsidR="004C48D0" w:rsidRPr="006062A3">
        <w:rPr>
          <w:sz w:val="24"/>
          <w:szCs w:val="24"/>
        </w:rPr>
        <w:t xml:space="preserve"> </w:t>
      </w:r>
    </w:p>
    <w:p w14:paraId="4B385A04" w14:textId="77777777" w:rsidR="006519AC" w:rsidRDefault="006519AC" w:rsidP="00AB2019">
      <w:pPr>
        <w:spacing w:after="0" w:line="240" w:lineRule="auto"/>
        <w:rPr>
          <w:sz w:val="24"/>
          <w:szCs w:val="24"/>
        </w:rPr>
      </w:pPr>
    </w:p>
    <w:p w14:paraId="27FA3B16" w14:textId="07AFBB21" w:rsidR="006F5FB9" w:rsidRDefault="006519AC" w:rsidP="00AB2019">
      <w:pPr>
        <w:spacing w:after="0" w:line="240" w:lineRule="auto"/>
        <w:rPr>
          <w:sz w:val="24"/>
          <w:szCs w:val="24"/>
        </w:rPr>
      </w:pPr>
      <w:r>
        <w:rPr>
          <w:sz w:val="24"/>
          <w:szCs w:val="24"/>
        </w:rPr>
        <w:t>[</w:t>
      </w:r>
      <w:r w:rsidRPr="006519AC">
        <w:rPr>
          <w:sz w:val="24"/>
          <w:szCs w:val="24"/>
        </w:rPr>
        <w:t>Royal coat of arms in black and white. Equality Act 2010.</w:t>
      </w:r>
      <w:r>
        <w:rPr>
          <w:sz w:val="24"/>
          <w:szCs w:val="24"/>
        </w:rPr>
        <w:t>]</w:t>
      </w:r>
    </w:p>
    <w:p w14:paraId="24B4D98D" w14:textId="77777777" w:rsidR="006F5FB9" w:rsidRPr="0033111E" w:rsidRDefault="006F5FB9" w:rsidP="00AB2019">
      <w:pPr>
        <w:spacing w:after="0" w:line="240" w:lineRule="auto"/>
        <w:rPr>
          <w:b/>
          <w:bCs/>
          <w:sz w:val="24"/>
          <w:szCs w:val="24"/>
        </w:rPr>
      </w:pPr>
    </w:p>
    <w:p w14:paraId="34BE61E5" w14:textId="04BEF814" w:rsidR="004C0CCA" w:rsidRPr="006062A3" w:rsidRDefault="000E1AFA" w:rsidP="00AB2019">
      <w:pPr>
        <w:spacing w:after="0" w:line="240" w:lineRule="auto"/>
        <w:rPr>
          <w:b/>
          <w:bCs/>
          <w:sz w:val="24"/>
          <w:szCs w:val="24"/>
        </w:rPr>
      </w:pPr>
      <w:r w:rsidRPr="006062A3">
        <w:rPr>
          <w:rFonts w:cstheme="minorHAnsi"/>
          <w:b/>
          <w:bCs/>
          <w:color w:val="0B0C0C"/>
          <w:sz w:val="24"/>
          <w:szCs w:val="24"/>
          <w:shd w:val="clear" w:color="auto" w:fill="FFFFFF"/>
        </w:rPr>
        <w:t>‘You</w:t>
      </w:r>
      <w:r w:rsidR="000C6030" w:rsidRPr="006062A3">
        <w:rPr>
          <w:rFonts w:cstheme="minorHAnsi"/>
          <w:b/>
          <w:bCs/>
          <w:color w:val="0B0C0C"/>
          <w:sz w:val="24"/>
          <w:szCs w:val="24"/>
          <w:shd w:val="clear" w:color="auto" w:fill="FFFFFF"/>
        </w:rPr>
        <w:t xml:space="preserve"> ar</w:t>
      </w:r>
      <w:r w:rsidRPr="006062A3">
        <w:rPr>
          <w:rFonts w:cstheme="minorHAnsi"/>
          <w:b/>
          <w:bCs/>
          <w:color w:val="0B0C0C"/>
          <w:sz w:val="24"/>
          <w:szCs w:val="24"/>
          <w:shd w:val="clear" w:color="auto" w:fill="FFFFFF"/>
        </w:rPr>
        <w:t>e disabled under the Equality Act 2010 if you have a physical or mental impairment that has a ‘substantial’ and ‘long-term’ negative effect on your ability to do normal daily activities’.</w:t>
      </w:r>
    </w:p>
    <w:p w14:paraId="6479CCE8" w14:textId="17E57AA9" w:rsidR="004C48D0" w:rsidRPr="004A0BE5" w:rsidRDefault="005D3F00" w:rsidP="00AB2019">
      <w:pPr>
        <w:spacing w:after="0" w:line="240" w:lineRule="auto"/>
        <w:rPr>
          <w:rFonts w:cstheme="minorHAnsi"/>
          <w:color w:val="0B0C0C"/>
          <w:sz w:val="24"/>
          <w:szCs w:val="24"/>
          <w:shd w:val="clear" w:color="auto" w:fill="FFFFFF"/>
        </w:rPr>
      </w:pPr>
      <w:r>
        <w:rPr>
          <w:rFonts w:cstheme="minorHAnsi"/>
          <w:color w:val="0B0C0C"/>
          <w:sz w:val="24"/>
          <w:szCs w:val="24"/>
          <w:shd w:val="clear" w:color="auto" w:fill="FFFFFF"/>
        </w:rPr>
        <w:t xml:space="preserve">These </w:t>
      </w:r>
      <w:hyperlink r:id="rId8" w:history="1">
        <w:r w:rsidR="007B4E68" w:rsidRPr="005D3F00">
          <w:rPr>
            <w:rStyle w:val="Hyperlink"/>
            <w:rFonts w:cstheme="minorHAnsi"/>
            <w:sz w:val="24"/>
            <w:szCs w:val="24"/>
            <w:shd w:val="clear" w:color="auto" w:fill="FFFFFF"/>
          </w:rPr>
          <w:t>Impairments</w:t>
        </w:r>
      </w:hyperlink>
      <w:r w:rsidR="007B4E68" w:rsidRPr="004A0BE5">
        <w:rPr>
          <w:rFonts w:cstheme="minorHAnsi"/>
          <w:color w:val="0B0C0C"/>
          <w:sz w:val="24"/>
          <w:szCs w:val="24"/>
          <w:shd w:val="clear" w:color="auto" w:fill="FFFFFF"/>
        </w:rPr>
        <w:t xml:space="preserve"> are a large number</w:t>
      </w:r>
      <w:r w:rsidR="00F56E43">
        <w:rPr>
          <w:rFonts w:cstheme="minorHAnsi"/>
          <w:color w:val="0B0C0C"/>
          <w:sz w:val="24"/>
          <w:szCs w:val="24"/>
          <w:shd w:val="clear" w:color="auto" w:fill="FFFFFF"/>
        </w:rPr>
        <w:t xml:space="preserve">, </w:t>
      </w:r>
      <w:r w:rsidR="007B4E68" w:rsidRPr="004A0BE5">
        <w:rPr>
          <w:rFonts w:cstheme="minorHAnsi"/>
          <w:color w:val="0B0C0C"/>
          <w:sz w:val="24"/>
          <w:szCs w:val="24"/>
          <w:shd w:val="clear" w:color="auto" w:fill="FFFFFF"/>
        </w:rPr>
        <w:t>includ</w:t>
      </w:r>
      <w:r w:rsidR="00F56E43">
        <w:rPr>
          <w:rFonts w:cstheme="minorHAnsi"/>
          <w:color w:val="0B0C0C"/>
          <w:sz w:val="24"/>
          <w:szCs w:val="24"/>
          <w:shd w:val="clear" w:color="auto" w:fill="FFFFFF"/>
        </w:rPr>
        <w:t>ing</w:t>
      </w:r>
      <w:r w:rsidR="00B815C3" w:rsidRPr="004A0BE5">
        <w:rPr>
          <w:rFonts w:cstheme="minorHAnsi"/>
          <w:color w:val="0B0C0C"/>
          <w:sz w:val="24"/>
          <w:szCs w:val="24"/>
          <w:shd w:val="clear" w:color="auto" w:fill="FFFFFF"/>
        </w:rPr>
        <w:t>:</w:t>
      </w:r>
      <w:r w:rsidR="004C48D0" w:rsidRPr="004A0BE5">
        <w:rPr>
          <w:rFonts w:cstheme="minorHAnsi"/>
          <w:color w:val="0B0C0C"/>
          <w:sz w:val="24"/>
          <w:szCs w:val="24"/>
          <w:shd w:val="clear" w:color="auto" w:fill="FFFFFF"/>
        </w:rPr>
        <w:t xml:space="preserve"> </w:t>
      </w:r>
    </w:p>
    <w:p w14:paraId="4A31B80A" w14:textId="7BFB3B83" w:rsidR="007B4E68" w:rsidRPr="004A0BE5" w:rsidRDefault="004C48D0" w:rsidP="00AB2019">
      <w:pPr>
        <w:spacing w:after="0" w:line="240" w:lineRule="auto"/>
        <w:rPr>
          <w:sz w:val="24"/>
          <w:szCs w:val="24"/>
        </w:rPr>
      </w:pPr>
      <w:r w:rsidRPr="004A0BE5">
        <w:rPr>
          <w:sz w:val="24"/>
          <w:szCs w:val="24"/>
        </w:rPr>
        <w:t xml:space="preserve"> • sensory, such as those </w:t>
      </w:r>
      <w:r w:rsidRPr="009B5C6E">
        <w:rPr>
          <w:color w:val="FF0000"/>
          <w:sz w:val="24"/>
          <w:szCs w:val="24"/>
        </w:rPr>
        <w:t>affecting sight or hearin</w:t>
      </w:r>
      <w:r w:rsidRPr="00C90DCD">
        <w:rPr>
          <w:color w:val="FF0000"/>
          <w:sz w:val="24"/>
          <w:szCs w:val="24"/>
        </w:rPr>
        <w:t>g;</w:t>
      </w:r>
    </w:p>
    <w:p w14:paraId="4CD1B31F" w14:textId="11C7C809" w:rsidR="007B4E68" w:rsidRPr="00CB6E9F" w:rsidRDefault="004C48D0" w:rsidP="00AB2019">
      <w:pPr>
        <w:spacing w:after="0" w:line="240" w:lineRule="auto"/>
        <w:rPr>
          <w:color w:val="FF0000"/>
          <w:sz w:val="24"/>
          <w:szCs w:val="24"/>
        </w:rPr>
      </w:pPr>
      <w:r w:rsidRPr="004A0BE5">
        <w:rPr>
          <w:sz w:val="24"/>
          <w:szCs w:val="24"/>
        </w:rPr>
        <w:t xml:space="preserve"> • impairments with </w:t>
      </w:r>
      <w:r w:rsidRPr="00564599">
        <w:rPr>
          <w:color w:val="FF0000"/>
          <w:sz w:val="24"/>
          <w:szCs w:val="24"/>
        </w:rPr>
        <w:t>fluctuating or recurring effects such as rheumatoid arthritis</w:t>
      </w:r>
      <w:r w:rsidRPr="004A0BE5">
        <w:rPr>
          <w:sz w:val="24"/>
          <w:szCs w:val="24"/>
        </w:rPr>
        <w:t xml:space="preserve">, </w:t>
      </w:r>
      <w:r w:rsidRPr="00CB6E9F">
        <w:rPr>
          <w:color w:val="FF0000"/>
          <w:sz w:val="24"/>
          <w:szCs w:val="24"/>
        </w:rPr>
        <w:t>myalgic encephalitis (ME), chronic fatigue syndrome (CFS), fibromyalgia, depression and epilepsy;</w:t>
      </w:r>
    </w:p>
    <w:p w14:paraId="3A17CDD7" w14:textId="379150C6" w:rsidR="007B4E68" w:rsidRPr="004A0BE5" w:rsidRDefault="004C48D0" w:rsidP="00AB2019">
      <w:pPr>
        <w:spacing w:after="0" w:line="240" w:lineRule="auto"/>
        <w:rPr>
          <w:sz w:val="24"/>
          <w:szCs w:val="24"/>
        </w:rPr>
      </w:pPr>
      <w:r w:rsidRPr="004A0BE5">
        <w:rPr>
          <w:sz w:val="24"/>
          <w:szCs w:val="24"/>
        </w:rPr>
        <w:t xml:space="preserve"> • progressive,</w:t>
      </w:r>
      <w:r w:rsidR="00880D26">
        <w:rPr>
          <w:color w:val="FF0000"/>
          <w:sz w:val="24"/>
          <w:szCs w:val="24"/>
        </w:rPr>
        <w:t xml:space="preserve"> as</w:t>
      </w:r>
      <w:r w:rsidR="00AB5CF4">
        <w:rPr>
          <w:color w:val="FF0000"/>
          <w:sz w:val="24"/>
          <w:szCs w:val="24"/>
        </w:rPr>
        <w:t xml:space="preserve"> in</w:t>
      </w:r>
      <w:r w:rsidR="00880D26">
        <w:rPr>
          <w:color w:val="FF0000"/>
          <w:sz w:val="24"/>
          <w:szCs w:val="24"/>
        </w:rPr>
        <w:t xml:space="preserve"> </w:t>
      </w:r>
      <w:r w:rsidRPr="00266C20">
        <w:rPr>
          <w:color w:val="FF0000"/>
          <w:sz w:val="24"/>
          <w:szCs w:val="24"/>
        </w:rPr>
        <w:t>motor neurone disease, muscular dystrophy and forms of dementia</w:t>
      </w:r>
      <w:r w:rsidR="00266C20">
        <w:rPr>
          <w:color w:val="FF0000"/>
          <w:sz w:val="24"/>
          <w:szCs w:val="24"/>
        </w:rPr>
        <w:t xml:space="preserve"> (in early stages )</w:t>
      </w:r>
      <w:r w:rsidRPr="00266C20">
        <w:rPr>
          <w:color w:val="FF0000"/>
          <w:sz w:val="24"/>
          <w:szCs w:val="24"/>
        </w:rPr>
        <w:t>;</w:t>
      </w:r>
    </w:p>
    <w:p w14:paraId="4B1F8E9B" w14:textId="1B116754" w:rsidR="007B4E68" w:rsidRPr="004A0BE5" w:rsidRDefault="004C48D0" w:rsidP="00AB2019">
      <w:pPr>
        <w:spacing w:after="0" w:line="240" w:lineRule="auto"/>
        <w:rPr>
          <w:sz w:val="24"/>
          <w:szCs w:val="24"/>
        </w:rPr>
      </w:pPr>
      <w:r w:rsidRPr="004A0BE5">
        <w:rPr>
          <w:sz w:val="24"/>
          <w:szCs w:val="24"/>
        </w:rPr>
        <w:t xml:space="preserve"> • </w:t>
      </w:r>
      <w:r w:rsidRPr="00266C20">
        <w:rPr>
          <w:color w:val="FF0000"/>
          <w:sz w:val="24"/>
          <w:szCs w:val="24"/>
        </w:rPr>
        <w:t xml:space="preserve">auto-immune </w:t>
      </w:r>
      <w:r w:rsidRPr="004A0BE5">
        <w:rPr>
          <w:sz w:val="24"/>
          <w:szCs w:val="24"/>
        </w:rPr>
        <w:t xml:space="preserve">conditions such as </w:t>
      </w:r>
      <w:r w:rsidR="00AD34D2" w:rsidRPr="00BE0E60">
        <w:rPr>
          <w:color w:val="FF0000"/>
          <w:sz w:val="24"/>
          <w:szCs w:val="24"/>
        </w:rPr>
        <w:t>S</w:t>
      </w:r>
      <w:r w:rsidRPr="00BE0E60">
        <w:rPr>
          <w:color w:val="FF0000"/>
          <w:sz w:val="24"/>
          <w:szCs w:val="24"/>
        </w:rPr>
        <w:t xml:space="preserve">ystemic </w:t>
      </w:r>
      <w:r w:rsidR="00AD34D2" w:rsidRPr="00BE0E60">
        <w:rPr>
          <w:color w:val="FF0000"/>
          <w:sz w:val="24"/>
          <w:szCs w:val="24"/>
        </w:rPr>
        <w:t>L</w:t>
      </w:r>
      <w:r w:rsidRPr="00BE0E60">
        <w:rPr>
          <w:color w:val="FF0000"/>
          <w:sz w:val="24"/>
          <w:szCs w:val="24"/>
        </w:rPr>
        <w:t xml:space="preserve">upus </w:t>
      </w:r>
      <w:r w:rsidR="00AD34D2" w:rsidRPr="00BE0E60">
        <w:rPr>
          <w:color w:val="FF0000"/>
          <w:sz w:val="24"/>
          <w:szCs w:val="24"/>
        </w:rPr>
        <w:t>E</w:t>
      </w:r>
      <w:r w:rsidRPr="00BE0E60">
        <w:rPr>
          <w:color w:val="FF0000"/>
          <w:sz w:val="24"/>
          <w:szCs w:val="24"/>
        </w:rPr>
        <w:t>rythematosis</w:t>
      </w:r>
      <w:r w:rsidRPr="00880D26">
        <w:rPr>
          <w:b/>
          <w:bCs/>
          <w:color w:val="FF0000"/>
          <w:sz w:val="24"/>
          <w:szCs w:val="24"/>
        </w:rPr>
        <w:t xml:space="preserve"> </w:t>
      </w:r>
      <w:r w:rsidRPr="003A3592">
        <w:rPr>
          <w:color w:val="FF0000"/>
          <w:sz w:val="24"/>
          <w:szCs w:val="24"/>
        </w:rPr>
        <w:t>(SLE);</w:t>
      </w:r>
    </w:p>
    <w:p w14:paraId="356B6E7A" w14:textId="77777777" w:rsidR="00567086" w:rsidRPr="00354B0E" w:rsidRDefault="004C48D0" w:rsidP="00AB2019">
      <w:pPr>
        <w:spacing w:after="0" w:line="240" w:lineRule="auto"/>
        <w:rPr>
          <w:color w:val="FF0000"/>
          <w:sz w:val="24"/>
          <w:szCs w:val="24"/>
        </w:rPr>
      </w:pPr>
      <w:r w:rsidRPr="004A0BE5">
        <w:rPr>
          <w:sz w:val="24"/>
          <w:szCs w:val="24"/>
        </w:rPr>
        <w:lastRenderedPageBreak/>
        <w:t xml:space="preserve"> • organ specific, including respiratory conditions, such as </w:t>
      </w:r>
      <w:r w:rsidRPr="00354B0E">
        <w:rPr>
          <w:color w:val="FF0000"/>
          <w:sz w:val="24"/>
          <w:szCs w:val="24"/>
        </w:rPr>
        <w:t xml:space="preserve">asthma, and cardiovascular diseases, including thrombosis, stroke and heart disease; </w:t>
      </w:r>
    </w:p>
    <w:p w14:paraId="68486B34" w14:textId="236DB41D" w:rsidR="00567086" w:rsidRPr="004A0BE5" w:rsidRDefault="004C48D0" w:rsidP="00AB2019">
      <w:pPr>
        <w:spacing w:after="0" w:line="240" w:lineRule="auto"/>
        <w:rPr>
          <w:sz w:val="24"/>
          <w:szCs w:val="24"/>
        </w:rPr>
      </w:pPr>
      <w:r w:rsidRPr="004A0BE5">
        <w:rPr>
          <w:sz w:val="24"/>
          <w:szCs w:val="24"/>
        </w:rPr>
        <w:t xml:space="preserve">• developmental, such as </w:t>
      </w:r>
      <w:r w:rsidRPr="00354B0E">
        <w:rPr>
          <w:color w:val="FF0000"/>
          <w:sz w:val="24"/>
          <w:szCs w:val="24"/>
        </w:rPr>
        <w:t>autistic spectrum disorders (ASD), dyslexia and dyspraxia</w:t>
      </w:r>
      <w:r w:rsidR="00A63EB7" w:rsidRPr="00A63EB7">
        <w:rPr>
          <w:color w:val="FF0000"/>
          <w:sz w:val="24"/>
          <w:szCs w:val="24"/>
        </w:rPr>
        <w:t>;</w:t>
      </w:r>
    </w:p>
    <w:p w14:paraId="7D467B75" w14:textId="77777777" w:rsidR="00567086" w:rsidRPr="004A0BE5" w:rsidRDefault="004C48D0" w:rsidP="00AB2019">
      <w:pPr>
        <w:spacing w:after="0" w:line="240" w:lineRule="auto"/>
        <w:rPr>
          <w:sz w:val="24"/>
          <w:szCs w:val="24"/>
        </w:rPr>
      </w:pPr>
      <w:r w:rsidRPr="004A0BE5">
        <w:rPr>
          <w:sz w:val="24"/>
          <w:szCs w:val="24"/>
        </w:rPr>
        <w:t xml:space="preserve">• learning disabilities; </w:t>
      </w:r>
    </w:p>
    <w:p w14:paraId="28F95C77" w14:textId="03676E50" w:rsidR="00567086" w:rsidRPr="004A0BE5" w:rsidRDefault="004C48D0" w:rsidP="00AB2019">
      <w:pPr>
        <w:spacing w:after="0" w:line="240" w:lineRule="auto"/>
        <w:rPr>
          <w:sz w:val="24"/>
          <w:szCs w:val="24"/>
        </w:rPr>
      </w:pPr>
      <w:r w:rsidRPr="004A0BE5">
        <w:rPr>
          <w:sz w:val="24"/>
          <w:szCs w:val="24"/>
        </w:rPr>
        <w:t xml:space="preserve">• mental health conditions with symptoms such as </w:t>
      </w:r>
      <w:r w:rsidRPr="009B5C6E">
        <w:rPr>
          <w:color w:val="FF0000"/>
          <w:sz w:val="24"/>
          <w:szCs w:val="24"/>
        </w:rPr>
        <w:t>anxiety, low mood, panic attacks, phobias or unshared perceptions; eating disorders; bipolar affective disorders; obsessive compulsive disorders; personality disorders; post</w:t>
      </w:r>
      <w:r w:rsidR="00593A92" w:rsidRPr="009B5C6E">
        <w:rPr>
          <w:color w:val="FF0000"/>
          <w:sz w:val="24"/>
          <w:szCs w:val="24"/>
        </w:rPr>
        <w:t>-</w:t>
      </w:r>
      <w:r w:rsidRPr="009B5C6E">
        <w:rPr>
          <w:color w:val="FF0000"/>
          <w:sz w:val="24"/>
          <w:szCs w:val="24"/>
        </w:rPr>
        <w:t>traumatic stress disorder</w:t>
      </w:r>
      <w:r w:rsidR="00EC3255" w:rsidRPr="009B5C6E">
        <w:rPr>
          <w:color w:val="FF0000"/>
          <w:sz w:val="24"/>
          <w:szCs w:val="24"/>
        </w:rPr>
        <w:t xml:space="preserve"> </w:t>
      </w:r>
      <w:r w:rsidRPr="009B5C6E">
        <w:rPr>
          <w:color w:val="FF0000"/>
          <w:sz w:val="24"/>
          <w:szCs w:val="24"/>
        </w:rPr>
        <w:t>and some self-harming behaviou</w:t>
      </w:r>
      <w:r w:rsidRPr="00A63EB7">
        <w:rPr>
          <w:color w:val="FF0000"/>
          <w:sz w:val="24"/>
          <w:szCs w:val="24"/>
        </w:rPr>
        <w:t xml:space="preserve">r; </w:t>
      </w:r>
    </w:p>
    <w:p w14:paraId="6B06FD2B" w14:textId="191D93C2" w:rsidR="00567086" w:rsidRPr="00266C20" w:rsidRDefault="004C48D0" w:rsidP="00AB2019">
      <w:pPr>
        <w:spacing w:after="0" w:line="240" w:lineRule="auto"/>
        <w:rPr>
          <w:color w:val="FF0000"/>
          <w:sz w:val="24"/>
          <w:szCs w:val="24"/>
        </w:rPr>
      </w:pPr>
      <w:r w:rsidRPr="004A0BE5">
        <w:rPr>
          <w:sz w:val="24"/>
          <w:szCs w:val="24"/>
        </w:rPr>
        <w:t xml:space="preserve">• </w:t>
      </w:r>
      <w:r w:rsidRPr="00266C20">
        <w:rPr>
          <w:color w:val="FF0000"/>
          <w:sz w:val="24"/>
          <w:szCs w:val="24"/>
        </w:rPr>
        <w:t xml:space="preserve">mental illnesses, such as depression and schizophrenia; </w:t>
      </w:r>
    </w:p>
    <w:p w14:paraId="0E0B09FC" w14:textId="77777777" w:rsidR="007B17B7" w:rsidRPr="004A0BE5" w:rsidRDefault="004C48D0" w:rsidP="00AB2019">
      <w:pPr>
        <w:spacing w:after="0" w:line="240" w:lineRule="auto"/>
        <w:rPr>
          <w:sz w:val="24"/>
          <w:szCs w:val="24"/>
        </w:rPr>
      </w:pPr>
      <w:r w:rsidRPr="004A0BE5">
        <w:rPr>
          <w:sz w:val="24"/>
          <w:szCs w:val="24"/>
        </w:rPr>
        <w:t xml:space="preserve">• produced by injury to the body, including </w:t>
      </w:r>
      <w:r w:rsidRPr="00266C20">
        <w:rPr>
          <w:color w:val="FF0000"/>
          <w:sz w:val="24"/>
          <w:szCs w:val="24"/>
        </w:rPr>
        <w:t>to the brain</w:t>
      </w:r>
      <w:r w:rsidRPr="004A0BE5">
        <w:rPr>
          <w:sz w:val="24"/>
          <w:szCs w:val="24"/>
        </w:rPr>
        <w:t>.</w:t>
      </w:r>
      <w:r w:rsidR="00BD3AC9" w:rsidRPr="004A0BE5">
        <w:rPr>
          <w:sz w:val="24"/>
          <w:szCs w:val="24"/>
        </w:rPr>
        <w:t xml:space="preserve"> </w:t>
      </w:r>
    </w:p>
    <w:p w14:paraId="29EE9109" w14:textId="78A33854" w:rsidR="00310102" w:rsidRDefault="00BD3AC9" w:rsidP="00AB2019">
      <w:pPr>
        <w:spacing w:after="0" w:line="240" w:lineRule="auto"/>
        <w:rPr>
          <w:sz w:val="24"/>
          <w:szCs w:val="24"/>
        </w:rPr>
      </w:pPr>
      <w:r w:rsidRPr="004A0BE5">
        <w:rPr>
          <w:sz w:val="24"/>
          <w:szCs w:val="24"/>
        </w:rPr>
        <w:t xml:space="preserve">The Act states that a person who has </w:t>
      </w:r>
      <w:r w:rsidRPr="009B5C6E">
        <w:rPr>
          <w:color w:val="FF0000"/>
          <w:sz w:val="24"/>
          <w:szCs w:val="24"/>
        </w:rPr>
        <w:t xml:space="preserve">cancer, HIV infection or multiple sclerosis (MS) </w:t>
      </w:r>
      <w:r w:rsidRPr="004A0BE5">
        <w:rPr>
          <w:sz w:val="24"/>
          <w:szCs w:val="24"/>
        </w:rPr>
        <w:t>is a disabled person</w:t>
      </w:r>
      <w:r w:rsidR="00400918">
        <w:rPr>
          <w:sz w:val="24"/>
          <w:szCs w:val="24"/>
        </w:rPr>
        <w:t xml:space="preserve"> and </w:t>
      </w:r>
      <w:r w:rsidRPr="004A0BE5">
        <w:rPr>
          <w:sz w:val="24"/>
          <w:szCs w:val="24"/>
        </w:rPr>
        <w:t>protected by the Act effectively from the point of diagnosis.</w:t>
      </w:r>
      <w:r w:rsidR="00266C20">
        <w:rPr>
          <w:sz w:val="24"/>
          <w:szCs w:val="24"/>
        </w:rPr>
        <w:t xml:space="preserve"> </w:t>
      </w:r>
      <w:r w:rsidR="00DC05B6">
        <w:rPr>
          <w:sz w:val="24"/>
          <w:szCs w:val="24"/>
        </w:rPr>
        <w:t xml:space="preserve"> </w:t>
      </w:r>
      <w:r w:rsidR="00310102" w:rsidRPr="0007242D">
        <w:rPr>
          <w:b/>
          <w:bCs/>
          <w:sz w:val="24"/>
          <w:szCs w:val="24"/>
        </w:rPr>
        <w:t>Many of the above</w:t>
      </w:r>
      <w:r w:rsidR="00BE0E60">
        <w:rPr>
          <w:b/>
          <w:bCs/>
          <w:sz w:val="24"/>
          <w:szCs w:val="24"/>
        </w:rPr>
        <w:t xml:space="preserve"> </w:t>
      </w:r>
      <w:r w:rsidR="00400918">
        <w:rPr>
          <w:b/>
          <w:bCs/>
          <w:color w:val="FF0000"/>
          <w:sz w:val="24"/>
          <w:szCs w:val="24"/>
        </w:rPr>
        <w:t>(</w:t>
      </w:r>
      <w:r w:rsidR="00DC05B6" w:rsidRPr="00DC05B6">
        <w:rPr>
          <w:b/>
          <w:bCs/>
          <w:color w:val="FF0000"/>
          <w:sz w:val="24"/>
          <w:szCs w:val="24"/>
        </w:rPr>
        <w:t>in red</w:t>
      </w:r>
      <w:r w:rsidR="00CD3968" w:rsidRPr="00CD3968">
        <w:rPr>
          <w:b/>
          <w:bCs/>
          <w:color w:val="FF0000"/>
          <w:sz w:val="24"/>
          <w:szCs w:val="24"/>
        </w:rPr>
        <w:t>)</w:t>
      </w:r>
      <w:r w:rsidR="00310102" w:rsidRPr="0007242D">
        <w:rPr>
          <w:b/>
          <w:bCs/>
          <w:sz w:val="24"/>
          <w:szCs w:val="24"/>
        </w:rPr>
        <w:t xml:space="preserve"> </w:t>
      </w:r>
      <w:r w:rsidR="00DC05B6">
        <w:rPr>
          <w:b/>
          <w:bCs/>
          <w:sz w:val="24"/>
          <w:szCs w:val="24"/>
        </w:rPr>
        <w:t>c</w:t>
      </w:r>
      <w:r w:rsidR="00310102" w:rsidRPr="0007242D">
        <w:rPr>
          <w:b/>
          <w:bCs/>
          <w:sz w:val="24"/>
          <w:szCs w:val="24"/>
        </w:rPr>
        <w:t>ould count as hidden impairments</w:t>
      </w:r>
      <w:r w:rsidR="00D433AB">
        <w:rPr>
          <w:b/>
          <w:bCs/>
          <w:sz w:val="24"/>
          <w:szCs w:val="24"/>
        </w:rPr>
        <w:t>,</w:t>
      </w:r>
      <w:r w:rsidR="0007242D">
        <w:rPr>
          <w:sz w:val="24"/>
          <w:szCs w:val="24"/>
        </w:rPr>
        <w:t xml:space="preserve"> </w:t>
      </w:r>
      <w:r w:rsidR="0007242D" w:rsidRPr="00E80029">
        <w:rPr>
          <w:b/>
          <w:bCs/>
          <w:sz w:val="24"/>
          <w:szCs w:val="24"/>
        </w:rPr>
        <w:t>as</w:t>
      </w:r>
      <w:r w:rsidR="00ED76F8" w:rsidRPr="00E80029">
        <w:rPr>
          <w:b/>
          <w:bCs/>
          <w:sz w:val="24"/>
          <w:szCs w:val="24"/>
        </w:rPr>
        <w:t xml:space="preserve"> the</w:t>
      </w:r>
      <w:r w:rsidR="0007242D" w:rsidRPr="00E80029">
        <w:rPr>
          <w:b/>
          <w:bCs/>
          <w:sz w:val="24"/>
          <w:szCs w:val="24"/>
        </w:rPr>
        <w:t xml:space="preserve"> effects</w:t>
      </w:r>
      <w:r w:rsidR="00ED76F8" w:rsidRPr="00E80029">
        <w:rPr>
          <w:b/>
          <w:bCs/>
          <w:sz w:val="24"/>
          <w:szCs w:val="24"/>
        </w:rPr>
        <w:t xml:space="preserve"> on day to day life</w:t>
      </w:r>
      <w:r w:rsidR="0007242D" w:rsidRPr="00E80029">
        <w:rPr>
          <w:b/>
          <w:bCs/>
          <w:sz w:val="24"/>
          <w:szCs w:val="24"/>
        </w:rPr>
        <w:t xml:space="preserve"> are not visible</w:t>
      </w:r>
      <w:r w:rsidR="00ED76F8" w:rsidRPr="00E80029">
        <w:rPr>
          <w:b/>
          <w:bCs/>
          <w:sz w:val="24"/>
          <w:szCs w:val="24"/>
        </w:rPr>
        <w:t>.</w:t>
      </w:r>
      <w:r w:rsidR="00662DE9">
        <w:rPr>
          <w:b/>
          <w:bCs/>
          <w:sz w:val="24"/>
          <w:szCs w:val="24"/>
        </w:rPr>
        <w:t xml:space="preserve"> </w:t>
      </w:r>
      <w:r w:rsidR="00BE0FDA" w:rsidRPr="004A0BE5">
        <w:rPr>
          <w:sz w:val="24"/>
          <w:szCs w:val="24"/>
        </w:rPr>
        <w:t xml:space="preserve">Where a person is receiving treatment or correction measures for an impairment, the effect of the impairment on day-to-day activities is to be taken as that which the person would experience without the </w:t>
      </w:r>
      <w:r w:rsidR="006062A3">
        <w:rPr>
          <w:sz w:val="24"/>
          <w:szCs w:val="24"/>
        </w:rPr>
        <w:t xml:space="preserve">medicine, </w:t>
      </w:r>
      <w:r w:rsidR="00BE0FDA" w:rsidRPr="004A0BE5">
        <w:rPr>
          <w:sz w:val="24"/>
          <w:szCs w:val="24"/>
        </w:rPr>
        <w:t>treatment or measures</w:t>
      </w:r>
      <w:r w:rsidR="006062A3">
        <w:rPr>
          <w:sz w:val="24"/>
          <w:szCs w:val="24"/>
        </w:rPr>
        <w:t>/aids</w:t>
      </w:r>
      <w:r w:rsidR="00BE0FDA" w:rsidRPr="004A0BE5">
        <w:rPr>
          <w:sz w:val="24"/>
          <w:szCs w:val="24"/>
        </w:rPr>
        <w:t>.</w:t>
      </w:r>
    </w:p>
    <w:p w14:paraId="3F3C6971" w14:textId="570D300F" w:rsidR="003B41FA" w:rsidRDefault="003B41FA" w:rsidP="00AB2019">
      <w:pPr>
        <w:spacing w:after="0" w:line="240" w:lineRule="auto"/>
        <w:rPr>
          <w:sz w:val="24"/>
          <w:szCs w:val="24"/>
        </w:rPr>
      </w:pPr>
    </w:p>
    <w:p w14:paraId="5B4D0B31" w14:textId="28CB15D2" w:rsidR="000B193A" w:rsidRDefault="003B41FA" w:rsidP="00AB2019">
      <w:pPr>
        <w:spacing w:after="0" w:line="240" w:lineRule="auto"/>
        <w:rPr>
          <w:sz w:val="24"/>
          <w:szCs w:val="24"/>
        </w:rPr>
      </w:pPr>
      <w:r>
        <w:rPr>
          <w:sz w:val="24"/>
          <w:szCs w:val="24"/>
        </w:rPr>
        <w:t>It has been a slow process for employers and service providers</w:t>
      </w:r>
      <w:r w:rsidR="00C90DCD">
        <w:rPr>
          <w:sz w:val="24"/>
          <w:szCs w:val="24"/>
        </w:rPr>
        <w:t>,</w:t>
      </w:r>
      <w:r>
        <w:rPr>
          <w:sz w:val="24"/>
          <w:szCs w:val="24"/>
        </w:rPr>
        <w:t xml:space="preserve"> despite being </w:t>
      </w:r>
      <w:r w:rsidR="008674E8">
        <w:rPr>
          <w:sz w:val="24"/>
          <w:szCs w:val="24"/>
        </w:rPr>
        <w:t>covered by the Disability Discrimination Act (1995) and then the Equality Act (2</w:t>
      </w:r>
      <w:r w:rsidR="00EC25E9">
        <w:rPr>
          <w:sz w:val="24"/>
          <w:szCs w:val="24"/>
        </w:rPr>
        <w:t>010)</w:t>
      </w:r>
      <w:r w:rsidR="00361E7B">
        <w:rPr>
          <w:sz w:val="24"/>
          <w:szCs w:val="24"/>
        </w:rPr>
        <w:t>,</w:t>
      </w:r>
      <w:r w:rsidR="00EC25E9">
        <w:rPr>
          <w:sz w:val="24"/>
          <w:szCs w:val="24"/>
        </w:rPr>
        <w:t xml:space="preserve"> to recognise their responsibilities to disabled people with hidden or non-visible impairments</w:t>
      </w:r>
      <w:r w:rsidR="0054088D">
        <w:rPr>
          <w:sz w:val="24"/>
          <w:szCs w:val="24"/>
        </w:rPr>
        <w:t xml:space="preserve">. </w:t>
      </w:r>
    </w:p>
    <w:p w14:paraId="1210EB0A" w14:textId="77777777" w:rsidR="000B193A" w:rsidRDefault="000B193A" w:rsidP="00AB2019">
      <w:pPr>
        <w:spacing w:after="0" w:line="240" w:lineRule="auto"/>
        <w:rPr>
          <w:sz w:val="24"/>
          <w:szCs w:val="24"/>
        </w:rPr>
      </w:pPr>
    </w:p>
    <w:p w14:paraId="361BB83A" w14:textId="79721636" w:rsidR="000B193A" w:rsidRDefault="000B193A" w:rsidP="00AB2019">
      <w:pPr>
        <w:spacing w:after="0" w:line="240" w:lineRule="auto"/>
        <w:rPr>
          <w:sz w:val="24"/>
          <w:szCs w:val="24"/>
        </w:rPr>
      </w:pPr>
      <w:r>
        <w:rPr>
          <w:sz w:val="24"/>
          <w:szCs w:val="24"/>
        </w:rPr>
        <w:t>[</w:t>
      </w:r>
      <w:r w:rsidRPr="000B193A">
        <w:rPr>
          <w:sz w:val="24"/>
          <w:szCs w:val="24"/>
        </w:rPr>
        <w:t>Logo: Hull City Council Adult Policies, Procedures &amp; Practice Resource.</w:t>
      </w:r>
      <w:r>
        <w:rPr>
          <w:sz w:val="24"/>
          <w:szCs w:val="24"/>
        </w:rPr>
        <w:t>]</w:t>
      </w:r>
    </w:p>
    <w:p w14:paraId="5BFE1A23" w14:textId="77777777" w:rsidR="000B193A" w:rsidRDefault="000B193A" w:rsidP="00AB2019">
      <w:pPr>
        <w:spacing w:after="0" w:line="240" w:lineRule="auto"/>
        <w:rPr>
          <w:sz w:val="24"/>
          <w:szCs w:val="24"/>
        </w:rPr>
      </w:pPr>
    </w:p>
    <w:p w14:paraId="2FF98A6A" w14:textId="60774E27" w:rsidR="003B41FA" w:rsidRDefault="00444E63" w:rsidP="00AB2019">
      <w:pPr>
        <w:spacing w:after="0" w:line="240" w:lineRule="auto"/>
        <w:rPr>
          <w:sz w:val="24"/>
          <w:szCs w:val="24"/>
        </w:rPr>
      </w:pPr>
      <w:hyperlink r:id="rId9" w:history="1">
        <w:r w:rsidR="0054088D" w:rsidRPr="00ED3D53">
          <w:rPr>
            <w:rStyle w:val="Hyperlink"/>
            <w:sz w:val="24"/>
            <w:szCs w:val="24"/>
          </w:rPr>
          <w:t xml:space="preserve">Hull </w:t>
        </w:r>
        <w:r w:rsidR="00FB76AD">
          <w:rPr>
            <w:rStyle w:val="Hyperlink"/>
            <w:sz w:val="24"/>
            <w:szCs w:val="24"/>
          </w:rPr>
          <w:t xml:space="preserve">City </w:t>
        </w:r>
        <w:r w:rsidR="0054088D" w:rsidRPr="00ED3D53">
          <w:rPr>
            <w:rStyle w:val="Hyperlink"/>
            <w:sz w:val="24"/>
            <w:szCs w:val="24"/>
          </w:rPr>
          <w:t>Council</w:t>
        </w:r>
      </w:hyperlink>
      <w:r w:rsidR="00CA3125">
        <w:rPr>
          <w:rStyle w:val="Hyperlink"/>
          <w:sz w:val="24"/>
          <w:szCs w:val="24"/>
        </w:rPr>
        <w:t>,</w:t>
      </w:r>
      <w:r w:rsidR="0054088D">
        <w:rPr>
          <w:sz w:val="24"/>
          <w:szCs w:val="24"/>
        </w:rPr>
        <w:t xml:space="preserve"> partly as a result of successful litigation at the Courts and Employment Tribunals, issu</w:t>
      </w:r>
      <w:r w:rsidR="00A06C32">
        <w:rPr>
          <w:sz w:val="24"/>
          <w:szCs w:val="24"/>
        </w:rPr>
        <w:t>ed</w:t>
      </w:r>
      <w:r w:rsidR="0054088D">
        <w:rPr>
          <w:sz w:val="24"/>
          <w:szCs w:val="24"/>
        </w:rPr>
        <w:t xml:space="preserve"> clear advice :</w:t>
      </w:r>
    </w:p>
    <w:p w14:paraId="2EA723D7" w14:textId="5405B054" w:rsidR="0054088D" w:rsidRPr="00A06C32" w:rsidRDefault="00ED3D53" w:rsidP="00AB2019">
      <w:pPr>
        <w:spacing w:after="0" w:line="240" w:lineRule="auto"/>
        <w:textAlignment w:val="baseline"/>
        <w:rPr>
          <w:rFonts w:eastAsia="Times New Roman" w:cstheme="minorHAnsi"/>
          <w:b/>
          <w:bCs/>
          <w:i/>
          <w:iCs/>
          <w:color w:val="333333"/>
          <w:sz w:val="24"/>
          <w:szCs w:val="24"/>
          <w:lang w:eastAsia="en-GB"/>
        </w:rPr>
      </w:pPr>
      <w:r w:rsidRPr="00ED3D53">
        <w:rPr>
          <w:rFonts w:eastAsia="Times New Roman" w:cstheme="minorHAnsi"/>
          <w:b/>
          <w:bCs/>
          <w:color w:val="333333"/>
          <w:sz w:val="24"/>
          <w:szCs w:val="24"/>
          <w:lang w:eastAsia="en-GB"/>
        </w:rPr>
        <w:t xml:space="preserve">“Types of Hidden Disability </w:t>
      </w:r>
      <w:r w:rsidR="0054088D" w:rsidRPr="00EB647C">
        <w:rPr>
          <w:rFonts w:eastAsia="Times New Roman" w:cstheme="minorHAnsi"/>
          <w:color w:val="333333"/>
          <w:sz w:val="24"/>
          <w:szCs w:val="24"/>
          <w:lang w:eastAsia="en-GB"/>
        </w:rPr>
        <w:t>Whilst there is now a better understanding of some of the conditions that constitute hidden disabilities, it is vital that all interactions with adults, including advice, information and assessments, are conducted with hidden disabilities in mind. This is to ensure all relevant care and support issues that the adult has are identified, to ensure they receive the appropriate support services relevant to their individual needs. This process is vital to ensure they are not discriminated against, as a result of a hidden disability being missed or reasonable adjustments not being made.</w:t>
      </w:r>
      <w:r w:rsidR="0054088D">
        <w:rPr>
          <w:rFonts w:eastAsia="Times New Roman" w:cstheme="minorHAnsi"/>
          <w:color w:val="333333"/>
          <w:sz w:val="24"/>
          <w:szCs w:val="24"/>
          <w:lang w:eastAsia="en-GB"/>
        </w:rPr>
        <w:t xml:space="preserve"> </w:t>
      </w:r>
      <w:r w:rsidR="0054088D" w:rsidRPr="00EB647C">
        <w:rPr>
          <w:rFonts w:eastAsia="Times New Roman" w:cstheme="minorHAnsi"/>
          <w:color w:val="333333"/>
          <w:sz w:val="24"/>
          <w:szCs w:val="24"/>
          <w:lang w:eastAsia="en-GB"/>
        </w:rPr>
        <w:t xml:space="preserve">The lists below are not exhaustive; there will be other physical </w:t>
      </w:r>
      <w:r w:rsidR="00A06C32">
        <w:rPr>
          <w:rFonts w:eastAsia="Times New Roman" w:cstheme="minorHAnsi"/>
          <w:i/>
          <w:iCs/>
          <w:color w:val="333333"/>
          <w:sz w:val="24"/>
          <w:szCs w:val="24"/>
          <w:lang w:eastAsia="en-GB"/>
        </w:rPr>
        <w:t>conditions</w:t>
      </w:r>
      <w:r w:rsidR="00B03CB7">
        <w:rPr>
          <w:rFonts w:eastAsia="Times New Roman" w:cstheme="minorHAnsi"/>
          <w:i/>
          <w:iCs/>
          <w:color w:val="333333"/>
          <w:sz w:val="24"/>
          <w:szCs w:val="24"/>
          <w:lang w:eastAsia="en-GB"/>
        </w:rPr>
        <w:t>.</w:t>
      </w:r>
    </w:p>
    <w:p w14:paraId="0E156138" w14:textId="27B9C7EF" w:rsidR="0054088D" w:rsidRPr="00EB647C" w:rsidRDefault="0054088D" w:rsidP="00AB2019">
      <w:pPr>
        <w:spacing w:after="0" w:line="240" w:lineRule="auto"/>
        <w:textAlignment w:val="baseline"/>
        <w:rPr>
          <w:rFonts w:eastAsia="Times New Roman" w:cstheme="minorHAnsi"/>
          <w:color w:val="333333"/>
          <w:sz w:val="24"/>
          <w:szCs w:val="24"/>
          <w:lang w:eastAsia="en-GB"/>
        </w:rPr>
      </w:pPr>
      <w:r w:rsidRPr="00EB647C">
        <w:rPr>
          <w:rFonts w:eastAsia="Times New Roman" w:cstheme="minorHAnsi"/>
          <w:b/>
          <w:bCs/>
          <w:color w:val="333333"/>
          <w:sz w:val="24"/>
          <w:szCs w:val="24"/>
          <w:bdr w:val="none" w:sz="0" w:space="0" w:color="auto" w:frame="1"/>
          <w:lang w:eastAsia="en-GB"/>
        </w:rPr>
        <w:t>Mental health</w:t>
      </w:r>
      <w:r w:rsidR="00CB210E">
        <w:rPr>
          <w:rFonts w:eastAsia="Times New Roman" w:cstheme="minorHAnsi"/>
          <w:color w:val="333333"/>
          <w:sz w:val="24"/>
          <w:szCs w:val="24"/>
          <w:lang w:eastAsia="en-GB"/>
        </w:rPr>
        <w:t xml:space="preserve"> </w:t>
      </w:r>
      <w:r w:rsidRPr="00EB647C">
        <w:rPr>
          <w:rFonts w:eastAsia="Times New Roman" w:cstheme="minorHAnsi"/>
          <w:color w:val="333333"/>
          <w:sz w:val="24"/>
          <w:szCs w:val="24"/>
          <w:lang w:eastAsia="en-GB"/>
        </w:rPr>
        <w:t>For many adults who suffer with mental health problems, their issues may not be immediately obvious and can be misunderstood. Without good working relationships and without a member of staff undertaking a comprehensive assessment with the adult, key aspects of the care and support that they require may be missed and their problems, therefore, could be compounded. Such issues may include depression, stress, bipolar disorder, psychotic and neurotic thought processes and suicidal thoughts.</w:t>
      </w:r>
    </w:p>
    <w:p w14:paraId="48865AE5" w14:textId="172A0087" w:rsidR="0054088D" w:rsidRPr="00EB647C" w:rsidRDefault="00AD666F" w:rsidP="00AB2019">
      <w:pPr>
        <w:spacing w:after="0" w:line="240" w:lineRule="auto"/>
        <w:textAlignment w:val="baseline"/>
        <w:rPr>
          <w:rFonts w:eastAsia="Times New Roman" w:cstheme="minorHAnsi"/>
          <w:color w:val="333333"/>
          <w:sz w:val="24"/>
          <w:szCs w:val="24"/>
          <w:lang w:eastAsia="en-GB"/>
        </w:rPr>
      </w:pPr>
      <w:r>
        <w:rPr>
          <w:rFonts w:eastAsia="Times New Roman" w:cstheme="minorHAnsi"/>
          <w:b/>
          <w:bCs/>
          <w:color w:val="333333"/>
          <w:sz w:val="24"/>
          <w:szCs w:val="24"/>
          <w:bdr w:val="none" w:sz="0" w:space="0" w:color="auto" w:frame="1"/>
          <w:lang w:eastAsia="en-GB"/>
        </w:rPr>
        <w:t>Developmental disabilities</w:t>
      </w:r>
      <w:r w:rsidR="004E54BE">
        <w:rPr>
          <w:rFonts w:eastAsia="Times New Roman" w:cstheme="minorHAnsi"/>
          <w:color w:val="333333"/>
          <w:sz w:val="24"/>
          <w:szCs w:val="24"/>
          <w:lang w:eastAsia="en-GB"/>
        </w:rPr>
        <w:t xml:space="preserve"> </w:t>
      </w:r>
      <w:r w:rsidR="0054088D" w:rsidRPr="00EB647C">
        <w:rPr>
          <w:rFonts w:eastAsia="Times New Roman" w:cstheme="minorHAnsi"/>
          <w:color w:val="333333"/>
          <w:sz w:val="24"/>
          <w:szCs w:val="24"/>
          <w:lang w:eastAsia="en-GB"/>
        </w:rPr>
        <w:t>Other conditions which can be hidden include:</w:t>
      </w:r>
    </w:p>
    <w:p w14:paraId="6559D2B0" w14:textId="77777777" w:rsidR="0054088D" w:rsidRPr="00EB647C" w:rsidRDefault="0054088D" w:rsidP="00AB2019">
      <w:pPr>
        <w:numPr>
          <w:ilvl w:val="0"/>
          <w:numId w:val="1"/>
        </w:numPr>
        <w:spacing w:after="0" w:line="240" w:lineRule="auto"/>
        <w:ind w:left="1040"/>
        <w:textAlignment w:val="baseline"/>
        <w:rPr>
          <w:rFonts w:eastAsia="Times New Roman" w:cstheme="minorHAnsi"/>
          <w:color w:val="333333"/>
          <w:sz w:val="24"/>
          <w:szCs w:val="24"/>
          <w:lang w:eastAsia="en-GB"/>
        </w:rPr>
      </w:pPr>
      <w:r w:rsidRPr="00EB647C">
        <w:rPr>
          <w:rFonts w:eastAsia="Times New Roman" w:cstheme="minorHAnsi"/>
          <w:color w:val="333333"/>
          <w:sz w:val="24"/>
          <w:szCs w:val="24"/>
          <w:lang w:eastAsia="en-GB"/>
        </w:rPr>
        <w:t>Dyslexia (development of literacy and language related skills affected);</w:t>
      </w:r>
    </w:p>
    <w:p w14:paraId="41F49F6D" w14:textId="77777777" w:rsidR="0054088D" w:rsidRPr="00EB647C" w:rsidRDefault="0054088D" w:rsidP="00AB2019">
      <w:pPr>
        <w:numPr>
          <w:ilvl w:val="0"/>
          <w:numId w:val="1"/>
        </w:numPr>
        <w:spacing w:after="0" w:line="240" w:lineRule="auto"/>
        <w:ind w:left="1040"/>
        <w:textAlignment w:val="baseline"/>
        <w:rPr>
          <w:rFonts w:eastAsia="Times New Roman" w:cstheme="minorHAnsi"/>
          <w:color w:val="333333"/>
          <w:sz w:val="24"/>
          <w:szCs w:val="24"/>
          <w:lang w:eastAsia="en-GB"/>
        </w:rPr>
      </w:pPr>
      <w:r w:rsidRPr="00EB647C">
        <w:rPr>
          <w:rFonts w:eastAsia="Times New Roman" w:cstheme="minorHAnsi"/>
          <w:color w:val="333333"/>
          <w:sz w:val="24"/>
          <w:szCs w:val="24"/>
          <w:lang w:eastAsia="en-GB"/>
        </w:rPr>
        <w:t>Dyspraxia (perception, language and thought processes affected);</w:t>
      </w:r>
    </w:p>
    <w:p w14:paraId="6094EB3E" w14:textId="77777777" w:rsidR="0054088D" w:rsidRPr="00EB647C" w:rsidRDefault="0054088D" w:rsidP="00AB2019">
      <w:pPr>
        <w:numPr>
          <w:ilvl w:val="0"/>
          <w:numId w:val="1"/>
        </w:numPr>
        <w:spacing w:after="0" w:line="240" w:lineRule="auto"/>
        <w:ind w:left="1040"/>
        <w:textAlignment w:val="baseline"/>
        <w:rPr>
          <w:rFonts w:eastAsia="Times New Roman" w:cstheme="minorHAnsi"/>
          <w:color w:val="333333"/>
          <w:sz w:val="24"/>
          <w:szCs w:val="24"/>
          <w:lang w:eastAsia="en-GB"/>
        </w:rPr>
      </w:pPr>
      <w:r w:rsidRPr="00EB647C">
        <w:rPr>
          <w:rFonts w:eastAsia="Times New Roman" w:cstheme="minorHAnsi"/>
          <w:color w:val="333333"/>
          <w:sz w:val="24"/>
          <w:szCs w:val="24"/>
          <w:lang w:eastAsia="en-GB"/>
        </w:rPr>
        <w:t>Attention Deficit Hyperactivity Disorder – ADHD (inattentiveness and hyperactivity-impulsivity);</w:t>
      </w:r>
    </w:p>
    <w:p w14:paraId="4C1190C6" w14:textId="77777777" w:rsidR="0054088D" w:rsidRPr="00EB647C" w:rsidRDefault="0054088D" w:rsidP="00AB2019">
      <w:pPr>
        <w:numPr>
          <w:ilvl w:val="0"/>
          <w:numId w:val="1"/>
        </w:numPr>
        <w:spacing w:after="0" w:line="240" w:lineRule="auto"/>
        <w:ind w:left="1040"/>
        <w:textAlignment w:val="baseline"/>
        <w:rPr>
          <w:rFonts w:eastAsia="Times New Roman" w:cstheme="minorHAnsi"/>
          <w:color w:val="333333"/>
          <w:sz w:val="24"/>
          <w:szCs w:val="24"/>
          <w:lang w:eastAsia="en-GB"/>
        </w:rPr>
      </w:pPr>
      <w:r w:rsidRPr="00EB647C">
        <w:rPr>
          <w:rFonts w:eastAsia="Times New Roman" w:cstheme="minorHAnsi"/>
          <w:color w:val="333333"/>
          <w:sz w:val="24"/>
          <w:szCs w:val="24"/>
          <w:lang w:eastAsia="en-GB"/>
        </w:rPr>
        <w:t>Autistic spectrum disorder (communication, relationships with others affected);</w:t>
      </w:r>
    </w:p>
    <w:p w14:paraId="58EBE14E" w14:textId="77777777" w:rsidR="0054088D" w:rsidRPr="00EB647C" w:rsidRDefault="0054088D" w:rsidP="00AB2019">
      <w:pPr>
        <w:numPr>
          <w:ilvl w:val="0"/>
          <w:numId w:val="1"/>
        </w:numPr>
        <w:spacing w:after="0" w:line="240" w:lineRule="auto"/>
        <w:ind w:left="1040"/>
        <w:textAlignment w:val="baseline"/>
        <w:rPr>
          <w:rFonts w:eastAsia="Times New Roman" w:cstheme="minorHAnsi"/>
          <w:color w:val="333333"/>
          <w:sz w:val="24"/>
          <w:szCs w:val="24"/>
          <w:lang w:eastAsia="en-GB"/>
        </w:rPr>
      </w:pPr>
      <w:r w:rsidRPr="00EB647C">
        <w:rPr>
          <w:rFonts w:eastAsia="Times New Roman" w:cstheme="minorHAnsi"/>
          <w:color w:val="333333"/>
          <w:sz w:val="24"/>
          <w:szCs w:val="24"/>
          <w:lang w:eastAsia="en-GB"/>
        </w:rPr>
        <w:t>Asperger’s syndrome (an autistic spectrum disorder).</w:t>
      </w:r>
    </w:p>
    <w:p w14:paraId="712888B6" w14:textId="41E75F87" w:rsidR="0054088D" w:rsidRPr="00EB647C" w:rsidRDefault="0054088D" w:rsidP="00AB2019">
      <w:pPr>
        <w:spacing w:after="0" w:line="240" w:lineRule="auto"/>
        <w:textAlignment w:val="baseline"/>
        <w:rPr>
          <w:rFonts w:eastAsia="Times New Roman" w:cstheme="minorHAnsi"/>
          <w:color w:val="333333"/>
          <w:sz w:val="24"/>
          <w:szCs w:val="24"/>
          <w:lang w:eastAsia="en-GB"/>
        </w:rPr>
      </w:pPr>
      <w:r w:rsidRPr="00EB647C">
        <w:rPr>
          <w:rFonts w:eastAsia="Times New Roman" w:cstheme="minorHAnsi"/>
          <w:color w:val="333333"/>
          <w:sz w:val="24"/>
          <w:szCs w:val="24"/>
          <w:lang w:eastAsia="en-GB"/>
        </w:rPr>
        <w:t>Adults with such conditions have often developed ways of coping which may make it more difficult for staff to identify them as disabled. Even when someone can function well in many situations, this does not mean they are not disabled.</w:t>
      </w:r>
      <w:r w:rsidR="004E54BE">
        <w:rPr>
          <w:rFonts w:eastAsia="Times New Roman" w:cstheme="minorHAnsi"/>
          <w:color w:val="333333"/>
          <w:sz w:val="24"/>
          <w:szCs w:val="24"/>
          <w:lang w:eastAsia="en-GB"/>
        </w:rPr>
        <w:t xml:space="preserve">  </w:t>
      </w:r>
      <w:r w:rsidRPr="00EB647C">
        <w:rPr>
          <w:rFonts w:eastAsia="Times New Roman" w:cstheme="minorHAnsi"/>
          <w:color w:val="333333"/>
          <w:sz w:val="24"/>
          <w:szCs w:val="24"/>
          <w:lang w:eastAsia="en-GB"/>
        </w:rPr>
        <w:t>Issues to be aware of include:</w:t>
      </w:r>
    </w:p>
    <w:p w14:paraId="3B118FC0" w14:textId="77777777" w:rsidR="0054088D" w:rsidRPr="00EB647C" w:rsidRDefault="0054088D" w:rsidP="00AB2019">
      <w:pPr>
        <w:numPr>
          <w:ilvl w:val="0"/>
          <w:numId w:val="2"/>
        </w:numPr>
        <w:spacing w:after="0" w:line="240" w:lineRule="auto"/>
        <w:ind w:left="1040"/>
        <w:textAlignment w:val="baseline"/>
        <w:rPr>
          <w:rFonts w:eastAsia="Times New Roman" w:cstheme="minorHAnsi"/>
          <w:color w:val="333333"/>
          <w:sz w:val="24"/>
          <w:szCs w:val="24"/>
          <w:lang w:eastAsia="en-GB"/>
        </w:rPr>
      </w:pPr>
      <w:r w:rsidRPr="00EB647C">
        <w:rPr>
          <w:rFonts w:eastAsia="Times New Roman" w:cstheme="minorHAnsi"/>
          <w:color w:val="333333"/>
          <w:sz w:val="24"/>
          <w:szCs w:val="24"/>
          <w:lang w:eastAsia="en-GB"/>
        </w:rPr>
        <w:t>communication issues (verbal and non-verbal);</w:t>
      </w:r>
    </w:p>
    <w:p w14:paraId="2BC4864D" w14:textId="77777777" w:rsidR="0054088D" w:rsidRPr="00EB647C" w:rsidRDefault="0054088D" w:rsidP="00AB2019">
      <w:pPr>
        <w:numPr>
          <w:ilvl w:val="0"/>
          <w:numId w:val="2"/>
        </w:numPr>
        <w:spacing w:after="0" w:line="240" w:lineRule="auto"/>
        <w:ind w:left="1040"/>
        <w:textAlignment w:val="baseline"/>
        <w:rPr>
          <w:rFonts w:eastAsia="Times New Roman" w:cstheme="minorHAnsi"/>
          <w:color w:val="333333"/>
          <w:sz w:val="24"/>
          <w:szCs w:val="24"/>
          <w:lang w:eastAsia="en-GB"/>
        </w:rPr>
      </w:pPr>
      <w:r w:rsidRPr="00EB647C">
        <w:rPr>
          <w:rFonts w:eastAsia="Times New Roman" w:cstheme="minorHAnsi"/>
          <w:color w:val="333333"/>
          <w:sz w:val="24"/>
          <w:szCs w:val="24"/>
          <w:lang w:eastAsia="en-GB"/>
        </w:rPr>
        <w:t>understanding instructions;</w:t>
      </w:r>
    </w:p>
    <w:p w14:paraId="2D6111BD" w14:textId="77777777" w:rsidR="0054088D" w:rsidRPr="00EB647C" w:rsidRDefault="0054088D" w:rsidP="00AB2019">
      <w:pPr>
        <w:numPr>
          <w:ilvl w:val="0"/>
          <w:numId w:val="2"/>
        </w:numPr>
        <w:spacing w:after="0" w:line="240" w:lineRule="auto"/>
        <w:ind w:left="1040"/>
        <w:textAlignment w:val="baseline"/>
        <w:rPr>
          <w:rFonts w:eastAsia="Times New Roman" w:cstheme="minorHAnsi"/>
          <w:color w:val="333333"/>
          <w:sz w:val="24"/>
          <w:szCs w:val="24"/>
          <w:lang w:eastAsia="en-GB"/>
        </w:rPr>
      </w:pPr>
      <w:r w:rsidRPr="00EB647C">
        <w:rPr>
          <w:rFonts w:eastAsia="Times New Roman" w:cstheme="minorHAnsi"/>
          <w:color w:val="333333"/>
          <w:sz w:val="24"/>
          <w:szCs w:val="24"/>
          <w:lang w:eastAsia="en-GB"/>
        </w:rPr>
        <w:t>the speed at which they process things; and</w:t>
      </w:r>
    </w:p>
    <w:p w14:paraId="7FF24A5C" w14:textId="77777777" w:rsidR="0054088D" w:rsidRPr="00EB647C" w:rsidRDefault="0054088D" w:rsidP="00AB2019">
      <w:pPr>
        <w:numPr>
          <w:ilvl w:val="0"/>
          <w:numId w:val="2"/>
        </w:numPr>
        <w:spacing w:after="0" w:line="240" w:lineRule="auto"/>
        <w:ind w:left="1040"/>
        <w:textAlignment w:val="baseline"/>
        <w:rPr>
          <w:rFonts w:eastAsia="Times New Roman" w:cstheme="minorHAnsi"/>
          <w:color w:val="333333"/>
          <w:sz w:val="24"/>
          <w:szCs w:val="24"/>
          <w:lang w:eastAsia="en-GB"/>
        </w:rPr>
      </w:pPr>
      <w:r w:rsidRPr="00EB647C">
        <w:rPr>
          <w:rFonts w:eastAsia="Times New Roman" w:cstheme="minorHAnsi"/>
          <w:color w:val="333333"/>
          <w:sz w:val="24"/>
          <w:szCs w:val="24"/>
          <w:lang w:eastAsia="en-GB"/>
        </w:rPr>
        <w:t>interpretation of social situations.</w:t>
      </w:r>
    </w:p>
    <w:p w14:paraId="0D1BAF4D" w14:textId="77777777" w:rsidR="0054088D" w:rsidRPr="00EB647C" w:rsidRDefault="0054088D" w:rsidP="00AB2019">
      <w:pPr>
        <w:spacing w:after="0" w:line="240" w:lineRule="auto"/>
        <w:textAlignment w:val="baseline"/>
        <w:rPr>
          <w:rFonts w:eastAsia="Times New Roman" w:cstheme="minorHAnsi"/>
          <w:color w:val="333333"/>
          <w:sz w:val="24"/>
          <w:szCs w:val="24"/>
          <w:lang w:eastAsia="en-GB"/>
        </w:rPr>
      </w:pPr>
      <w:r w:rsidRPr="00EB647C">
        <w:rPr>
          <w:rFonts w:eastAsia="Times New Roman" w:cstheme="minorHAnsi"/>
          <w:color w:val="333333"/>
          <w:sz w:val="24"/>
          <w:szCs w:val="24"/>
          <w:lang w:eastAsia="en-GB"/>
        </w:rPr>
        <w:t>Some of these conditions may also co-exist with other hidden disabilities.</w:t>
      </w:r>
    </w:p>
    <w:p w14:paraId="7A20C475" w14:textId="77777777" w:rsidR="0054088D" w:rsidRPr="00EB647C" w:rsidRDefault="0054088D" w:rsidP="00AB2019">
      <w:pPr>
        <w:spacing w:after="0" w:line="240" w:lineRule="auto"/>
        <w:textAlignment w:val="baseline"/>
        <w:rPr>
          <w:rFonts w:eastAsia="Times New Roman" w:cstheme="minorHAnsi"/>
          <w:color w:val="333333"/>
          <w:sz w:val="24"/>
          <w:szCs w:val="24"/>
          <w:lang w:eastAsia="en-GB"/>
        </w:rPr>
      </w:pPr>
      <w:r w:rsidRPr="00EB647C">
        <w:rPr>
          <w:rFonts w:eastAsia="Times New Roman" w:cstheme="minorHAnsi"/>
          <w:color w:val="333333"/>
          <w:sz w:val="24"/>
          <w:szCs w:val="24"/>
          <w:lang w:eastAsia="en-GB"/>
        </w:rPr>
        <w:t>See Autism UK: </w:t>
      </w:r>
      <w:hyperlink r:id="rId10" w:history="1">
        <w:r w:rsidRPr="00EB647C">
          <w:rPr>
            <w:rFonts w:eastAsia="Times New Roman" w:cstheme="minorHAnsi"/>
            <w:color w:val="0A5DA6"/>
            <w:sz w:val="24"/>
            <w:szCs w:val="24"/>
            <w:u w:val="single"/>
            <w:bdr w:val="none" w:sz="0" w:space="0" w:color="auto" w:frame="1"/>
            <w:lang w:eastAsia="en-GB"/>
          </w:rPr>
          <w:t>What is Autism</w:t>
        </w:r>
      </w:hyperlink>
      <w:r w:rsidRPr="00EB647C">
        <w:rPr>
          <w:rFonts w:eastAsia="Times New Roman" w:cstheme="minorHAnsi"/>
          <w:color w:val="333333"/>
          <w:sz w:val="24"/>
          <w:szCs w:val="24"/>
          <w:lang w:eastAsia="en-GB"/>
        </w:rPr>
        <w:t> and </w:t>
      </w:r>
      <w:hyperlink r:id="rId11" w:history="1">
        <w:r w:rsidRPr="00EB647C">
          <w:rPr>
            <w:rFonts w:eastAsia="Times New Roman" w:cstheme="minorHAnsi"/>
            <w:color w:val="0A5DA6"/>
            <w:sz w:val="24"/>
            <w:szCs w:val="24"/>
            <w:u w:val="single"/>
            <w:bdr w:val="none" w:sz="0" w:space="0" w:color="auto" w:frame="1"/>
            <w:lang w:eastAsia="en-GB"/>
          </w:rPr>
          <w:t>Related Conditions </w:t>
        </w:r>
      </w:hyperlink>
      <w:r w:rsidRPr="00EB647C">
        <w:rPr>
          <w:rFonts w:eastAsia="Times New Roman" w:cstheme="minorHAnsi"/>
          <w:color w:val="333333"/>
          <w:sz w:val="24"/>
          <w:szCs w:val="24"/>
          <w:lang w:eastAsia="en-GB"/>
        </w:rPr>
        <w:t>for more information.</w:t>
      </w:r>
    </w:p>
    <w:p w14:paraId="48C6BDAB" w14:textId="3067E508" w:rsidR="00ED3D53" w:rsidRDefault="0054088D" w:rsidP="00AB2019">
      <w:pPr>
        <w:spacing w:after="0" w:line="240" w:lineRule="auto"/>
        <w:textAlignment w:val="baseline"/>
        <w:rPr>
          <w:rFonts w:eastAsia="Times New Roman" w:cstheme="minorHAnsi"/>
          <w:color w:val="333333"/>
          <w:sz w:val="24"/>
          <w:szCs w:val="24"/>
          <w:lang w:eastAsia="en-GB"/>
        </w:rPr>
      </w:pPr>
      <w:r w:rsidRPr="00EB647C">
        <w:rPr>
          <w:rFonts w:eastAsia="Times New Roman" w:cstheme="minorHAnsi"/>
          <w:color w:val="333333"/>
          <w:sz w:val="24"/>
          <w:szCs w:val="24"/>
          <w:lang w:eastAsia="en-GB"/>
        </w:rPr>
        <w:lastRenderedPageBreak/>
        <w:t>Adults with a learning disability or autism may have needs for care and support (within section 9 of the Care Act 2014 – the duty to assess – see </w:t>
      </w:r>
      <w:hyperlink r:id="rId12" w:history="1">
        <w:r w:rsidRPr="00EB647C">
          <w:rPr>
            <w:rFonts w:eastAsia="Times New Roman" w:cstheme="minorHAnsi"/>
            <w:color w:val="0A5DA6"/>
            <w:sz w:val="24"/>
            <w:szCs w:val="24"/>
            <w:u w:val="single"/>
            <w:bdr w:val="none" w:sz="0" w:space="0" w:color="auto" w:frame="1"/>
            <w:lang w:eastAsia="en-GB"/>
          </w:rPr>
          <w:t>Assessment and Self-Assessment chapter</w:t>
        </w:r>
      </w:hyperlink>
      <w:r w:rsidRPr="00EB647C">
        <w:rPr>
          <w:rFonts w:eastAsia="Times New Roman" w:cstheme="minorHAnsi"/>
          <w:color w:val="333333"/>
          <w:sz w:val="24"/>
          <w:szCs w:val="24"/>
          <w:lang w:eastAsia="en-GB"/>
        </w:rPr>
        <w:t>).</w:t>
      </w:r>
    </w:p>
    <w:p w14:paraId="1CCA23E6" w14:textId="77777777" w:rsidR="00ED3D53" w:rsidRPr="00ED3D53" w:rsidRDefault="00ED3D53" w:rsidP="00AB2019">
      <w:pPr>
        <w:spacing w:after="0" w:line="240" w:lineRule="auto"/>
        <w:textAlignment w:val="baseline"/>
        <w:rPr>
          <w:rFonts w:eastAsia="Times New Roman" w:cstheme="minorHAnsi"/>
          <w:color w:val="333333"/>
          <w:sz w:val="24"/>
          <w:szCs w:val="24"/>
          <w:lang w:eastAsia="en-GB"/>
        </w:rPr>
      </w:pPr>
    </w:p>
    <w:p w14:paraId="2EAA32EC" w14:textId="6C9BAAEA" w:rsidR="0054088D" w:rsidRDefault="00A11FE7" w:rsidP="00AB2019">
      <w:pPr>
        <w:spacing w:after="0" w:line="240" w:lineRule="auto"/>
        <w:textAlignment w:val="baseline"/>
        <w:rPr>
          <w:rFonts w:eastAsia="Times New Roman" w:cstheme="minorHAnsi"/>
          <w:color w:val="333333"/>
          <w:sz w:val="24"/>
          <w:szCs w:val="24"/>
          <w:lang w:eastAsia="en-GB"/>
        </w:rPr>
      </w:pPr>
      <w:r w:rsidRPr="00A11FE7">
        <w:rPr>
          <w:rFonts w:eastAsia="Times New Roman" w:cstheme="minorHAnsi"/>
          <w:b/>
          <w:bCs/>
          <w:color w:val="333333"/>
          <w:sz w:val="24"/>
          <w:szCs w:val="24"/>
          <w:lang w:eastAsia="en-GB"/>
        </w:rPr>
        <w:t xml:space="preserve">Physical health conditions </w:t>
      </w:r>
      <w:r w:rsidR="0054088D" w:rsidRPr="00EB647C">
        <w:rPr>
          <w:rFonts w:eastAsia="Times New Roman" w:cstheme="minorHAnsi"/>
          <w:color w:val="333333"/>
          <w:sz w:val="24"/>
          <w:szCs w:val="24"/>
          <w:lang w:eastAsia="en-GB"/>
        </w:rPr>
        <w:t>Not all physical health problems are clearly visible. There are many conditions which can be hidden to include hearing and sight impairments, chronic fatigue syndrome /</w:t>
      </w:r>
      <w:r w:rsidR="00B03CB7">
        <w:rPr>
          <w:rFonts w:eastAsia="Times New Roman" w:cstheme="minorHAnsi"/>
          <w:color w:val="333333"/>
          <w:sz w:val="24"/>
          <w:szCs w:val="24"/>
          <w:lang w:eastAsia="en-GB"/>
        </w:rPr>
        <w:t xml:space="preserve"> </w:t>
      </w:r>
      <w:r w:rsidR="00DD1367">
        <w:rPr>
          <w:rFonts w:eastAsia="Times New Roman" w:cstheme="minorHAnsi"/>
          <w:color w:val="333333"/>
          <w:sz w:val="24"/>
          <w:szCs w:val="24"/>
          <w:lang w:eastAsia="en-GB"/>
        </w:rPr>
        <w:t>M</w:t>
      </w:r>
      <w:r w:rsidR="0054088D" w:rsidRPr="00EB647C">
        <w:rPr>
          <w:rFonts w:eastAsia="Times New Roman" w:cstheme="minorHAnsi"/>
          <w:color w:val="333333"/>
          <w:sz w:val="24"/>
          <w:szCs w:val="24"/>
          <w:lang w:eastAsia="en-GB"/>
        </w:rPr>
        <w:t xml:space="preserve">yalgic </w:t>
      </w:r>
      <w:r w:rsidR="00DD1367">
        <w:rPr>
          <w:rFonts w:eastAsia="Times New Roman" w:cstheme="minorHAnsi"/>
          <w:color w:val="333333"/>
          <w:sz w:val="24"/>
          <w:szCs w:val="24"/>
          <w:lang w:eastAsia="en-GB"/>
        </w:rPr>
        <w:t>E</w:t>
      </w:r>
      <w:r w:rsidR="0054088D" w:rsidRPr="00EB647C">
        <w:rPr>
          <w:rFonts w:eastAsia="Times New Roman" w:cstheme="minorHAnsi"/>
          <w:color w:val="333333"/>
          <w:sz w:val="24"/>
          <w:szCs w:val="24"/>
          <w:lang w:eastAsia="en-GB"/>
        </w:rPr>
        <w:t>ncephalomyelitis (ME), chronic pain and chronic illnesses such as fibromyalgia, epilepsy, diabetes, kidney failure and sleep disorders.</w:t>
      </w:r>
      <w:r w:rsidR="00ED3D53">
        <w:rPr>
          <w:rFonts w:eastAsia="Times New Roman" w:cstheme="minorHAnsi"/>
          <w:b/>
          <w:bCs/>
          <w:color w:val="333333"/>
          <w:sz w:val="24"/>
          <w:szCs w:val="24"/>
          <w:lang w:eastAsia="en-GB"/>
        </w:rPr>
        <w:t xml:space="preserve"> </w:t>
      </w:r>
      <w:r w:rsidR="0054088D" w:rsidRPr="00EB647C">
        <w:rPr>
          <w:rFonts w:eastAsia="Times New Roman" w:cstheme="minorHAnsi"/>
          <w:color w:val="333333"/>
          <w:sz w:val="24"/>
          <w:szCs w:val="24"/>
          <w:lang w:eastAsia="en-GB"/>
        </w:rPr>
        <w:t>Such conditions should also be taken into consideration as a hidden disability.</w:t>
      </w:r>
      <w:r w:rsidR="00B03CB7">
        <w:rPr>
          <w:rFonts w:eastAsia="Times New Roman" w:cstheme="minorHAnsi"/>
          <w:color w:val="333333"/>
          <w:sz w:val="24"/>
          <w:szCs w:val="24"/>
          <w:lang w:eastAsia="en-GB"/>
        </w:rPr>
        <w:t>”</w:t>
      </w:r>
    </w:p>
    <w:p w14:paraId="57979742" w14:textId="24A5C647" w:rsidR="00785FF5" w:rsidRDefault="00AB2019" w:rsidP="00AB2019">
      <w:pPr>
        <w:spacing w:after="0" w:line="240" w:lineRule="auto"/>
        <w:textAlignment w:val="baseline"/>
        <w:rPr>
          <w:rFonts w:cstheme="minorHAnsi"/>
          <w:sz w:val="24"/>
          <w:szCs w:val="24"/>
        </w:rPr>
      </w:pPr>
      <w:r w:rsidRPr="006F52F9">
        <w:rPr>
          <w:rFonts w:cstheme="minorHAnsi"/>
          <w:b/>
          <w:bCs/>
          <w:sz w:val="24"/>
          <w:szCs w:val="24"/>
        </w:rPr>
        <w:t>Social Model</w:t>
      </w:r>
      <w:r>
        <w:rPr>
          <w:rFonts w:cstheme="minorHAnsi"/>
          <w:sz w:val="24"/>
          <w:szCs w:val="24"/>
        </w:rPr>
        <w:t xml:space="preserve"> </w:t>
      </w:r>
      <w:r w:rsidRPr="00B80B55">
        <w:rPr>
          <w:rFonts w:cstheme="minorHAnsi"/>
          <w:sz w:val="24"/>
          <w:szCs w:val="24"/>
        </w:rPr>
        <w:t xml:space="preserve">The </w:t>
      </w:r>
      <w:r>
        <w:rPr>
          <w:rFonts w:cstheme="minorHAnsi"/>
          <w:sz w:val="24"/>
          <w:szCs w:val="24"/>
        </w:rPr>
        <w:t>d</w:t>
      </w:r>
      <w:r w:rsidRPr="00B80B55">
        <w:rPr>
          <w:rFonts w:cstheme="minorHAnsi"/>
          <w:sz w:val="24"/>
          <w:szCs w:val="24"/>
        </w:rPr>
        <w:t xml:space="preserve">efinition of disability quoted above is very much based on the individual or </w:t>
      </w:r>
      <w:r>
        <w:rPr>
          <w:rFonts w:cstheme="minorHAnsi"/>
          <w:sz w:val="24"/>
          <w:szCs w:val="24"/>
        </w:rPr>
        <w:t>M</w:t>
      </w:r>
      <w:r w:rsidRPr="00B80B55">
        <w:rPr>
          <w:rFonts w:cstheme="minorHAnsi"/>
          <w:sz w:val="24"/>
          <w:szCs w:val="24"/>
        </w:rPr>
        <w:t xml:space="preserve">edical </w:t>
      </w:r>
      <w:r>
        <w:rPr>
          <w:rFonts w:cstheme="minorHAnsi"/>
          <w:sz w:val="24"/>
          <w:szCs w:val="24"/>
        </w:rPr>
        <w:t>M</w:t>
      </w:r>
      <w:r w:rsidRPr="00B80B55">
        <w:rPr>
          <w:rFonts w:cstheme="minorHAnsi"/>
          <w:sz w:val="24"/>
          <w:szCs w:val="24"/>
        </w:rPr>
        <w:t xml:space="preserve">odel </w:t>
      </w:r>
      <w:r>
        <w:rPr>
          <w:rFonts w:cstheme="minorHAnsi"/>
          <w:sz w:val="24"/>
          <w:szCs w:val="24"/>
        </w:rPr>
        <w:t>a</w:t>
      </w:r>
      <w:r w:rsidRPr="00B80B55">
        <w:rPr>
          <w:rFonts w:cstheme="minorHAnsi"/>
          <w:sz w:val="24"/>
          <w:szCs w:val="24"/>
        </w:rPr>
        <w:t xml:space="preserve">pproach. </w:t>
      </w:r>
    </w:p>
    <w:p w14:paraId="06B463D8" w14:textId="77777777" w:rsidR="00785FF5" w:rsidRDefault="00785FF5" w:rsidP="00AB2019">
      <w:pPr>
        <w:spacing w:after="0" w:line="240" w:lineRule="auto"/>
        <w:textAlignment w:val="baseline"/>
        <w:rPr>
          <w:rFonts w:cstheme="minorHAnsi"/>
          <w:sz w:val="24"/>
          <w:szCs w:val="24"/>
        </w:rPr>
      </w:pPr>
    </w:p>
    <w:p w14:paraId="4C1FB953" w14:textId="7BFDC5D7" w:rsidR="00785FF5" w:rsidRDefault="00785FF5" w:rsidP="00785FF5">
      <w:pPr>
        <w:spacing w:after="0" w:line="240" w:lineRule="auto"/>
        <w:textAlignment w:val="baseline"/>
        <w:rPr>
          <w:rFonts w:eastAsia="Times New Roman" w:cstheme="minorHAnsi"/>
          <w:color w:val="333333"/>
          <w:sz w:val="24"/>
          <w:szCs w:val="24"/>
          <w:lang w:eastAsia="en-GB"/>
        </w:rPr>
      </w:pPr>
      <w:r>
        <w:rPr>
          <w:rFonts w:eastAsia="Times New Roman" w:cstheme="minorHAnsi"/>
          <w:color w:val="333333"/>
          <w:sz w:val="24"/>
          <w:szCs w:val="24"/>
          <w:lang w:eastAsia="en-GB"/>
        </w:rPr>
        <w:t xml:space="preserve">[Diagram: </w:t>
      </w:r>
      <w:r w:rsidRPr="00A62520">
        <w:rPr>
          <w:rFonts w:eastAsia="Times New Roman" w:cstheme="minorHAnsi"/>
          <w:color w:val="333333"/>
          <w:sz w:val="24"/>
          <w:szCs w:val="24"/>
          <w:lang w:eastAsia="en-GB"/>
        </w:rPr>
        <w:t>The Social Model of Disability | Inclusion London. A Globe in centre titled The problem is the disabling world. Arrows point out to  a clockwise series of Labels -Badly designed  buildings; Stairs not ramps No Lifts.; Special Schools; Few Sign Language interpreters, Discrimination; Inaccessible transport No parking places; Isolated families, Poor job prospectus. At bottom it says The Social Model of disability States that the oppression and exclusion people with impairments face is caused by the way  society is run and organised.</w:t>
      </w:r>
      <w:r>
        <w:rPr>
          <w:rFonts w:eastAsia="Times New Roman" w:cstheme="minorHAnsi"/>
          <w:color w:val="333333"/>
          <w:sz w:val="24"/>
          <w:szCs w:val="24"/>
          <w:lang w:eastAsia="en-GB"/>
        </w:rPr>
        <w:t>]</w:t>
      </w:r>
    </w:p>
    <w:p w14:paraId="5DEDC4E0" w14:textId="77777777" w:rsidR="00D378D1" w:rsidRDefault="00D378D1" w:rsidP="00785FF5">
      <w:pPr>
        <w:spacing w:after="0" w:line="240" w:lineRule="auto"/>
        <w:textAlignment w:val="baseline"/>
        <w:rPr>
          <w:rFonts w:eastAsia="Times New Roman" w:cstheme="minorHAnsi"/>
          <w:color w:val="333333"/>
          <w:sz w:val="24"/>
          <w:szCs w:val="24"/>
          <w:lang w:eastAsia="en-GB"/>
        </w:rPr>
      </w:pPr>
    </w:p>
    <w:p w14:paraId="611A804F" w14:textId="14B2CE0E" w:rsidR="00785FF5" w:rsidRPr="00785FF5" w:rsidRDefault="00785FF5" w:rsidP="00785FF5">
      <w:pPr>
        <w:rPr>
          <w:rFonts w:eastAsia="Times New Roman" w:cstheme="minorHAnsi"/>
          <w:color w:val="333333"/>
          <w:sz w:val="24"/>
          <w:szCs w:val="24"/>
          <w:lang w:eastAsia="en-GB"/>
        </w:rPr>
      </w:pPr>
      <w:r>
        <w:rPr>
          <w:rFonts w:eastAsia="Times New Roman" w:cstheme="minorHAnsi"/>
          <w:color w:val="333333"/>
          <w:sz w:val="24"/>
          <w:szCs w:val="24"/>
          <w:lang w:eastAsia="en-GB"/>
        </w:rPr>
        <w:t>[</w:t>
      </w:r>
      <w:r w:rsidRPr="00C12968">
        <w:rPr>
          <w:rFonts w:eastAsia="Times New Roman" w:cstheme="minorHAnsi"/>
          <w:color w:val="333333"/>
          <w:sz w:val="24"/>
          <w:szCs w:val="24"/>
          <w:lang w:eastAsia="en-GB"/>
        </w:rPr>
        <w:t>Diagram</w:t>
      </w:r>
      <w:r w:rsidR="006B7ACB">
        <w:rPr>
          <w:rFonts w:eastAsia="Times New Roman" w:cstheme="minorHAnsi"/>
          <w:color w:val="333333"/>
          <w:sz w:val="24"/>
          <w:szCs w:val="24"/>
          <w:lang w:eastAsia="en-GB"/>
        </w:rPr>
        <w:t>:</w:t>
      </w:r>
      <w:r w:rsidRPr="00C12968">
        <w:rPr>
          <w:rFonts w:eastAsia="Times New Roman" w:cstheme="minorHAnsi"/>
          <w:color w:val="333333"/>
          <w:sz w:val="24"/>
          <w:szCs w:val="24"/>
          <w:lang w:eastAsia="en-GB"/>
        </w:rPr>
        <w:t xml:space="preserve"> The Medical Model of Disability. At the centre is a disc labelled The problem is the disabled person. Arrows point inwards to this labelled Is housebound;</w:t>
      </w:r>
      <w:r w:rsidR="001623CF">
        <w:rPr>
          <w:rFonts w:eastAsia="Times New Roman" w:cstheme="minorHAnsi"/>
          <w:color w:val="333333"/>
          <w:sz w:val="24"/>
          <w:szCs w:val="24"/>
          <w:lang w:eastAsia="en-GB"/>
        </w:rPr>
        <w:t xml:space="preserve"> </w:t>
      </w:r>
      <w:r w:rsidRPr="00C12968">
        <w:rPr>
          <w:rFonts w:eastAsia="Times New Roman" w:cstheme="minorHAnsi"/>
          <w:color w:val="333333"/>
          <w:sz w:val="24"/>
          <w:szCs w:val="24"/>
          <w:lang w:eastAsia="en-GB"/>
        </w:rPr>
        <w:t>Confined to a wheelchair;</w:t>
      </w:r>
      <w:r w:rsidR="001623CF">
        <w:rPr>
          <w:rFonts w:eastAsia="Times New Roman" w:cstheme="minorHAnsi"/>
          <w:color w:val="333333"/>
          <w:sz w:val="24"/>
          <w:szCs w:val="24"/>
          <w:lang w:eastAsia="en-GB"/>
        </w:rPr>
        <w:t xml:space="preserve"> </w:t>
      </w:r>
      <w:r w:rsidRPr="00C12968">
        <w:rPr>
          <w:rFonts w:eastAsia="Times New Roman" w:cstheme="minorHAnsi"/>
          <w:color w:val="333333"/>
          <w:sz w:val="24"/>
          <w:szCs w:val="24"/>
          <w:lang w:eastAsia="en-GB"/>
        </w:rPr>
        <w:t>Can't walk; C</w:t>
      </w:r>
      <w:r w:rsidR="001623CF">
        <w:rPr>
          <w:rFonts w:eastAsia="Times New Roman" w:cstheme="minorHAnsi"/>
          <w:color w:val="333333"/>
          <w:sz w:val="24"/>
          <w:szCs w:val="24"/>
          <w:lang w:eastAsia="en-GB"/>
        </w:rPr>
        <w:t>an</w:t>
      </w:r>
      <w:r w:rsidRPr="00C12968">
        <w:rPr>
          <w:rFonts w:eastAsia="Times New Roman" w:cstheme="minorHAnsi"/>
          <w:color w:val="333333"/>
          <w:sz w:val="24"/>
          <w:szCs w:val="24"/>
          <w:lang w:eastAsia="en-GB"/>
        </w:rPr>
        <w:t>'t get up st</w:t>
      </w:r>
      <w:r w:rsidR="00345D74">
        <w:rPr>
          <w:rFonts w:eastAsia="Times New Roman" w:cstheme="minorHAnsi"/>
          <w:color w:val="333333"/>
          <w:sz w:val="24"/>
          <w:szCs w:val="24"/>
          <w:lang w:eastAsia="en-GB"/>
        </w:rPr>
        <w:t>ep</w:t>
      </w:r>
      <w:r w:rsidRPr="00C12968">
        <w:rPr>
          <w:rFonts w:eastAsia="Times New Roman" w:cstheme="minorHAnsi"/>
          <w:color w:val="333333"/>
          <w:sz w:val="24"/>
          <w:szCs w:val="24"/>
          <w:lang w:eastAsia="en-GB"/>
        </w:rPr>
        <w:t>s</w:t>
      </w:r>
      <w:r w:rsidR="00345D74">
        <w:rPr>
          <w:rFonts w:eastAsia="Times New Roman" w:cstheme="minorHAnsi"/>
          <w:color w:val="333333"/>
          <w:sz w:val="24"/>
          <w:szCs w:val="24"/>
          <w:lang w:eastAsia="en-GB"/>
        </w:rPr>
        <w:t>,</w:t>
      </w:r>
      <w:r w:rsidRPr="00C12968">
        <w:rPr>
          <w:rFonts w:eastAsia="Times New Roman" w:cstheme="minorHAnsi"/>
          <w:color w:val="333333"/>
          <w:sz w:val="24"/>
          <w:szCs w:val="24"/>
          <w:lang w:eastAsia="en-GB"/>
        </w:rPr>
        <w:t xml:space="preserve"> Can't Walk; Can't see or hear; Is sick looking for a cure; Has fits; Needs help and carers. At the bottom it say This diagram of the traditional Medical Model of Disability which the Social Model developed to challenge.</w:t>
      </w:r>
      <w:r>
        <w:rPr>
          <w:rFonts w:eastAsia="Times New Roman" w:cstheme="minorHAnsi"/>
          <w:color w:val="333333"/>
          <w:sz w:val="24"/>
          <w:szCs w:val="24"/>
          <w:lang w:eastAsia="en-GB"/>
        </w:rPr>
        <w:t>]</w:t>
      </w:r>
    </w:p>
    <w:p w14:paraId="75FD92C8" w14:textId="09B43323" w:rsidR="00504A13" w:rsidRPr="00785FF5" w:rsidRDefault="00AB2019" w:rsidP="00AB2019">
      <w:pPr>
        <w:spacing w:after="0" w:line="240" w:lineRule="auto"/>
        <w:textAlignment w:val="baseline"/>
        <w:rPr>
          <w:noProof/>
        </w:rPr>
      </w:pPr>
      <w:r w:rsidRPr="00B80B55">
        <w:rPr>
          <w:rFonts w:cstheme="minorHAnsi"/>
          <w:sz w:val="24"/>
          <w:szCs w:val="24"/>
        </w:rPr>
        <w:t>UKDHM comes from a Social Model Perspective</w:t>
      </w:r>
      <w:r w:rsidR="00DE1323">
        <w:rPr>
          <w:rFonts w:cstheme="minorHAnsi"/>
          <w:sz w:val="24"/>
          <w:szCs w:val="24"/>
        </w:rPr>
        <w:t>, although</w:t>
      </w:r>
      <w:r w:rsidRPr="00B80B55">
        <w:rPr>
          <w:rFonts w:cstheme="minorHAnsi"/>
          <w:color w:val="232324"/>
          <w:sz w:val="24"/>
          <w:szCs w:val="24"/>
          <w:shd w:val="clear" w:color="auto" w:fill="FEFEFF"/>
        </w:rPr>
        <w:t xml:space="preserve"> </w:t>
      </w:r>
      <w:r w:rsidR="00C57DB1">
        <w:rPr>
          <w:rFonts w:cstheme="minorHAnsi"/>
          <w:color w:val="232324"/>
          <w:sz w:val="24"/>
          <w:szCs w:val="24"/>
          <w:shd w:val="clear" w:color="auto" w:fill="FEFEFF"/>
        </w:rPr>
        <w:t>i</w:t>
      </w:r>
      <w:r w:rsidRPr="00B80B55">
        <w:rPr>
          <w:rFonts w:cstheme="minorHAnsi"/>
          <w:color w:val="232324"/>
          <w:sz w:val="24"/>
          <w:szCs w:val="24"/>
          <w:shd w:val="clear" w:color="auto" w:fill="FEFEFF"/>
        </w:rPr>
        <w:t>mpairment and chronic illness exist and they sometimes pose real difficulties for us. The Disability Movement comprises those disabled people and their supporters who understand that they are, regardless of their particular impairment, subjected to a common oppression by the non-disabled world. We are of the view that the position of disabled people and the discrimination</w:t>
      </w:r>
      <w:r w:rsidR="000A1862">
        <w:rPr>
          <w:rFonts w:eastAsia="Times New Roman" w:cstheme="minorHAnsi"/>
          <w:b/>
          <w:bCs/>
          <w:color w:val="333333"/>
          <w:sz w:val="24"/>
          <w:szCs w:val="24"/>
          <w:lang w:eastAsia="en-GB"/>
        </w:rPr>
        <w:t xml:space="preserve"> </w:t>
      </w:r>
      <w:r w:rsidR="00B80B55" w:rsidRPr="00B80B55">
        <w:rPr>
          <w:rFonts w:cstheme="minorHAnsi"/>
          <w:color w:val="232324"/>
          <w:sz w:val="24"/>
          <w:szCs w:val="24"/>
          <w:shd w:val="clear" w:color="auto" w:fill="FEFEFF"/>
        </w:rPr>
        <w:t>against us are socially created. This has little to do with our impairments. As a disabled person you are often made to feel it’s your own fault that you are different. The difference is that some part</w:t>
      </w:r>
      <w:r w:rsidR="00B80B55">
        <w:rPr>
          <w:rFonts w:cstheme="minorHAnsi"/>
          <w:color w:val="232324"/>
          <w:sz w:val="24"/>
          <w:szCs w:val="24"/>
          <w:shd w:val="clear" w:color="auto" w:fill="FEFEFF"/>
        </w:rPr>
        <w:t xml:space="preserve"> </w:t>
      </w:r>
      <w:r w:rsidR="00B80B55" w:rsidRPr="00B80B55">
        <w:rPr>
          <w:rFonts w:cstheme="minorHAnsi"/>
          <w:color w:val="232324"/>
          <w:sz w:val="24"/>
          <w:szCs w:val="24"/>
          <w:shd w:val="clear" w:color="auto" w:fill="FEFEFF"/>
        </w:rPr>
        <w:t>or parts of your body or mind are limited in their functioning. This is an impairment. THIS DOES NOT MAKE YOU ANY LESS OF A HUMAN BEING. But most people have not been brought up to accept us as we are. Through fear, ignorance and prejudice</w:t>
      </w:r>
      <w:r w:rsidR="001C0530">
        <w:rPr>
          <w:rFonts w:cstheme="minorHAnsi"/>
          <w:color w:val="232324"/>
          <w:sz w:val="24"/>
          <w:szCs w:val="24"/>
          <w:shd w:val="clear" w:color="auto" w:fill="FEFEFF"/>
        </w:rPr>
        <w:t>,</w:t>
      </w:r>
      <w:r w:rsidR="00B80B55" w:rsidRPr="00B80B55">
        <w:rPr>
          <w:rFonts w:cstheme="minorHAnsi"/>
          <w:color w:val="232324"/>
          <w:sz w:val="24"/>
          <w:szCs w:val="24"/>
          <w:shd w:val="clear" w:color="auto" w:fill="FEFEFF"/>
        </w:rPr>
        <w:t xml:space="preserve"> barriers and discriminatory practices develop which disable us. The understanding of this process of disablement allows disabled people to feel good about themselves and empowers us to fight for our human rights. The Disabled People</w:t>
      </w:r>
      <w:r w:rsidR="00B80B55" w:rsidRPr="00B80B55">
        <w:rPr>
          <w:rFonts w:ascii="Calibri" w:hAnsi="Calibri" w:cs="Calibri"/>
          <w:color w:val="232324"/>
          <w:sz w:val="24"/>
          <w:szCs w:val="24"/>
          <w:shd w:val="clear" w:color="auto" w:fill="FEFEFF"/>
        </w:rPr>
        <w:t>’</w:t>
      </w:r>
      <w:r w:rsidR="00B80B55" w:rsidRPr="00B80B55">
        <w:rPr>
          <w:rFonts w:cstheme="minorHAnsi"/>
          <w:color w:val="232324"/>
          <w:sz w:val="24"/>
          <w:szCs w:val="24"/>
          <w:shd w:val="clear" w:color="auto" w:fill="FEFEFF"/>
        </w:rPr>
        <w:t xml:space="preserve">s Movement believes the </w:t>
      </w:r>
      <w:r w:rsidR="00B80B55" w:rsidRPr="00B80B55">
        <w:rPr>
          <w:rFonts w:ascii="Calibri" w:hAnsi="Calibri" w:cs="Calibri"/>
          <w:color w:val="232324"/>
          <w:sz w:val="24"/>
          <w:szCs w:val="24"/>
          <w:shd w:val="clear" w:color="auto" w:fill="FEFEFF"/>
        </w:rPr>
        <w:t>‘</w:t>
      </w:r>
      <w:r w:rsidR="00B80B55" w:rsidRPr="00B80B55">
        <w:rPr>
          <w:rFonts w:cstheme="minorHAnsi"/>
          <w:color w:val="232324"/>
          <w:sz w:val="24"/>
          <w:szCs w:val="24"/>
          <w:shd w:val="clear" w:color="auto" w:fill="FEFEFF"/>
        </w:rPr>
        <w:t>cure</w:t>
      </w:r>
      <w:r w:rsidR="00B80B55" w:rsidRPr="00B80B55">
        <w:rPr>
          <w:rFonts w:ascii="Calibri" w:hAnsi="Calibri" w:cs="Calibri"/>
          <w:color w:val="232324"/>
          <w:sz w:val="24"/>
          <w:szCs w:val="24"/>
          <w:shd w:val="clear" w:color="auto" w:fill="FEFEFF"/>
        </w:rPr>
        <w:t>’</w:t>
      </w:r>
      <w:r w:rsidR="00B80B55" w:rsidRPr="00B80B55">
        <w:rPr>
          <w:rFonts w:cstheme="minorHAnsi"/>
          <w:color w:val="232324"/>
          <w:sz w:val="24"/>
          <w:szCs w:val="24"/>
          <w:shd w:val="clear" w:color="auto" w:fill="FEFEFF"/>
        </w:rPr>
        <w:t xml:space="preserve"> to the problem of disability lies in the restructuring of society. Unlike medically based ‘cures’, which focus on the individual and their impairment, this is an achievable goal and to the benefit of everyone. This ‘social model’</w:t>
      </w:r>
      <w:r w:rsidR="00D30FE2">
        <w:rPr>
          <w:rFonts w:cstheme="minorHAnsi"/>
          <w:color w:val="232324"/>
          <w:sz w:val="24"/>
          <w:szCs w:val="24"/>
          <w:shd w:val="clear" w:color="auto" w:fill="FEFEFF"/>
        </w:rPr>
        <w:t xml:space="preserve"> approach</w:t>
      </w:r>
      <w:r w:rsidR="00B80B55" w:rsidRPr="00B80B55">
        <w:rPr>
          <w:rFonts w:cstheme="minorHAnsi"/>
          <w:color w:val="232324"/>
          <w:sz w:val="24"/>
          <w:szCs w:val="24"/>
          <w:shd w:val="clear" w:color="auto" w:fill="FEFEFF"/>
        </w:rPr>
        <w:t xml:space="preserve"> suggests those disabled people’s individual and collective disadvantage is due to a complex form of institutional discrimination</w:t>
      </w:r>
      <w:r w:rsidR="007C08F5">
        <w:rPr>
          <w:rFonts w:cstheme="minorHAnsi"/>
          <w:color w:val="232324"/>
          <w:sz w:val="24"/>
          <w:szCs w:val="24"/>
          <w:shd w:val="clear" w:color="auto" w:fill="FEFEFF"/>
        </w:rPr>
        <w:t>,</w:t>
      </w:r>
      <w:r w:rsidR="00B80B55" w:rsidRPr="00B80B55">
        <w:rPr>
          <w:rFonts w:cstheme="minorHAnsi"/>
          <w:color w:val="232324"/>
          <w:sz w:val="24"/>
          <w:szCs w:val="24"/>
          <w:shd w:val="clear" w:color="auto" w:fill="FEFEFF"/>
        </w:rPr>
        <w:t xml:space="preserve"> as fundamental to our society as sexism, racism or heterosexism.</w:t>
      </w:r>
    </w:p>
    <w:p w14:paraId="684CA116" w14:textId="77777777" w:rsidR="00972529" w:rsidRPr="000149DB" w:rsidRDefault="00972529" w:rsidP="00AB2019">
      <w:pPr>
        <w:spacing w:after="0" w:line="240" w:lineRule="auto"/>
        <w:rPr>
          <w:rStyle w:val="Hyperlink"/>
          <w:sz w:val="24"/>
          <w:szCs w:val="24"/>
        </w:rPr>
      </w:pPr>
      <w:r w:rsidRPr="000149DB">
        <w:rPr>
          <w:sz w:val="24"/>
          <w:szCs w:val="24"/>
        </w:rPr>
        <w:fldChar w:fldCharType="begin"/>
      </w:r>
      <w:r w:rsidRPr="000149DB">
        <w:rPr>
          <w:sz w:val="24"/>
          <w:szCs w:val="24"/>
        </w:rPr>
        <w:instrText xml:space="preserve"> HYPERLINK "https://www.tuc.org.uk/sites/default/files/DHIWsurveyreportEng.pdf" </w:instrText>
      </w:r>
      <w:r w:rsidRPr="000149DB">
        <w:rPr>
          <w:sz w:val="24"/>
          <w:szCs w:val="24"/>
        </w:rPr>
        <w:fldChar w:fldCharType="separate"/>
      </w:r>
    </w:p>
    <w:p w14:paraId="5ECCB20A" w14:textId="76FDE571" w:rsidR="00972529" w:rsidRPr="000149DB" w:rsidRDefault="00972529" w:rsidP="00AB2019">
      <w:pPr>
        <w:spacing w:after="0" w:line="240" w:lineRule="auto"/>
        <w:rPr>
          <w:sz w:val="24"/>
          <w:szCs w:val="24"/>
        </w:rPr>
      </w:pPr>
      <w:r w:rsidRPr="000149DB">
        <w:rPr>
          <w:rStyle w:val="Hyperlink"/>
          <w:sz w:val="24"/>
          <w:szCs w:val="24"/>
        </w:rPr>
        <w:t>The Wales Trade Union Congress</w:t>
      </w:r>
      <w:r w:rsidRPr="000149DB">
        <w:rPr>
          <w:sz w:val="24"/>
          <w:szCs w:val="24"/>
        </w:rPr>
        <w:fldChar w:fldCharType="end"/>
      </w:r>
      <w:r w:rsidRPr="000149DB">
        <w:rPr>
          <w:sz w:val="24"/>
          <w:szCs w:val="24"/>
        </w:rPr>
        <w:t xml:space="preserve"> carried out a survey of disabled workers in 2018 and found most respondents with hidden impairments had had to prove they were disabled and were  often not believed by workplace colleagues. With the majority of disabled people </w:t>
      </w:r>
      <w:r w:rsidR="004243D9">
        <w:rPr>
          <w:sz w:val="24"/>
          <w:szCs w:val="24"/>
        </w:rPr>
        <w:t>(</w:t>
      </w:r>
      <w:r w:rsidRPr="000149DB">
        <w:rPr>
          <w:sz w:val="24"/>
          <w:szCs w:val="24"/>
        </w:rPr>
        <w:t>up to 80%</w:t>
      </w:r>
      <w:r w:rsidR="004243D9">
        <w:rPr>
          <w:sz w:val="24"/>
          <w:szCs w:val="24"/>
        </w:rPr>
        <w:t>)</w:t>
      </w:r>
      <w:r w:rsidRPr="000149DB">
        <w:rPr>
          <w:sz w:val="24"/>
          <w:szCs w:val="24"/>
        </w:rPr>
        <w:t xml:space="preserve"> having hidden impairment</w:t>
      </w:r>
      <w:r w:rsidR="004243D9">
        <w:rPr>
          <w:sz w:val="24"/>
          <w:szCs w:val="24"/>
        </w:rPr>
        <w:t>,</w:t>
      </w:r>
      <w:r w:rsidRPr="000149DB">
        <w:rPr>
          <w:sz w:val="24"/>
          <w:szCs w:val="24"/>
        </w:rPr>
        <w:t xml:space="preserve"> stereotypes play a major role in in this harassment and discrimination.</w:t>
      </w:r>
    </w:p>
    <w:p w14:paraId="6DD71CCC" w14:textId="4A6EC8F5" w:rsidR="00972529" w:rsidRPr="000149DB" w:rsidRDefault="00972529" w:rsidP="00AB2019">
      <w:pPr>
        <w:spacing w:after="0" w:line="240" w:lineRule="auto"/>
        <w:rPr>
          <w:sz w:val="24"/>
          <w:szCs w:val="24"/>
        </w:rPr>
      </w:pPr>
    </w:p>
    <w:p w14:paraId="0D4F8ABD" w14:textId="4BB4CEB0" w:rsidR="0085682A" w:rsidRDefault="00361E7B" w:rsidP="00AB2019">
      <w:pPr>
        <w:spacing w:after="0" w:line="240" w:lineRule="auto"/>
        <w:rPr>
          <w:sz w:val="24"/>
          <w:szCs w:val="24"/>
        </w:rPr>
      </w:pPr>
      <w:r>
        <w:rPr>
          <w:b/>
          <w:bCs/>
          <w:sz w:val="24"/>
          <w:szCs w:val="24"/>
        </w:rPr>
        <w:t>“</w:t>
      </w:r>
      <w:r w:rsidR="00972529" w:rsidRPr="00E42886">
        <w:rPr>
          <w:b/>
          <w:bCs/>
          <w:sz w:val="24"/>
          <w:szCs w:val="24"/>
        </w:rPr>
        <w:t>Government and media created Stereotypes</w:t>
      </w:r>
      <w:r w:rsidR="00972529">
        <w:rPr>
          <w:sz w:val="24"/>
          <w:szCs w:val="24"/>
        </w:rPr>
        <w:t xml:space="preserve"> </w:t>
      </w:r>
      <w:r w:rsidR="00972529" w:rsidRPr="000149DB">
        <w:rPr>
          <w:sz w:val="24"/>
          <w:szCs w:val="24"/>
        </w:rPr>
        <w:t>The widespread stereotyping of disabled people has helped to create negative attitudes and barriers to disabled people’s participation in society, including in the workplace. Some sections of the media have given increasingly distorted coverage to the issue of benefit fraud (often using individuals in receipt of disability benefit as the subjects). This is despite the fact that according to research by Scope, “disability benefits have the lowest levels of fraud” at less than 0.5 per cent.</w:t>
      </w:r>
      <w:r w:rsidR="0015558A">
        <w:rPr>
          <w:sz w:val="24"/>
          <w:szCs w:val="24"/>
        </w:rPr>
        <w:t xml:space="preserve"> </w:t>
      </w:r>
      <w:r w:rsidR="00972529" w:rsidRPr="000149DB">
        <w:rPr>
          <w:sz w:val="24"/>
          <w:szCs w:val="24"/>
        </w:rPr>
        <w:t xml:space="preserve">This type of distorted coverage has been prominent in some sections of the press and on television (with programmes such as the BBC’s Saints and Scroungers). </w:t>
      </w:r>
    </w:p>
    <w:p w14:paraId="0DCF4FBD" w14:textId="77777777" w:rsidR="0085682A" w:rsidRDefault="0085682A" w:rsidP="00AB2019">
      <w:pPr>
        <w:spacing w:after="0" w:line="240" w:lineRule="auto"/>
        <w:rPr>
          <w:sz w:val="24"/>
          <w:szCs w:val="24"/>
        </w:rPr>
      </w:pPr>
    </w:p>
    <w:p w14:paraId="31668192" w14:textId="726A13BF" w:rsidR="0085682A" w:rsidRDefault="0085682A" w:rsidP="00AB2019">
      <w:pPr>
        <w:spacing w:after="0" w:line="240" w:lineRule="auto"/>
        <w:rPr>
          <w:sz w:val="24"/>
          <w:szCs w:val="24"/>
        </w:rPr>
      </w:pPr>
      <w:r>
        <w:rPr>
          <w:sz w:val="24"/>
          <w:szCs w:val="24"/>
        </w:rPr>
        <w:t>[</w:t>
      </w:r>
      <w:r w:rsidRPr="0085682A">
        <w:rPr>
          <w:sz w:val="24"/>
          <w:szCs w:val="24"/>
        </w:rPr>
        <w:t>Text SAINTS &amp; SCROUNGERS with a halo above the S or Saints and horns above S of Scroungers. This is set against a background green tinted photo of city streets.</w:t>
      </w:r>
      <w:r>
        <w:rPr>
          <w:sz w:val="24"/>
          <w:szCs w:val="24"/>
        </w:rPr>
        <w:t>]</w:t>
      </w:r>
    </w:p>
    <w:p w14:paraId="6A84701C" w14:textId="77777777" w:rsidR="00AD5D5F" w:rsidRDefault="00AD5D5F" w:rsidP="00AB2019">
      <w:pPr>
        <w:spacing w:after="0" w:line="240" w:lineRule="auto"/>
        <w:rPr>
          <w:sz w:val="24"/>
          <w:szCs w:val="24"/>
        </w:rPr>
      </w:pPr>
    </w:p>
    <w:p w14:paraId="7F822101" w14:textId="77777777" w:rsidR="004923C7" w:rsidRDefault="00972529" w:rsidP="00AB2019">
      <w:pPr>
        <w:spacing w:after="0" w:line="240" w:lineRule="auto"/>
        <w:rPr>
          <w:sz w:val="24"/>
          <w:szCs w:val="24"/>
        </w:rPr>
      </w:pPr>
      <w:r w:rsidRPr="000149DB">
        <w:rPr>
          <w:sz w:val="24"/>
          <w:szCs w:val="24"/>
        </w:rPr>
        <w:t>Often ‘scroungers’ are depicted as ‘undeserving’ claimants who are feigning disability in order to defraud ‘decent hard-working tax payers’</w:t>
      </w:r>
      <w:r w:rsidR="00A355F7">
        <w:rPr>
          <w:sz w:val="24"/>
          <w:szCs w:val="24"/>
        </w:rPr>
        <w:t>,</w:t>
      </w:r>
      <w:r w:rsidRPr="000149DB">
        <w:rPr>
          <w:sz w:val="24"/>
          <w:szCs w:val="24"/>
        </w:rPr>
        <w:t xml:space="preserve"> taking benefits away from the ‘really disabled’ (who are often depicted as helpless ‘sufferers’ in need of charity rather than support to live independently). </w:t>
      </w:r>
    </w:p>
    <w:p w14:paraId="5993B992" w14:textId="3D7D0052" w:rsidR="00972529" w:rsidRPr="000149DB" w:rsidRDefault="00972529" w:rsidP="00AB2019">
      <w:pPr>
        <w:spacing w:after="0" w:line="240" w:lineRule="auto"/>
        <w:rPr>
          <w:sz w:val="24"/>
          <w:szCs w:val="24"/>
        </w:rPr>
      </w:pPr>
      <w:r w:rsidRPr="000149DB">
        <w:rPr>
          <w:sz w:val="24"/>
          <w:szCs w:val="24"/>
        </w:rPr>
        <w:t xml:space="preserve">The UK Government encourages members of the public to report people they suspect of benefit fraud to the Department for Work and Pensions through the benefit fraud hotline and website. Many do so, despite the fact they may have little or no knowledge of the disabled person’s circumstances or understanding of the fact that not all </w:t>
      </w:r>
      <w:r w:rsidR="0052073A">
        <w:rPr>
          <w:sz w:val="24"/>
          <w:szCs w:val="24"/>
        </w:rPr>
        <w:t>impairments</w:t>
      </w:r>
      <w:r w:rsidRPr="000149DB">
        <w:rPr>
          <w:sz w:val="24"/>
          <w:szCs w:val="24"/>
        </w:rPr>
        <w:t xml:space="preserve"> are visible. It is perhaps not surprising that a freedom of information request revealed that of a million alleged cases of benefit fraud put forward by the public between 2010-2015, </w:t>
      </w:r>
      <w:hyperlink r:id="rId13" w:history="1">
        <w:r w:rsidRPr="000149DB">
          <w:rPr>
            <w:rStyle w:val="Hyperlink"/>
            <w:sz w:val="24"/>
            <w:szCs w:val="24"/>
          </w:rPr>
          <w:t>85 per cent were completely</w:t>
        </w:r>
      </w:hyperlink>
      <w:r w:rsidRPr="000149DB">
        <w:rPr>
          <w:sz w:val="24"/>
          <w:szCs w:val="24"/>
        </w:rPr>
        <w:t xml:space="preserve"> unsubstantiated. This has resulted in many thousands of disabled people being put through unnecessary and stressful benefit fraud investigations. </w:t>
      </w:r>
    </w:p>
    <w:p w14:paraId="13430E14" w14:textId="77777777" w:rsidR="00972529" w:rsidRPr="000149DB" w:rsidRDefault="00972529" w:rsidP="00AB2019">
      <w:pPr>
        <w:spacing w:after="0" w:line="240" w:lineRule="auto"/>
        <w:rPr>
          <w:sz w:val="24"/>
          <w:szCs w:val="24"/>
        </w:rPr>
      </w:pPr>
    </w:p>
    <w:p w14:paraId="0E7FC84C" w14:textId="392EFCF6" w:rsidR="00972529" w:rsidRPr="000149DB" w:rsidRDefault="00972529" w:rsidP="00AB2019">
      <w:pPr>
        <w:spacing w:after="0" w:line="240" w:lineRule="auto"/>
        <w:rPr>
          <w:sz w:val="24"/>
          <w:szCs w:val="24"/>
        </w:rPr>
      </w:pPr>
      <w:r w:rsidRPr="000149DB">
        <w:rPr>
          <w:sz w:val="24"/>
          <w:szCs w:val="24"/>
        </w:rPr>
        <w:t>In the workplace, the effect of this type of stereotyping can be seen when people assume that a disabled person who is for example, on disability related sick leave is</w:t>
      </w:r>
      <w:r w:rsidRPr="00502D45">
        <w:rPr>
          <w:b/>
          <w:bCs/>
          <w:sz w:val="24"/>
          <w:szCs w:val="24"/>
        </w:rPr>
        <w:t>, ‘swinging the lead’</w:t>
      </w:r>
      <w:r w:rsidRPr="000149DB">
        <w:rPr>
          <w:sz w:val="24"/>
          <w:szCs w:val="24"/>
        </w:rPr>
        <w:t>,</w:t>
      </w:r>
      <w:r w:rsidRPr="00502D45">
        <w:rPr>
          <w:b/>
          <w:bCs/>
          <w:sz w:val="24"/>
          <w:szCs w:val="24"/>
        </w:rPr>
        <w:t xml:space="preserve"> ‘putting it on’ </w:t>
      </w:r>
      <w:r w:rsidRPr="000149DB">
        <w:rPr>
          <w:sz w:val="24"/>
          <w:szCs w:val="24"/>
        </w:rPr>
        <w:t xml:space="preserve">or using a condition as </w:t>
      </w:r>
      <w:r w:rsidRPr="00502D45">
        <w:rPr>
          <w:b/>
          <w:bCs/>
          <w:sz w:val="24"/>
          <w:szCs w:val="24"/>
        </w:rPr>
        <w:t xml:space="preserve">‘an excuse’ </w:t>
      </w:r>
      <w:r w:rsidRPr="000149DB">
        <w:rPr>
          <w:sz w:val="24"/>
          <w:szCs w:val="24"/>
        </w:rPr>
        <w:t xml:space="preserve">(even when they know nothing or very little about the person’s circumstances). Such accusations are more likely to be made towards anyone who is disabled but does not show visible evidence of it. These attitudes can leave disabled people exposed to the risk of hostility, harassment and discrimination. There is an unhelpful trend to characterise disabled people’s lives as polarised extremes where there is either a </w:t>
      </w:r>
      <w:r w:rsidRPr="00502D45">
        <w:rPr>
          <w:b/>
          <w:bCs/>
          <w:sz w:val="24"/>
          <w:szCs w:val="24"/>
        </w:rPr>
        <w:t>‘superhuman’</w:t>
      </w:r>
      <w:r w:rsidRPr="000149DB">
        <w:rPr>
          <w:sz w:val="24"/>
          <w:szCs w:val="24"/>
        </w:rPr>
        <w:t xml:space="preserve"> and heroic </w:t>
      </w:r>
      <w:r w:rsidRPr="00502D45">
        <w:rPr>
          <w:b/>
          <w:bCs/>
          <w:sz w:val="24"/>
          <w:szCs w:val="24"/>
        </w:rPr>
        <w:t>‘triumph over the odds’</w:t>
      </w:r>
      <w:r w:rsidRPr="000149DB">
        <w:rPr>
          <w:sz w:val="24"/>
          <w:szCs w:val="24"/>
        </w:rPr>
        <w:t xml:space="preserve"> by an individual (e.g. as in much coverage of Paralympian athletes) or at the other extreme, as a</w:t>
      </w:r>
      <w:r w:rsidRPr="00502D45">
        <w:rPr>
          <w:b/>
          <w:bCs/>
          <w:sz w:val="24"/>
          <w:szCs w:val="24"/>
        </w:rPr>
        <w:t xml:space="preserve"> ‘tragedy’</w:t>
      </w:r>
      <w:r w:rsidRPr="000149DB">
        <w:rPr>
          <w:sz w:val="24"/>
          <w:szCs w:val="24"/>
        </w:rPr>
        <w:t xml:space="preserve">. Often the disabled person is then portrayed as a </w:t>
      </w:r>
      <w:r w:rsidRPr="00502D45">
        <w:rPr>
          <w:b/>
          <w:bCs/>
          <w:sz w:val="24"/>
          <w:szCs w:val="24"/>
        </w:rPr>
        <w:t>helpless ‘sufferer’</w:t>
      </w:r>
      <w:r w:rsidRPr="000149DB">
        <w:rPr>
          <w:sz w:val="24"/>
          <w:szCs w:val="24"/>
        </w:rPr>
        <w:t xml:space="preserve"> to be treated as an </w:t>
      </w:r>
      <w:r w:rsidRPr="00502D45">
        <w:rPr>
          <w:b/>
          <w:bCs/>
          <w:sz w:val="24"/>
          <w:szCs w:val="24"/>
        </w:rPr>
        <w:t>object of pity or charity</w:t>
      </w:r>
      <w:r w:rsidRPr="000149DB">
        <w:rPr>
          <w:sz w:val="24"/>
          <w:szCs w:val="24"/>
        </w:rPr>
        <w:t xml:space="preserve">. </w:t>
      </w:r>
    </w:p>
    <w:p w14:paraId="5733B378" w14:textId="77777777" w:rsidR="00972529" w:rsidRPr="000149DB" w:rsidRDefault="00972529" w:rsidP="00AB2019">
      <w:pPr>
        <w:spacing w:after="0" w:line="240" w:lineRule="auto"/>
        <w:rPr>
          <w:sz w:val="24"/>
          <w:szCs w:val="24"/>
        </w:rPr>
      </w:pPr>
    </w:p>
    <w:p w14:paraId="6D12A5F4" w14:textId="77777777" w:rsidR="003126C1" w:rsidRDefault="00972529" w:rsidP="003126C1">
      <w:pPr>
        <w:spacing w:after="0" w:line="240" w:lineRule="auto"/>
        <w:rPr>
          <w:sz w:val="24"/>
          <w:szCs w:val="24"/>
        </w:rPr>
      </w:pPr>
      <w:r w:rsidRPr="000149DB">
        <w:rPr>
          <w:sz w:val="24"/>
          <w:szCs w:val="24"/>
        </w:rPr>
        <w:t>Such extreme stereotypes are damaging and unhelpful because they can lead others to make assumptions that a disabled person will not be capable of having a job or living independently, or to assume that it is up to a disabled person to single-handedly overcome the barriers they face by supreme effort, without consideration or adjustments from others. These stereotypes distract focus from the reality of most disabled people</w:t>
      </w:r>
      <w:r w:rsidR="00E80704">
        <w:rPr>
          <w:sz w:val="24"/>
          <w:szCs w:val="24"/>
        </w:rPr>
        <w:t>’s</w:t>
      </w:r>
      <w:r w:rsidRPr="000149DB">
        <w:rPr>
          <w:sz w:val="24"/>
          <w:szCs w:val="24"/>
        </w:rPr>
        <w:t xml:space="preserve"> lives and from society’s responsibility to address the real barriers that many disabled people face when trying to live their everyday lives</w:t>
      </w:r>
      <w:r w:rsidR="00E80704">
        <w:rPr>
          <w:sz w:val="24"/>
          <w:szCs w:val="24"/>
        </w:rPr>
        <w:t>,</w:t>
      </w:r>
      <w:r w:rsidRPr="000149DB">
        <w:rPr>
          <w:sz w:val="24"/>
          <w:szCs w:val="24"/>
        </w:rPr>
        <w:t xml:space="preserve"> with the right to the same independence, equality of opportunity and quality of life as others enjoy.</w:t>
      </w:r>
      <w:r w:rsidR="00DA3CAC">
        <w:rPr>
          <w:sz w:val="24"/>
          <w:szCs w:val="24"/>
        </w:rPr>
        <w:t>”</w:t>
      </w:r>
    </w:p>
    <w:p w14:paraId="590A6870" w14:textId="77777777" w:rsidR="003126C1" w:rsidRDefault="003126C1" w:rsidP="003126C1">
      <w:pPr>
        <w:spacing w:after="0" w:line="240" w:lineRule="auto"/>
        <w:rPr>
          <w:sz w:val="24"/>
          <w:szCs w:val="24"/>
        </w:rPr>
      </w:pPr>
    </w:p>
    <w:p w14:paraId="6081EF74" w14:textId="77777777" w:rsidR="003126C1" w:rsidRDefault="0038098C" w:rsidP="003126C1">
      <w:pPr>
        <w:spacing w:after="0" w:line="240" w:lineRule="auto"/>
        <w:rPr>
          <w:sz w:val="24"/>
          <w:szCs w:val="24"/>
        </w:rPr>
      </w:pPr>
      <w:r w:rsidRPr="0038098C">
        <w:rPr>
          <w:noProof/>
          <w:sz w:val="24"/>
          <w:szCs w:val="24"/>
        </w:rPr>
        <w:t>[</w:t>
      </w:r>
      <w:r w:rsidR="00F86FEB" w:rsidRPr="0038098C">
        <w:rPr>
          <w:noProof/>
          <w:sz w:val="24"/>
          <w:szCs w:val="24"/>
        </w:rPr>
        <w:t>Michael IV coloured drawing of a man with crown, beard and long hair in a purple and pink outfit sitting on a throne holding a sceptre.</w:t>
      </w:r>
      <w:r w:rsidRPr="0038098C">
        <w:rPr>
          <w:noProof/>
          <w:sz w:val="24"/>
          <w:szCs w:val="24"/>
        </w:rPr>
        <w:t>]</w:t>
      </w:r>
    </w:p>
    <w:p w14:paraId="79CFBFA2" w14:textId="77777777" w:rsidR="003126C1" w:rsidRDefault="003126C1" w:rsidP="003126C1">
      <w:pPr>
        <w:spacing w:after="0" w:line="240" w:lineRule="auto"/>
        <w:rPr>
          <w:sz w:val="24"/>
          <w:szCs w:val="24"/>
        </w:rPr>
      </w:pPr>
    </w:p>
    <w:p w14:paraId="1DD9047F" w14:textId="77777777" w:rsidR="00E676CC" w:rsidRDefault="00BE2DC6" w:rsidP="003126C1">
      <w:pPr>
        <w:spacing w:after="0" w:line="240" w:lineRule="auto"/>
        <w:rPr>
          <w:rFonts w:eastAsia="Times New Roman" w:cstheme="minorHAnsi"/>
          <w:sz w:val="24"/>
          <w:szCs w:val="24"/>
          <w:lang w:eastAsia="en-GB"/>
        </w:rPr>
      </w:pPr>
      <w:r w:rsidRPr="00BE2DC6">
        <w:rPr>
          <w:rFonts w:eastAsiaTheme="majorEastAsia" w:cstheme="minorHAnsi"/>
          <w:b/>
          <w:bCs/>
          <w:sz w:val="24"/>
          <w:szCs w:val="24"/>
        </w:rPr>
        <w:t xml:space="preserve">Epilepsy </w:t>
      </w:r>
      <w:r w:rsidRPr="00BE2DC6">
        <w:rPr>
          <w:rFonts w:eastAsiaTheme="majorEastAsia" w:cstheme="minorHAnsi"/>
          <w:sz w:val="24"/>
          <w:szCs w:val="24"/>
        </w:rPr>
        <w:t xml:space="preserve">and related fitting is one of the oldest known hidden impairments. </w:t>
      </w:r>
      <w:r w:rsidRPr="00BE2DC6">
        <w:rPr>
          <w:rFonts w:eastAsiaTheme="majorEastAsia" w:cstheme="minorHAnsi"/>
          <w:sz w:val="24"/>
          <w:szCs w:val="24"/>
          <w:shd w:val="clear" w:color="auto" w:fill="FFFFFF"/>
        </w:rPr>
        <w:t>The word </w:t>
      </w:r>
      <w:r w:rsidRPr="00BE2DC6">
        <w:rPr>
          <w:rFonts w:eastAsiaTheme="majorEastAsia" w:cstheme="minorHAnsi"/>
          <w:i/>
          <w:iCs/>
          <w:sz w:val="24"/>
          <w:szCs w:val="24"/>
          <w:shd w:val="clear" w:color="auto" w:fill="FFFFFF"/>
        </w:rPr>
        <w:t>epilepsy</w:t>
      </w:r>
      <w:r w:rsidRPr="00BE2DC6">
        <w:rPr>
          <w:rFonts w:eastAsiaTheme="majorEastAsia" w:cstheme="minorHAnsi"/>
          <w:sz w:val="24"/>
          <w:szCs w:val="24"/>
          <w:shd w:val="clear" w:color="auto" w:fill="FFFFFF"/>
        </w:rPr>
        <w:t> is from </w:t>
      </w:r>
      <w:hyperlink r:id="rId14" w:history="1">
        <w:r w:rsidRPr="00BE2DC6">
          <w:rPr>
            <w:rFonts w:eastAsiaTheme="majorEastAsia" w:cstheme="minorHAnsi"/>
            <w:sz w:val="24"/>
            <w:szCs w:val="24"/>
            <w:shd w:val="clear" w:color="auto" w:fill="FFFFFF"/>
          </w:rPr>
          <w:t>Ancient Greek</w:t>
        </w:r>
      </w:hyperlink>
      <w:r w:rsidRPr="00BE2DC6">
        <w:rPr>
          <w:rFonts w:eastAsiaTheme="majorEastAsia" w:cstheme="minorHAnsi"/>
          <w:sz w:val="24"/>
          <w:szCs w:val="24"/>
          <w:shd w:val="clear" w:color="auto" w:fill="FFFFFF"/>
        </w:rPr>
        <w:t xml:space="preserve"> ἐπιλαμβάνειν, 'to seize, possess, or afflict' and they called it the ‘sacred disease’ as it was sometimes associated with visions. In many parts of the world it is still associated with stigma and possession by evil forces. Many famous figures from history such as Pythagaros, Aristotle,  Napoleon, Joan of Arc and Alfred the Great have been attributed  the condition, though modern research by neurologists have cast doubt on this. However, Roman Emperors Julia Caesar and Caligula are thought to have had epileptic seizures. </w:t>
      </w:r>
      <w:hyperlink r:id="rId15" w:tooltip="Michael IV the Paphlagonian" w:history="1">
        <w:r w:rsidRPr="00BE2DC6">
          <w:rPr>
            <w:rFonts w:eastAsia="Times New Roman" w:cstheme="minorHAnsi"/>
            <w:b/>
            <w:bCs/>
            <w:sz w:val="24"/>
            <w:szCs w:val="24"/>
            <w:u w:val="single"/>
            <w:lang w:eastAsia="en-GB"/>
          </w:rPr>
          <w:t>Michael IV the Paphlagonian</w:t>
        </w:r>
      </w:hyperlink>
      <w:r w:rsidR="00624E98">
        <w:rPr>
          <w:rFonts w:eastAsia="Times New Roman" w:cstheme="minorHAnsi"/>
          <w:b/>
          <w:bCs/>
          <w:sz w:val="24"/>
          <w:szCs w:val="24"/>
          <w:lang w:eastAsia="en-GB"/>
        </w:rPr>
        <w:t xml:space="preserve"> left </w:t>
      </w:r>
      <w:r w:rsidRPr="00BE2DC6">
        <w:rPr>
          <w:rFonts w:eastAsia="Times New Roman" w:cstheme="minorHAnsi"/>
          <w:b/>
          <w:bCs/>
          <w:sz w:val="24"/>
          <w:szCs w:val="24"/>
          <w:lang w:eastAsia="en-GB"/>
        </w:rPr>
        <w:t>(</w:t>
      </w:r>
      <w:r w:rsidRPr="00BE2DC6">
        <w:rPr>
          <w:rFonts w:eastAsia="Times New Roman" w:cstheme="minorHAnsi"/>
          <w:sz w:val="24"/>
          <w:szCs w:val="24"/>
          <w:lang w:eastAsia="en-GB"/>
        </w:rPr>
        <w:t xml:space="preserve">1010–1041) </w:t>
      </w:r>
      <w:r w:rsidR="008333ED">
        <w:rPr>
          <w:rFonts w:eastAsia="Times New Roman" w:cstheme="minorHAnsi"/>
          <w:sz w:val="24"/>
          <w:szCs w:val="24"/>
          <w:lang w:eastAsia="en-GB"/>
        </w:rPr>
        <w:t xml:space="preserve">a </w:t>
      </w:r>
      <w:hyperlink r:id="rId16" w:tooltip="Byzantine emperor" w:history="1">
        <w:r w:rsidRPr="00BE2DC6">
          <w:rPr>
            <w:rFonts w:eastAsia="Times New Roman" w:cstheme="minorHAnsi"/>
            <w:sz w:val="24"/>
            <w:szCs w:val="24"/>
            <w:u w:val="single"/>
            <w:lang w:eastAsia="en-GB"/>
          </w:rPr>
          <w:t>Byzantine emperor</w:t>
        </w:r>
      </w:hyperlink>
      <w:r w:rsidRPr="00BE2DC6">
        <w:rPr>
          <w:rFonts w:eastAsia="Times New Roman" w:cstheme="minorHAnsi"/>
          <w:sz w:val="24"/>
          <w:szCs w:val="24"/>
          <w:lang w:eastAsia="en-GB"/>
        </w:rPr>
        <w:t> had frequent tonic-clonic seizures since adolescence. The seizures were interpreted at the time to be demonic possession as punishment for his sins. His royal entourage were alert to signs of an impending seizure and tried to hide</w:t>
      </w:r>
    </w:p>
    <w:p w14:paraId="058C9364" w14:textId="34BB5B27" w:rsidR="00605ED6" w:rsidRDefault="00BE2DC6" w:rsidP="003126C1">
      <w:pPr>
        <w:spacing w:after="0" w:line="240" w:lineRule="auto"/>
        <w:rPr>
          <w:rFonts w:eastAsiaTheme="majorEastAsia" w:cstheme="minorHAnsi"/>
          <w:sz w:val="24"/>
          <w:szCs w:val="24"/>
          <w:shd w:val="clear" w:color="auto" w:fill="F8F9FA"/>
        </w:rPr>
      </w:pPr>
      <w:r w:rsidRPr="00BE2DC6">
        <w:rPr>
          <w:rFonts w:eastAsia="Times New Roman" w:cstheme="minorHAnsi"/>
          <w:sz w:val="24"/>
          <w:szCs w:val="24"/>
          <w:lang w:eastAsia="en-GB"/>
        </w:rPr>
        <w:t>the emperor when he was ill. More recently</w:t>
      </w:r>
      <w:r w:rsidR="00E676CC">
        <w:rPr>
          <w:rFonts w:eastAsia="Times New Roman" w:cstheme="minorHAnsi"/>
          <w:sz w:val="24"/>
          <w:szCs w:val="24"/>
          <w:lang w:eastAsia="en-GB"/>
        </w:rPr>
        <w:t xml:space="preserve"> </w:t>
      </w:r>
      <w:r w:rsidR="00DA3CAC">
        <w:rPr>
          <w:rFonts w:eastAsia="Times New Roman" w:cstheme="minorHAnsi"/>
          <w:sz w:val="24"/>
          <w:szCs w:val="24"/>
          <w:lang w:eastAsia="en-GB"/>
        </w:rPr>
        <w:t>(190</w:t>
      </w:r>
      <w:r w:rsidR="00B116F0">
        <w:rPr>
          <w:rFonts w:eastAsia="Times New Roman" w:cstheme="minorHAnsi"/>
          <w:sz w:val="24"/>
          <w:szCs w:val="24"/>
          <w:lang w:eastAsia="en-GB"/>
        </w:rPr>
        <w:t>5-1919)</w:t>
      </w:r>
      <w:r w:rsidRPr="00BE2DC6">
        <w:rPr>
          <w:rFonts w:eastAsia="Times New Roman" w:cstheme="minorHAnsi"/>
          <w:sz w:val="24"/>
          <w:szCs w:val="24"/>
          <w:lang w:eastAsia="en-GB"/>
        </w:rPr>
        <w:t xml:space="preserve"> the Queen’s Uncle</w:t>
      </w:r>
      <w:r w:rsidR="008572FC">
        <w:rPr>
          <w:rFonts w:eastAsia="Times New Roman" w:cstheme="minorHAnsi"/>
          <w:sz w:val="24"/>
          <w:szCs w:val="24"/>
          <w:lang w:eastAsia="en-GB"/>
        </w:rPr>
        <w:t>,</w:t>
      </w:r>
      <w:r w:rsidRPr="00BE2DC6">
        <w:rPr>
          <w:rFonts w:eastAsia="Times New Roman" w:cstheme="minorHAnsi"/>
          <w:sz w:val="24"/>
          <w:szCs w:val="24"/>
          <w:lang w:eastAsia="en-GB"/>
        </w:rPr>
        <w:t xml:space="preserve"> Prince John </w:t>
      </w:r>
      <w:r w:rsidRPr="00BE2DC6">
        <w:rPr>
          <w:rFonts w:eastAsiaTheme="majorEastAsia" w:cstheme="minorHAnsi"/>
          <w:sz w:val="24"/>
          <w:szCs w:val="24"/>
          <w:shd w:val="clear" w:color="auto" w:fill="F8F9FA"/>
        </w:rPr>
        <w:t>had epilepsy. His story was told in the acclaimed TV drama </w:t>
      </w:r>
      <w:hyperlink r:id="rId17" w:tooltip="The Lost Prince" w:history="1">
        <w:r w:rsidRPr="00BE2DC6">
          <w:rPr>
            <w:rFonts w:eastAsiaTheme="majorEastAsia" w:cstheme="minorHAnsi"/>
            <w:i/>
            <w:iCs/>
            <w:sz w:val="24"/>
            <w:szCs w:val="24"/>
            <w:u w:val="single"/>
            <w:shd w:val="clear" w:color="auto" w:fill="F8F9FA"/>
          </w:rPr>
          <w:t>The Lost Prince</w:t>
        </w:r>
      </w:hyperlink>
      <w:r w:rsidRPr="00BE2DC6">
        <w:rPr>
          <w:rFonts w:eastAsiaTheme="majorEastAsia" w:cstheme="minorHAnsi"/>
          <w:sz w:val="24"/>
          <w:szCs w:val="24"/>
          <w:shd w:val="clear" w:color="auto" w:fill="F8F9FA"/>
        </w:rPr>
        <w:t>.</w:t>
      </w:r>
    </w:p>
    <w:p w14:paraId="620943C6" w14:textId="12A4C6B4" w:rsidR="00605ED6" w:rsidRDefault="00605ED6" w:rsidP="003126C1">
      <w:pPr>
        <w:spacing w:after="0" w:line="240" w:lineRule="auto"/>
        <w:rPr>
          <w:rFonts w:eastAsiaTheme="majorEastAsia" w:cstheme="minorHAnsi"/>
          <w:sz w:val="24"/>
          <w:szCs w:val="24"/>
          <w:shd w:val="clear" w:color="auto" w:fill="F8F9FA"/>
        </w:rPr>
      </w:pPr>
    </w:p>
    <w:p w14:paraId="5667B192" w14:textId="56FC20A4" w:rsidR="00605ED6" w:rsidRDefault="00605ED6" w:rsidP="003126C1">
      <w:pPr>
        <w:spacing w:after="0" w:line="240" w:lineRule="auto"/>
        <w:rPr>
          <w:rFonts w:eastAsiaTheme="majorEastAsia" w:cstheme="minorHAnsi"/>
          <w:sz w:val="24"/>
          <w:szCs w:val="24"/>
          <w:shd w:val="clear" w:color="auto" w:fill="F8F9FA"/>
        </w:rPr>
      </w:pPr>
      <w:r>
        <w:rPr>
          <w:rFonts w:eastAsiaTheme="majorEastAsia" w:cstheme="minorHAnsi"/>
          <w:sz w:val="24"/>
          <w:szCs w:val="24"/>
          <w:shd w:val="clear" w:color="auto" w:fill="F8F9FA"/>
        </w:rPr>
        <w:t>[</w:t>
      </w:r>
      <w:r w:rsidR="001C23D5" w:rsidRPr="001C23D5">
        <w:rPr>
          <w:rFonts w:eastAsiaTheme="majorEastAsia" w:cstheme="minorHAnsi"/>
          <w:sz w:val="24"/>
          <w:szCs w:val="24"/>
          <w:shd w:val="clear" w:color="auto" w:fill="F8F9FA"/>
        </w:rPr>
        <w:t>Cover CD of film the Lost Prince . Boy in a sailor suit.</w:t>
      </w:r>
      <w:r w:rsidR="001C23D5">
        <w:rPr>
          <w:rFonts w:eastAsiaTheme="majorEastAsia" w:cstheme="minorHAnsi"/>
          <w:sz w:val="24"/>
          <w:szCs w:val="24"/>
          <w:shd w:val="clear" w:color="auto" w:fill="F8F9FA"/>
        </w:rPr>
        <w:t>]</w:t>
      </w:r>
    </w:p>
    <w:p w14:paraId="73EF0C64" w14:textId="77777777" w:rsidR="00605ED6" w:rsidRDefault="00605ED6" w:rsidP="003126C1">
      <w:pPr>
        <w:spacing w:after="0" w:line="240" w:lineRule="auto"/>
        <w:rPr>
          <w:rFonts w:eastAsiaTheme="majorEastAsia" w:cstheme="minorHAnsi"/>
          <w:sz w:val="24"/>
          <w:szCs w:val="24"/>
          <w:shd w:val="clear" w:color="auto" w:fill="F8F9FA"/>
        </w:rPr>
      </w:pPr>
    </w:p>
    <w:p w14:paraId="63127D1B" w14:textId="1879DF9E" w:rsidR="00B7292D" w:rsidRDefault="00BE2DC6" w:rsidP="003126C1">
      <w:pPr>
        <w:spacing w:after="0" w:line="240" w:lineRule="auto"/>
        <w:rPr>
          <w:rFonts w:eastAsiaTheme="majorEastAsia" w:cstheme="minorHAnsi"/>
          <w:noProof/>
          <w:sz w:val="24"/>
          <w:szCs w:val="24"/>
        </w:rPr>
      </w:pPr>
      <w:r w:rsidRPr="00BE2DC6">
        <w:rPr>
          <w:rFonts w:eastAsiaTheme="majorEastAsia" w:cstheme="minorHAnsi"/>
          <w:sz w:val="24"/>
          <w:szCs w:val="24"/>
          <w:shd w:val="clear" w:color="auto" w:fill="F8F9FA"/>
        </w:rPr>
        <w:t>Though much loved</w:t>
      </w:r>
      <w:r w:rsidR="00DC7691">
        <w:rPr>
          <w:rFonts w:eastAsiaTheme="majorEastAsia" w:cstheme="minorHAnsi"/>
          <w:sz w:val="24"/>
          <w:szCs w:val="24"/>
          <w:shd w:val="clear" w:color="auto" w:fill="F8F9FA"/>
        </w:rPr>
        <w:t>,</w:t>
      </w:r>
      <w:r w:rsidRPr="00BE2DC6">
        <w:rPr>
          <w:rFonts w:eastAsiaTheme="majorEastAsia" w:cstheme="minorHAnsi"/>
          <w:sz w:val="24"/>
          <w:szCs w:val="24"/>
          <w:shd w:val="clear" w:color="auto" w:fill="F8F9FA"/>
        </w:rPr>
        <w:t xml:space="preserve"> particularly by brother George</w:t>
      </w:r>
      <w:r w:rsidRPr="00BE2DC6">
        <w:rPr>
          <w:rFonts w:eastAsiaTheme="majorEastAsia" w:cstheme="minorHAnsi"/>
          <w:noProof/>
          <w:sz w:val="24"/>
          <w:szCs w:val="24"/>
        </w:rPr>
        <w:t xml:space="preserve"> and his mother Queen Mary</w:t>
      </w:r>
      <w:r w:rsidR="00664AD0">
        <w:rPr>
          <w:rFonts w:eastAsiaTheme="majorEastAsia" w:cstheme="minorHAnsi"/>
          <w:noProof/>
          <w:sz w:val="24"/>
          <w:szCs w:val="24"/>
        </w:rPr>
        <w:t>,</w:t>
      </w:r>
      <w:r w:rsidRPr="00BE2DC6">
        <w:rPr>
          <w:rFonts w:eastAsiaTheme="majorEastAsia" w:cstheme="minorHAnsi"/>
          <w:noProof/>
          <w:sz w:val="24"/>
          <w:szCs w:val="24"/>
        </w:rPr>
        <w:t xml:space="preserve"> he was secreted away with his nanny Bill on Sandringham Estate as his fits became more frequent.</w:t>
      </w:r>
    </w:p>
    <w:p w14:paraId="2875410D" w14:textId="77777777" w:rsidR="00B7292D" w:rsidRDefault="00B7292D" w:rsidP="003126C1">
      <w:pPr>
        <w:spacing w:after="0" w:line="240" w:lineRule="auto"/>
        <w:rPr>
          <w:rFonts w:eastAsiaTheme="majorEastAsia" w:cstheme="minorHAnsi"/>
          <w:noProof/>
          <w:sz w:val="24"/>
          <w:szCs w:val="24"/>
        </w:rPr>
      </w:pPr>
    </w:p>
    <w:p w14:paraId="73DAC1DF" w14:textId="0F06B6D5" w:rsidR="00B7292D" w:rsidRDefault="00B7292D" w:rsidP="003126C1">
      <w:pPr>
        <w:spacing w:after="0" w:line="240" w:lineRule="auto"/>
        <w:rPr>
          <w:rFonts w:eastAsiaTheme="majorEastAsia" w:cstheme="minorHAnsi"/>
          <w:noProof/>
          <w:sz w:val="24"/>
          <w:szCs w:val="24"/>
        </w:rPr>
      </w:pPr>
      <w:r>
        <w:rPr>
          <w:rFonts w:eastAsiaTheme="majorEastAsia" w:cstheme="minorHAnsi"/>
          <w:noProof/>
          <w:sz w:val="24"/>
          <w:szCs w:val="24"/>
        </w:rPr>
        <w:t>[</w:t>
      </w:r>
      <w:r w:rsidRPr="00B7292D">
        <w:rPr>
          <w:rFonts w:eastAsiaTheme="majorEastAsia" w:cstheme="minorHAnsi"/>
          <w:noProof/>
          <w:sz w:val="24"/>
          <w:szCs w:val="24"/>
        </w:rPr>
        <w:t>Black &amp; white photograph: Younger boy in sailor suit cuddling an older boy in a kilt - George.</w:t>
      </w:r>
      <w:r>
        <w:rPr>
          <w:rFonts w:eastAsiaTheme="majorEastAsia" w:cstheme="minorHAnsi"/>
          <w:noProof/>
          <w:sz w:val="24"/>
          <w:szCs w:val="24"/>
        </w:rPr>
        <w:t>]</w:t>
      </w:r>
    </w:p>
    <w:p w14:paraId="0FA0C5C6" w14:textId="77777777" w:rsidR="00B7292D" w:rsidRDefault="00B7292D" w:rsidP="003126C1">
      <w:pPr>
        <w:spacing w:after="0" w:line="240" w:lineRule="auto"/>
        <w:rPr>
          <w:rFonts w:eastAsiaTheme="majorEastAsia" w:cstheme="minorHAnsi"/>
          <w:noProof/>
          <w:sz w:val="24"/>
          <w:szCs w:val="24"/>
        </w:rPr>
      </w:pPr>
    </w:p>
    <w:p w14:paraId="124D02E9" w14:textId="5449D235" w:rsidR="00BE2DC6" w:rsidRPr="003126C1" w:rsidRDefault="00BE2DC6" w:rsidP="003126C1">
      <w:pPr>
        <w:spacing w:after="0" w:line="240" w:lineRule="auto"/>
        <w:rPr>
          <w:sz w:val="24"/>
          <w:szCs w:val="24"/>
        </w:rPr>
      </w:pPr>
      <w:r w:rsidRPr="00BE2DC6">
        <w:rPr>
          <w:rFonts w:eastAsiaTheme="majorEastAsia" w:cstheme="minorHAnsi"/>
          <w:noProof/>
          <w:sz w:val="24"/>
          <w:szCs w:val="24"/>
        </w:rPr>
        <w:t xml:space="preserve">At this time most </w:t>
      </w:r>
      <w:r w:rsidR="00F932BA">
        <w:rPr>
          <w:rFonts w:eastAsiaTheme="majorEastAsia" w:cstheme="minorHAnsi"/>
          <w:noProof/>
          <w:sz w:val="24"/>
          <w:szCs w:val="24"/>
        </w:rPr>
        <w:t>people with pronounced epilepsy</w:t>
      </w:r>
      <w:r w:rsidRPr="00BE2DC6">
        <w:rPr>
          <w:rFonts w:eastAsiaTheme="majorEastAsia" w:cstheme="minorHAnsi"/>
          <w:noProof/>
          <w:sz w:val="24"/>
          <w:szCs w:val="24"/>
        </w:rPr>
        <w:t xml:space="preserve"> were locked away in asylums as it was considered a form of madness. The Royal </w:t>
      </w:r>
      <w:r w:rsidR="002319E8">
        <w:rPr>
          <w:rFonts w:eastAsiaTheme="majorEastAsia" w:cstheme="minorHAnsi"/>
          <w:noProof/>
          <w:sz w:val="24"/>
          <w:szCs w:val="24"/>
        </w:rPr>
        <w:t>f</w:t>
      </w:r>
      <w:r w:rsidRPr="00BE2DC6">
        <w:rPr>
          <w:rFonts w:eastAsiaTheme="majorEastAsia" w:cstheme="minorHAnsi"/>
          <w:noProof/>
          <w:sz w:val="24"/>
          <w:szCs w:val="24"/>
        </w:rPr>
        <w:t xml:space="preserve">amily kept it a secret until after his death and were worried about their blood line which already carried deafness, </w:t>
      </w:r>
      <w:r w:rsidR="00FA58B4" w:rsidRPr="00FA58B4">
        <w:rPr>
          <w:rFonts w:ascii="Roboto" w:eastAsiaTheme="majorEastAsia" w:hAnsi="Roboto" w:cstheme="majorBidi"/>
          <w:sz w:val="21"/>
          <w:szCs w:val="21"/>
          <w:shd w:val="clear" w:color="auto" w:fill="FFFFFF"/>
        </w:rPr>
        <w:t>p</w:t>
      </w:r>
      <w:r w:rsidRPr="00FA58B4">
        <w:rPr>
          <w:rFonts w:ascii="Roboto" w:eastAsiaTheme="majorEastAsia" w:hAnsi="Roboto" w:cstheme="majorBidi"/>
          <w:sz w:val="21"/>
          <w:szCs w:val="21"/>
          <w:shd w:val="clear" w:color="auto" w:fill="FFFFFF"/>
        </w:rPr>
        <w:t>orphyria</w:t>
      </w:r>
      <w:r w:rsidRPr="00FA58B4">
        <w:rPr>
          <w:rFonts w:eastAsiaTheme="majorEastAsia" w:cstheme="minorHAnsi"/>
          <w:noProof/>
          <w:sz w:val="24"/>
          <w:szCs w:val="24"/>
        </w:rPr>
        <w:t xml:space="preserve"> </w:t>
      </w:r>
      <w:r w:rsidRPr="00BE2DC6">
        <w:rPr>
          <w:rFonts w:eastAsiaTheme="majorEastAsia" w:cstheme="minorHAnsi"/>
          <w:noProof/>
          <w:sz w:val="24"/>
          <w:szCs w:val="24"/>
        </w:rPr>
        <w:t xml:space="preserve">and </w:t>
      </w:r>
      <w:r w:rsidRPr="00BE2DC6">
        <w:rPr>
          <w:rFonts w:eastAsia="Times New Roman" w:cstheme="minorHAnsi"/>
          <w:kern w:val="36"/>
          <w:sz w:val="24"/>
          <w:szCs w:val="24"/>
          <w:lang w:eastAsia="en-GB"/>
        </w:rPr>
        <w:t>haemophilia from Queen Victoria and her descendants caused by in</w:t>
      </w:r>
      <w:r w:rsidR="00083A5C">
        <w:rPr>
          <w:rFonts w:eastAsia="Times New Roman" w:cstheme="minorHAnsi"/>
          <w:kern w:val="36"/>
          <w:sz w:val="24"/>
          <w:szCs w:val="24"/>
          <w:lang w:eastAsia="en-GB"/>
        </w:rPr>
        <w:t>-</w:t>
      </w:r>
      <w:r w:rsidRPr="00BE2DC6">
        <w:rPr>
          <w:rFonts w:eastAsia="Times New Roman" w:cstheme="minorHAnsi"/>
          <w:kern w:val="36"/>
          <w:sz w:val="24"/>
          <w:szCs w:val="24"/>
          <w:lang w:eastAsia="en-GB"/>
        </w:rPr>
        <w:t>breeding</w:t>
      </w:r>
      <w:r w:rsidR="00624E98">
        <w:rPr>
          <w:rFonts w:eastAsia="Times New Roman" w:cstheme="minorHAnsi"/>
          <w:kern w:val="36"/>
          <w:sz w:val="24"/>
          <w:szCs w:val="24"/>
          <w:lang w:eastAsia="en-GB"/>
        </w:rPr>
        <w:t xml:space="preserve">, marrying </w:t>
      </w:r>
      <w:r w:rsidRPr="00BE2DC6">
        <w:rPr>
          <w:rFonts w:eastAsia="Times New Roman" w:cstheme="minorHAnsi"/>
          <w:kern w:val="36"/>
          <w:sz w:val="24"/>
          <w:szCs w:val="24"/>
          <w:lang w:eastAsia="en-GB"/>
        </w:rPr>
        <w:t>with relatives.</w:t>
      </w:r>
    </w:p>
    <w:p w14:paraId="748603B9" w14:textId="77777777" w:rsidR="00A33131" w:rsidRDefault="00A33131" w:rsidP="00AB2019">
      <w:pPr>
        <w:spacing w:after="0" w:line="240" w:lineRule="auto"/>
        <w:rPr>
          <w:noProof/>
        </w:rPr>
      </w:pPr>
    </w:p>
    <w:p w14:paraId="5948C37A" w14:textId="686B3967" w:rsidR="003B64E5" w:rsidRDefault="00BE2DC6" w:rsidP="00AB2019">
      <w:pPr>
        <w:spacing w:after="0" w:line="240" w:lineRule="auto"/>
        <w:rPr>
          <w:rFonts w:eastAsia="Times New Roman" w:cstheme="minorHAnsi"/>
          <w:sz w:val="24"/>
          <w:szCs w:val="24"/>
          <w:lang w:eastAsia="en-GB"/>
        </w:rPr>
      </w:pPr>
      <w:r w:rsidRPr="00BE2DC6">
        <w:rPr>
          <w:rFonts w:cstheme="minorHAnsi"/>
          <w:sz w:val="24"/>
          <w:szCs w:val="24"/>
          <w:shd w:val="clear" w:color="auto" w:fill="FFFFFF"/>
        </w:rPr>
        <w:t xml:space="preserve">Writers responded differently to their condition. </w:t>
      </w:r>
      <w:hyperlink r:id="rId18" w:tooltip="Edward Lear" w:history="1">
        <w:r w:rsidRPr="00BE2DC6">
          <w:rPr>
            <w:rFonts w:eastAsia="Times New Roman" w:cstheme="minorHAnsi"/>
            <w:b/>
            <w:bCs/>
            <w:sz w:val="24"/>
            <w:szCs w:val="24"/>
            <w:u w:val="single"/>
            <w:lang w:eastAsia="en-GB"/>
          </w:rPr>
          <w:t>Edward Lear</w:t>
        </w:r>
      </w:hyperlink>
      <w:r w:rsidR="00805997">
        <w:rPr>
          <w:rFonts w:eastAsia="Times New Roman" w:cstheme="minorHAnsi"/>
          <w:b/>
          <w:bCs/>
          <w:sz w:val="24"/>
          <w:szCs w:val="24"/>
          <w:lang w:eastAsia="en-GB"/>
        </w:rPr>
        <w:t xml:space="preserve"> </w:t>
      </w:r>
      <w:r w:rsidR="00805997" w:rsidRPr="00FB76AD">
        <w:rPr>
          <w:rFonts w:eastAsia="Times New Roman" w:cstheme="minorHAnsi"/>
          <w:sz w:val="24"/>
          <w:szCs w:val="24"/>
          <w:lang w:eastAsia="en-GB"/>
        </w:rPr>
        <w:t>(right</w:t>
      </w:r>
      <w:r w:rsidR="00C11B0B">
        <w:rPr>
          <w:rFonts w:eastAsia="Times New Roman" w:cstheme="minorHAnsi"/>
          <w:sz w:val="24"/>
          <w:szCs w:val="24"/>
          <w:lang w:eastAsia="en-GB"/>
        </w:rPr>
        <w:t xml:space="preserve">, </w:t>
      </w:r>
      <w:r w:rsidRPr="00BE2DC6">
        <w:rPr>
          <w:rFonts w:eastAsia="Times New Roman" w:cstheme="minorHAnsi"/>
          <w:sz w:val="24"/>
          <w:szCs w:val="24"/>
          <w:lang w:eastAsia="en-GB"/>
        </w:rPr>
        <w:t xml:space="preserve">1812–1888) </w:t>
      </w:r>
      <w:r w:rsidR="00E90848">
        <w:rPr>
          <w:rFonts w:eastAsia="Times New Roman" w:cstheme="minorHAnsi"/>
          <w:sz w:val="24"/>
          <w:szCs w:val="24"/>
          <w:lang w:eastAsia="en-GB"/>
        </w:rPr>
        <w:t>a</w:t>
      </w:r>
      <w:r w:rsidRPr="00BE2DC6">
        <w:rPr>
          <w:rFonts w:eastAsia="Times New Roman" w:cstheme="minorHAnsi"/>
          <w:sz w:val="24"/>
          <w:szCs w:val="24"/>
          <w:lang w:eastAsia="en-GB"/>
        </w:rPr>
        <w:t>n artist, illustrator and writer known for his nonsensical poetry and limericks.</w:t>
      </w:r>
    </w:p>
    <w:p w14:paraId="49550186" w14:textId="77777777" w:rsidR="00BB4BF6" w:rsidRDefault="00BB4BF6" w:rsidP="00AB2019">
      <w:pPr>
        <w:spacing w:after="0" w:line="240" w:lineRule="auto"/>
        <w:rPr>
          <w:rFonts w:eastAsia="Times New Roman" w:cstheme="minorHAnsi"/>
          <w:sz w:val="24"/>
          <w:szCs w:val="24"/>
          <w:lang w:eastAsia="en-GB"/>
        </w:rPr>
      </w:pPr>
    </w:p>
    <w:p w14:paraId="66D94549" w14:textId="53E71744" w:rsidR="003B64E5" w:rsidRDefault="003B64E5" w:rsidP="00AB2019">
      <w:pPr>
        <w:spacing w:after="0" w:line="240" w:lineRule="auto"/>
        <w:rPr>
          <w:rFonts w:eastAsia="Times New Roman" w:cstheme="minorHAnsi"/>
          <w:sz w:val="24"/>
          <w:szCs w:val="24"/>
          <w:lang w:eastAsia="en-GB"/>
        </w:rPr>
      </w:pPr>
      <w:r>
        <w:rPr>
          <w:rFonts w:eastAsia="Times New Roman" w:cstheme="minorHAnsi"/>
          <w:sz w:val="24"/>
          <w:szCs w:val="24"/>
          <w:lang w:eastAsia="en-GB"/>
        </w:rPr>
        <w:t>[</w:t>
      </w:r>
      <w:r w:rsidRPr="003B64E5">
        <w:rPr>
          <w:rFonts w:eastAsia="Times New Roman" w:cstheme="minorHAnsi"/>
          <w:sz w:val="24"/>
          <w:szCs w:val="24"/>
          <w:lang w:eastAsia="en-GB"/>
        </w:rPr>
        <w:t xml:space="preserve">Previously unseen hand written work by Edward Lear found in private collection | News | The Times. Picture of </w:t>
      </w:r>
      <w:r w:rsidR="00BB4BF6">
        <w:rPr>
          <w:rFonts w:eastAsia="Times New Roman" w:cstheme="minorHAnsi"/>
          <w:sz w:val="24"/>
          <w:szCs w:val="24"/>
          <w:lang w:eastAsia="en-GB"/>
        </w:rPr>
        <w:t xml:space="preserve">colour </w:t>
      </w:r>
      <w:r w:rsidRPr="003B64E5">
        <w:rPr>
          <w:rFonts w:eastAsia="Times New Roman" w:cstheme="minorHAnsi"/>
          <w:sz w:val="24"/>
          <w:szCs w:val="24"/>
          <w:lang w:eastAsia="en-GB"/>
        </w:rPr>
        <w:t xml:space="preserve">drawing of the Owl and the Pussycat in a boat with honey and owl with a guitar. A </w:t>
      </w:r>
      <w:r w:rsidR="00BB4BF6">
        <w:rPr>
          <w:rFonts w:eastAsia="Times New Roman" w:cstheme="minorHAnsi"/>
          <w:sz w:val="24"/>
          <w:szCs w:val="24"/>
          <w:lang w:eastAsia="en-GB"/>
        </w:rPr>
        <w:t xml:space="preserve">black &amp; white </w:t>
      </w:r>
      <w:r w:rsidRPr="003B64E5">
        <w:rPr>
          <w:rFonts w:eastAsia="Times New Roman" w:cstheme="minorHAnsi"/>
          <w:sz w:val="24"/>
          <w:szCs w:val="24"/>
          <w:lang w:eastAsia="en-GB"/>
        </w:rPr>
        <w:t xml:space="preserve">photo </w:t>
      </w:r>
      <w:r w:rsidR="00BB4BF6">
        <w:rPr>
          <w:rFonts w:eastAsia="Times New Roman" w:cstheme="minorHAnsi"/>
          <w:sz w:val="24"/>
          <w:szCs w:val="24"/>
          <w:lang w:eastAsia="en-GB"/>
        </w:rPr>
        <w:t xml:space="preserve">of </w:t>
      </w:r>
      <w:r w:rsidRPr="003B64E5">
        <w:rPr>
          <w:rFonts w:eastAsia="Times New Roman" w:cstheme="minorHAnsi"/>
          <w:sz w:val="24"/>
          <w:szCs w:val="24"/>
          <w:lang w:eastAsia="en-GB"/>
        </w:rPr>
        <w:t>bearded Lear</w:t>
      </w:r>
      <w:r w:rsidR="003C57CA">
        <w:rPr>
          <w:rFonts w:eastAsia="Times New Roman" w:cstheme="minorHAnsi"/>
          <w:sz w:val="24"/>
          <w:szCs w:val="24"/>
          <w:lang w:eastAsia="en-GB"/>
        </w:rPr>
        <w:t>.</w:t>
      </w:r>
      <w:r w:rsidR="00BB4BF6">
        <w:rPr>
          <w:rFonts w:eastAsia="Times New Roman" w:cstheme="minorHAnsi"/>
          <w:sz w:val="24"/>
          <w:szCs w:val="24"/>
          <w:lang w:eastAsia="en-GB"/>
        </w:rPr>
        <w:t>]</w:t>
      </w:r>
    </w:p>
    <w:p w14:paraId="1F5CDD6C" w14:textId="77777777" w:rsidR="003B64E5" w:rsidRDefault="003B64E5" w:rsidP="00AB2019">
      <w:pPr>
        <w:spacing w:after="0" w:line="240" w:lineRule="auto"/>
        <w:rPr>
          <w:rFonts w:eastAsia="Times New Roman" w:cstheme="minorHAnsi"/>
          <w:sz w:val="24"/>
          <w:szCs w:val="24"/>
          <w:lang w:eastAsia="en-GB"/>
        </w:rPr>
      </w:pPr>
    </w:p>
    <w:p w14:paraId="0EC2B091" w14:textId="04AC5640" w:rsidR="00554B0F" w:rsidRDefault="003C57CA" w:rsidP="00AB2019">
      <w:pPr>
        <w:spacing w:after="0" w:line="240" w:lineRule="auto"/>
        <w:rPr>
          <w:rFonts w:eastAsia="Times New Roman" w:cstheme="minorHAnsi"/>
          <w:sz w:val="24"/>
          <w:szCs w:val="24"/>
          <w:lang w:eastAsia="en-GB"/>
        </w:rPr>
      </w:pPr>
      <w:r w:rsidRPr="00BE2DC6">
        <w:rPr>
          <w:rFonts w:eastAsia="Times New Roman" w:cstheme="minorHAnsi"/>
          <w:sz w:val="24"/>
          <w:szCs w:val="24"/>
          <w:lang w:eastAsia="en-GB"/>
        </w:rPr>
        <w:t>Lear was ashamed of h</w:t>
      </w:r>
      <w:r w:rsidR="00BE2DC6" w:rsidRPr="00BE2DC6">
        <w:rPr>
          <w:rFonts w:eastAsia="Times New Roman" w:cstheme="minorHAnsi"/>
          <w:sz w:val="24"/>
          <w:szCs w:val="24"/>
          <w:lang w:eastAsia="en-GB"/>
        </w:rPr>
        <w:t>is epilepsy, which he developed as a child, may have been inherited (his elder sister Jane had frequent seizures and died young). Lear was ashamed of his epilepsy and kept it a secret. He did, however, record each seizure in his diary.</w:t>
      </w:r>
    </w:p>
    <w:p w14:paraId="3525164F" w14:textId="48E4DAE9" w:rsidR="00554B0F" w:rsidRDefault="00554B0F" w:rsidP="00AB2019">
      <w:pPr>
        <w:spacing w:after="0" w:line="240" w:lineRule="auto"/>
        <w:rPr>
          <w:rFonts w:eastAsia="Times New Roman" w:cstheme="minorHAnsi"/>
          <w:sz w:val="24"/>
          <w:szCs w:val="24"/>
          <w:lang w:eastAsia="en-GB"/>
        </w:rPr>
      </w:pPr>
    </w:p>
    <w:p w14:paraId="0EAEF37D" w14:textId="30A4807F" w:rsidR="00237F09" w:rsidRDefault="00237F09" w:rsidP="00AB2019">
      <w:pPr>
        <w:spacing w:after="0" w:line="240" w:lineRule="auto"/>
        <w:rPr>
          <w:rFonts w:eastAsia="Times New Roman" w:cstheme="minorHAnsi"/>
          <w:sz w:val="24"/>
          <w:szCs w:val="24"/>
          <w:lang w:eastAsia="en-GB"/>
        </w:rPr>
      </w:pPr>
      <w:r>
        <w:rPr>
          <w:rFonts w:eastAsia="Times New Roman" w:cstheme="minorHAnsi"/>
          <w:sz w:val="24"/>
          <w:szCs w:val="24"/>
          <w:lang w:eastAsia="en-GB"/>
        </w:rPr>
        <w:t>[</w:t>
      </w:r>
      <w:r w:rsidRPr="00554B0F">
        <w:rPr>
          <w:rFonts w:eastAsia="Times New Roman" w:cstheme="minorHAnsi"/>
          <w:sz w:val="24"/>
          <w:szCs w:val="24"/>
          <w:lang w:eastAsia="en-GB"/>
        </w:rPr>
        <w:t>Dostoyevsky oil portrait with beard, hands clasped wearing an overcoat. He has an introspective look</w:t>
      </w:r>
      <w:r>
        <w:rPr>
          <w:rFonts w:eastAsia="Times New Roman" w:cstheme="minorHAnsi"/>
          <w:sz w:val="24"/>
          <w:szCs w:val="24"/>
          <w:lang w:eastAsia="en-GB"/>
        </w:rPr>
        <w:t>.]</w:t>
      </w:r>
    </w:p>
    <w:p w14:paraId="20B1149C" w14:textId="77777777" w:rsidR="00237F09" w:rsidRDefault="00237F09" w:rsidP="00AB2019">
      <w:pPr>
        <w:spacing w:after="0" w:line="240" w:lineRule="auto"/>
        <w:rPr>
          <w:rFonts w:eastAsia="Times New Roman" w:cstheme="minorHAnsi"/>
          <w:sz w:val="24"/>
          <w:szCs w:val="24"/>
          <w:lang w:eastAsia="en-GB"/>
        </w:rPr>
      </w:pPr>
    </w:p>
    <w:p w14:paraId="62F2DB2B" w14:textId="7BB6ADE4" w:rsidR="00237F09" w:rsidRDefault="00444E63" w:rsidP="00AB2019">
      <w:pPr>
        <w:spacing w:after="0" w:line="240" w:lineRule="auto"/>
        <w:rPr>
          <w:rFonts w:eastAsia="Times New Roman" w:cstheme="minorHAnsi"/>
          <w:sz w:val="24"/>
          <w:szCs w:val="24"/>
          <w:lang w:eastAsia="en-GB"/>
        </w:rPr>
      </w:pPr>
      <w:hyperlink r:id="rId19" w:tooltip="Fyodor Dostoyevsky" w:history="1">
        <w:r w:rsidR="00BE2DC6" w:rsidRPr="00BE2DC6">
          <w:rPr>
            <w:rFonts w:eastAsia="Times New Roman" w:cstheme="minorHAnsi"/>
            <w:b/>
            <w:bCs/>
            <w:sz w:val="24"/>
            <w:szCs w:val="24"/>
            <w:u w:val="single"/>
            <w:lang w:eastAsia="en-GB"/>
          </w:rPr>
          <w:t>Fyodor Dostoyevsky</w:t>
        </w:r>
      </w:hyperlink>
      <w:r w:rsidR="00C408E6" w:rsidRPr="003B54CA">
        <w:rPr>
          <w:rFonts w:eastAsia="Times New Roman" w:cstheme="minorHAnsi"/>
          <w:sz w:val="24"/>
          <w:szCs w:val="24"/>
          <w:lang w:eastAsia="en-GB"/>
        </w:rPr>
        <w:t xml:space="preserve"> </w:t>
      </w:r>
      <w:r w:rsidR="00531717" w:rsidRPr="003B54CA">
        <w:rPr>
          <w:rFonts w:eastAsia="Times New Roman" w:cstheme="minorHAnsi"/>
          <w:sz w:val="24"/>
          <w:szCs w:val="24"/>
          <w:lang w:eastAsia="en-GB"/>
        </w:rPr>
        <w:t>(</w:t>
      </w:r>
      <w:r w:rsidR="00BE2DC6" w:rsidRPr="00BE2DC6">
        <w:rPr>
          <w:rFonts w:eastAsia="Times New Roman" w:cstheme="minorHAnsi"/>
          <w:sz w:val="24"/>
          <w:szCs w:val="24"/>
          <w:lang w:eastAsia="en-GB"/>
        </w:rPr>
        <w:t xml:space="preserve">1821–1881) </w:t>
      </w:r>
      <w:r w:rsidR="00F07AFF">
        <w:rPr>
          <w:rFonts w:eastAsia="Times New Roman" w:cstheme="minorHAnsi"/>
          <w:sz w:val="24"/>
          <w:szCs w:val="24"/>
          <w:lang w:eastAsia="en-GB"/>
        </w:rPr>
        <w:t>a</w:t>
      </w:r>
      <w:r w:rsidR="00BE2DC6" w:rsidRPr="00BE2DC6">
        <w:rPr>
          <w:rFonts w:eastAsia="Times New Roman" w:cstheme="minorHAnsi"/>
          <w:sz w:val="24"/>
          <w:szCs w:val="24"/>
          <w:lang w:eastAsia="en-GB"/>
        </w:rPr>
        <w:t xml:space="preserve"> Russian writer whose epilepsy was probably inherited (both his father and his son had seizures)</w:t>
      </w:r>
      <w:r w:rsidR="001E7A5A">
        <w:rPr>
          <w:rFonts w:eastAsia="Times New Roman" w:cstheme="minorHAnsi"/>
          <w:sz w:val="24"/>
          <w:szCs w:val="24"/>
          <w:lang w:eastAsia="en-GB"/>
        </w:rPr>
        <w:t>,</w:t>
      </w:r>
      <w:r w:rsidR="00F823A0">
        <w:rPr>
          <w:rFonts w:eastAsia="Times New Roman" w:cstheme="minorHAnsi"/>
          <w:sz w:val="24"/>
          <w:szCs w:val="24"/>
          <w:lang w:eastAsia="en-GB"/>
        </w:rPr>
        <w:t xml:space="preserve"> </w:t>
      </w:r>
      <w:r w:rsidR="00BE2DC6" w:rsidRPr="00BE2DC6">
        <w:rPr>
          <w:rFonts w:eastAsia="Times New Roman" w:cstheme="minorHAnsi"/>
          <w:sz w:val="24"/>
          <w:szCs w:val="24"/>
          <w:lang w:eastAsia="en-GB"/>
        </w:rPr>
        <w:t xml:space="preserve">incorporated his experiences into his novels – creating four different characters with epilepsy. </w:t>
      </w:r>
    </w:p>
    <w:p w14:paraId="5F74648F" w14:textId="4D50122D" w:rsidR="00862A8A" w:rsidRDefault="00BE2DC6" w:rsidP="00AB2019">
      <w:pPr>
        <w:spacing w:after="0" w:line="240" w:lineRule="auto"/>
        <w:rPr>
          <w:rFonts w:cstheme="minorHAnsi"/>
          <w:sz w:val="24"/>
          <w:szCs w:val="24"/>
          <w:shd w:val="clear" w:color="auto" w:fill="FFFFFF"/>
        </w:rPr>
      </w:pPr>
      <w:r w:rsidRPr="00BE2DC6">
        <w:rPr>
          <w:rFonts w:eastAsia="Times New Roman" w:cstheme="minorHAnsi"/>
          <w:sz w:val="24"/>
          <w:szCs w:val="24"/>
          <w:lang w:eastAsia="en-GB"/>
        </w:rPr>
        <w:t>Dostoyevsky's epilepsy was unusual in that he claimed to experience an ecstatic </w:t>
      </w:r>
      <w:hyperlink r:id="rId20" w:tooltip="Aura (symptom)" w:history="1">
        <w:r w:rsidRPr="00BE2DC6">
          <w:rPr>
            <w:rFonts w:eastAsia="Times New Roman" w:cstheme="minorHAnsi"/>
            <w:sz w:val="24"/>
            <w:szCs w:val="24"/>
            <w:u w:val="single"/>
            <w:lang w:eastAsia="en-GB"/>
          </w:rPr>
          <w:t>aura</w:t>
        </w:r>
      </w:hyperlink>
      <w:r w:rsidRPr="00BE2DC6">
        <w:rPr>
          <w:rFonts w:eastAsia="Times New Roman" w:cstheme="minorHAnsi"/>
          <w:sz w:val="24"/>
          <w:szCs w:val="24"/>
          <w:lang w:eastAsia="en-GB"/>
        </w:rPr>
        <w:t> prior to a seizure, whereas most people experience unpleasant feelings.</w:t>
      </w:r>
      <w:r w:rsidRPr="00BE2DC6">
        <w:rPr>
          <w:rFonts w:cstheme="minorHAnsi"/>
          <w:sz w:val="24"/>
          <w:szCs w:val="24"/>
          <w:shd w:val="clear" w:color="auto" w:fill="FFFFFF"/>
        </w:rPr>
        <w:t xml:space="preserve"> Popular musicians</w:t>
      </w:r>
      <w:r w:rsidR="00176F77">
        <w:rPr>
          <w:rFonts w:cstheme="minorHAnsi"/>
          <w:sz w:val="24"/>
          <w:szCs w:val="24"/>
          <w:shd w:val="clear" w:color="auto" w:fill="FFFFFF"/>
        </w:rPr>
        <w:t xml:space="preserve"> include</w:t>
      </w:r>
      <w:r w:rsidRPr="00BE2DC6">
        <w:rPr>
          <w:rFonts w:cstheme="minorHAnsi"/>
          <w:sz w:val="24"/>
          <w:szCs w:val="24"/>
          <w:shd w:val="clear" w:color="auto" w:fill="FFFFFF"/>
        </w:rPr>
        <w:t xml:space="preserve"> </w:t>
      </w:r>
      <w:hyperlink r:id="rId21" w:tooltip="Prince (musician)" w:history="1">
        <w:r w:rsidRPr="00BE2DC6">
          <w:rPr>
            <w:rFonts w:eastAsia="Times New Roman" w:cstheme="minorHAnsi"/>
            <w:b/>
            <w:bCs/>
            <w:sz w:val="24"/>
            <w:szCs w:val="24"/>
            <w:u w:val="single"/>
            <w:lang w:eastAsia="en-GB"/>
          </w:rPr>
          <w:t>Prince</w:t>
        </w:r>
      </w:hyperlink>
      <w:r w:rsidRPr="00BE2DC6">
        <w:rPr>
          <w:rFonts w:eastAsia="Times New Roman" w:cstheme="minorHAnsi"/>
          <w:b/>
          <w:bCs/>
          <w:sz w:val="24"/>
          <w:szCs w:val="24"/>
          <w:lang w:eastAsia="en-GB"/>
        </w:rPr>
        <w:t xml:space="preserve"> </w:t>
      </w:r>
      <w:r w:rsidRPr="003C1482">
        <w:rPr>
          <w:rFonts w:eastAsia="Times New Roman" w:cstheme="minorHAnsi"/>
          <w:sz w:val="24"/>
          <w:szCs w:val="24"/>
          <w:lang w:eastAsia="en-GB"/>
        </w:rPr>
        <w:t>(</w:t>
      </w:r>
      <w:r w:rsidRPr="00BE2DC6">
        <w:rPr>
          <w:rFonts w:eastAsia="Times New Roman" w:cstheme="minorHAnsi"/>
          <w:sz w:val="24"/>
          <w:szCs w:val="24"/>
          <w:lang w:eastAsia="en-GB"/>
        </w:rPr>
        <w:t>1958–2016) American singer, who had epilepsy as a child and sang about his condition in the song "The Sacrifice of Victor</w:t>
      </w:r>
      <w:r w:rsidR="003450AD">
        <w:rPr>
          <w:rFonts w:eastAsia="Times New Roman" w:cstheme="minorHAnsi"/>
          <w:sz w:val="24"/>
          <w:szCs w:val="24"/>
          <w:lang w:eastAsia="en-GB"/>
        </w:rPr>
        <w:t xml:space="preserve">”, </w:t>
      </w:r>
      <w:hyperlink r:id="rId22" w:tooltip="Ian Curtis" w:history="1">
        <w:r w:rsidRPr="00BE2DC6">
          <w:rPr>
            <w:rFonts w:eastAsia="Times New Roman" w:cstheme="minorHAnsi"/>
            <w:b/>
            <w:bCs/>
            <w:sz w:val="24"/>
            <w:szCs w:val="24"/>
            <w:u w:val="single"/>
            <w:lang w:eastAsia="en-GB"/>
          </w:rPr>
          <w:t>Ian Curtis</w:t>
        </w:r>
      </w:hyperlink>
      <w:r w:rsidRPr="00BE2DC6">
        <w:rPr>
          <w:rFonts w:eastAsia="Times New Roman" w:cstheme="minorHAnsi"/>
          <w:b/>
          <w:bCs/>
          <w:sz w:val="24"/>
          <w:szCs w:val="24"/>
          <w:lang w:eastAsia="en-GB"/>
        </w:rPr>
        <w:t xml:space="preserve"> (</w:t>
      </w:r>
      <w:r w:rsidRPr="00BE2DC6">
        <w:rPr>
          <w:rFonts w:eastAsia="Times New Roman" w:cstheme="minorHAnsi"/>
          <w:sz w:val="24"/>
          <w:szCs w:val="24"/>
          <w:lang w:eastAsia="en-GB"/>
        </w:rPr>
        <w:t>1956–1980)</w:t>
      </w:r>
      <w:r w:rsidR="00FE7554">
        <w:rPr>
          <w:rFonts w:eastAsia="Times New Roman" w:cstheme="minorHAnsi"/>
          <w:sz w:val="24"/>
          <w:szCs w:val="24"/>
          <w:lang w:eastAsia="en-GB"/>
        </w:rPr>
        <w:t>.</w:t>
      </w:r>
      <w:r w:rsidRPr="00BE2DC6">
        <w:rPr>
          <w:rFonts w:eastAsia="Times New Roman" w:cstheme="minorHAnsi"/>
          <w:sz w:val="24"/>
          <w:szCs w:val="24"/>
          <w:lang w:eastAsia="en-GB"/>
        </w:rPr>
        <w:t xml:space="preserve"> </w:t>
      </w:r>
      <w:r w:rsidR="00FE7554">
        <w:rPr>
          <w:rFonts w:eastAsia="Times New Roman" w:cstheme="minorHAnsi"/>
          <w:sz w:val="24"/>
          <w:szCs w:val="24"/>
          <w:lang w:eastAsia="en-GB"/>
        </w:rPr>
        <w:t>T</w:t>
      </w:r>
      <w:r w:rsidRPr="00BE2DC6">
        <w:rPr>
          <w:rFonts w:eastAsia="Times New Roman" w:cstheme="minorHAnsi"/>
          <w:sz w:val="24"/>
          <w:szCs w:val="24"/>
          <w:lang w:eastAsia="en-GB"/>
        </w:rPr>
        <w:t>he vocalist and lyricist of the band </w:t>
      </w:r>
      <w:hyperlink r:id="rId23" w:tooltip="Joy Division" w:history="1">
        <w:r w:rsidRPr="00BE2DC6">
          <w:rPr>
            <w:rFonts w:eastAsia="Times New Roman" w:cstheme="minorHAnsi"/>
            <w:sz w:val="24"/>
            <w:szCs w:val="24"/>
            <w:u w:val="single"/>
            <w:lang w:eastAsia="en-GB"/>
          </w:rPr>
          <w:t>Joy Division</w:t>
        </w:r>
      </w:hyperlink>
      <w:r w:rsidRPr="00BE2DC6">
        <w:rPr>
          <w:rFonts w:eastAsia="Times New Roman" w:cstheme="minorHAnsi"/>
          <w:sz w:val="24"/>
          <w:szCs w:val="24"/>
          <w:lang w:eastAsia="en-GB"/>
        </w:rPr>
        <w:t> was diagnosed with epilepsy aged 22. The cover of their album </w:t>
      </w:r>
      <w:hyperlink r:id="rId24" w:tooltip="Unknown Pleasures" w:history="1">
        <w:r w:rsidRPr="00BE2DC6">
          <w:rPr>
            <w:rFonts w:eastAsia="Times New Roman" w:cstheme="minorHAnsi"/>
            <w:i/>
            <w:iCs/>
            <w:sz w:val="24"/>
            <w:szCs w:val="24"/>
            <w:u w:val="single"/>
            <w:lang w:eastAsia="en-GB"/>
          </w:rPr>
          <w:t>Unknown Pleasures</w:t>
        </w:r>
      </w:hyperlink>
      <w:r w:rsidRPr="00BE2DC6">
        <w:rPr>
          <w:rFonts w:eastAsia="Times New Roman" w:cstheme="minorHAnsi"/>
          <w:sz w:val="24"/>
          <w:szCs w:val="24"/>
          <w:lang w:eastAsia="en-GB"/>
        </w:rPr>
        <w:t> resembles an </w:t>
      </w:r>
      <w:hyperlink r:id="rId25" w:tooltip="Electroencephalogram" w:history="1">
        <w:r w:rsidRPr="00BE2DC6">
          <w:rPr>
            <w:rFonts w:eastAsia="Times New Roman" w:cstheme="minorHAnsi"/>
            <w:sz w:val="24"/>
            <w:szCs w:val="24"/>
            <w:u w:val="single"/>
            <w:lang w:eastAsia="en-GB"/>
          </w:rPr>
          <w:t>EEG</w:t>
        </w:r>
      </w:hyperlink>
      <w:r w:rsidRPr="00BE2DC6">
        <w:rPr>
          <w:rFonts w:eastAsia="Times New Roman" w:cstheme="minorHAnsi"/>
          <w:sz w:val="24"/>
          <w:szCs w:val="24"/>
          <w:lang w:eastAsia="en-GB"/>
        </w:rPr>
        <w:t> tracing, but is actually the tracings of the radio emissions of a </w:t>
      </w:r>
      <w:hyperlink r:id="rId26" w:tooltip="Pulsar" w:history="1">
        <w:r w:rsidRPr="00BE2DC6">
          <w:rPr>
            <w:rFonts w:eastAsia="Times New Roman" w:cstheme="minorHAnsi"/>
            <w:sz w:val="24"/>
            <w:szCs w:val="24"/>
            <w:u w:val="single"/>
            <w:lang w:eastAsia="en-GB"/>
          </w:rPr>
          <w:t>pulsar</w:t>
        </w:r>
      </w:hyperlink>
      <w:r w:rsidRPr="00BE2DC6">
        <w:rPr>
          <w:rFonts w:eastAsia="Times New Roman" w:cstheme="minorHAnsi"/>
          <w:sz w:val="24"/>
          <w:szCs w:val="24"/>
          <w:lang w:eastAsia="en-GB"/>
        </w:rPr>
        <w:t xml:space="preserve">. He would often suffer </w:t>
      </w:r>
      <w:r w:rsidRPr="00F62614">
        <w:rPr>
          <w:rFonts w:eastAsia="Times New Roman" w:cstheme="minorHAnsi"/>
          <w:i/>
          <w:iCs/>
          <w:sz w:val="24"/>
          <w:szCs w:val="24"/>
          <w:lang w:eastAsia="en-GB"/>
        </w:rPr>
        <w:t>grandmal</w:t>
      </w:r>
      <w:r w:rsidRPr="00BE2DC6">
        <w:rPr>
          <w:rFonts w:eastAsia="Times New Roman" w:cstheme="minorHAnsi"/>
          <w:sz w:val="24"/>
          <w:szCs w:val="24"/>
          <w:lang w:eastAsia="en-GB"/>
        </w:rPr>
        <w:t xml:space="preserve"> seizures while performing and his dancing would mimic the seizures he suffered. </w:t>
      </w:r>
      <w:r w:rsidR="00987EF8">
        <w:rPr>
          <w:rFonts w:eastAsia="Times New Roman" w:cstheme="minorHAnsi"/>
          <w:sz w:val="24"/>
          <w:szCs w:val="24"/>
          <w:lang w:eastAsia="en-GB"/>
        </w:rPr>
        <w:t>In1980,</w:t>
      </w:r>
      <w:r w:rsidR="008E4EBC">
        <w:rPr>
          <w:rFonts w:eastAsia="Times New Roman" w:cstheme="minorHAnsi"/>
          <w:sz w:val="24"/>
          <w:szCs w:val="24"/>
          <w:lang w:eastAsia="en-GB"/>
        </w:rPr>
        <w:t xml:space="preserve"> </w:t>
      </w:r>
      <w:r w:rsidR="00FE1CBB">
        <w:rPr>
          <w:rFonts w:eastAsia="Times New Roman" w:cstheme="minorHAnsi"/>
          <w:sz w:val="24"/>
          <w:szCs w:val="24"/>
          <w:lang w:eastAsia="en-GB"/>
        </w:rPr>
        <w:t>the</w:t>
      </w:r>
      <w:r w:rsidRPr="00BE2DC6">
        <w:rPr>
          <w:rFonts w:eastAsia="Times New Roman" w:cstheme="minorHAnsi"/>
          <w:sz w:val="24"/>
          <w:szCs w:val="24"/>
          <w:lang w:eastAsia="en-GB"/>
        </w:rPr>
        <w:t xml:space="preserve"> condition was a primary cause of his suicide aged 23.</w:t>
      </w:r>
      <w:r w:rsidR="00473852">
        <w:rPr>
          <w:rFonts w:cstheme="minorHAnsi"/>
          <w:sz w:val="24"/>
          <w:szCs w:val="24"/>
          <w:shd w:val="clear" w:color="auto" w:fill="FFFFFF"/>
        </w:rPr>
        <w:t xml:space="preserve"> </w:t>
      </w:r>
      <w:r w:rsidRPr="00BE2DC6">
        <w:rPr>
          <w:rFonts w:cstheme="minorHAnsi"/>
          <w:sz w:val="24"/>
          <w:szCs w:val="24"/>
          <w:shd w:val="clear" w:color="auto" w:fill="FFFFFF"/>
        </w:rPr>
        <w:t xml:space="preserve">Epilepsy is a neurological condition characterized by recurrent seizures. These can vary from brief and nearly undetectable periods to long periods of vigorous shaking due to unusual electrical activity in the cortex of the brain. </w:t>
      </w:r>
      <w:r w:rsidR="00473852">
        <w:rPr>
          <w:rFonts w:cstheme="minorHAnsi"/>
          <w:sz w:val="24"/>
          <w:szCs w:val="24"/>
          <w:shd w:val="clear" w:color="auto" w:fill="FFFFFF"/>
        </w:rPr>
        <w:t xml:space="preserve"> </w:t>
      </w:r>
      <w:r w:rsidRPr="00BE2DC6">
        <w:rPr>
          <w:rFonts w:cstheme="minorHAnsi"/>
          <w:sz w:val="24"/>
          <w:szCs w:val="24"/>
          <w:shd w:val="clear" w:color="auto" w:fill="FFFFFF"/>
        </w:rPr>
        <w:t xml:space="preserve">Seizures </w:t>
      </w:r>
      <w:r w:rsidR="007341E1">
        <w:rPr>
          <w:rFonts w:cstheme="minorHAnsi"/>
          <w:sz w:val="24"/>
          <w:szCs w:val="24"/>
          <w:shd w:val="clear" w:color="auto" w:fill="FFFFFF"/>
        </w:rPr>
        <w:t xml:space="preserve">can </w:t>
      </w:r>
      <w:r w:rsidR="001F5A04">
        <w:rPr>
          <w:rFonts w:cstheme="minorHAnsi"/>
          <w:sz w:val="24"/>
          <w:szCs w:val="24"/>
          <w:shd w:val="clear" w:color="auto" w:fill="FFFFFF"/>
        </w:rPr>
        <w:t>be</w:t>
      </w:r>
      <w:r w:rsidRPr="00BE2DC6">
        <w:rPr>
          <w:rFonts w:cstheme="minorHAnsi"/>
          <w:sz w:val="24"/>
          <w:szCs w:val="24"/>
          <w:shd w:val="clear" w:color="auto" w:fill="FFFFFF"/>
        </w:rPr>
        <w:t xml:space="preserve"> brought on by factors such as stress, </w:t>
      </w:r>
      <w:hyperlink r:id="rId27" w:tooltip="Alcohol use disorder" w:history="1">
        <w:r w:rsidRPr="00BE2DC6">
          <w:rPr>
            <w:rFonts w:cstheme="minorHAnsi"/>
            <w:sz w:val="24"/>
            <w:szCs w:val="24"/>
            <w:shd w:val="clear" w:color="auto" w:fill="FFFFFF"/>
          </w:rPr>
          <w:t>excessive alcohol use</w:t>
        </w:r>
      </w:hyperlink>
      <w:r w:rsidRPr="00BE2DC6">
        <w:rPr>
          <w:rFonts w:cstheme="minorHAnsi"/>
          <w:sz w:val="24"/>
          <w:szCs w:val="24"/>
          <w:shd w:val="clear" w:color="auto" w:fill="FFFFFF"/>
        </w:rPr>
        <w:t>, flickering light, or a lack of sleep.</w:t>
      </w:r>
      <w:r w:rsidR="00D02556" w:rsidRPr="00D02556">
        <w:rPr>
          <w:rFonts w:cstheme="minorHAnsi"/>
          <w:sz w:val="24"/>
          <w:szCs w:val="24"/>
          <w:shd w:val="clear" w:color="auto" w:fill="FFFFFF"/>
        </w:rPr>
        <w:t xml:space="preserve"> </w:t>
      </w:r>
      <w:r w:rsidR="00D02556" w:rsidRPr="00BE2DC6">
        <w:rPr>
          <w:rFonts w:cstheme="minorHAnsi"/>
          <w:sz w:val="24"/>
          <w:szCs w:val="24"/>
          <w:shd w:val="clear" w:color="auto" w:fill="FFFFFF"/>
        </w:rPr>
        <w:t>The cause is not known in 65% of cases though genetic and environmental factors are involved.</w:t>
      </w:r>
      <w:r w:rsidRPr="00BE2DC6">
        <w:rPr>
          <w:rFonts w:cstheme="minorHAnsi"/>
          <w:sz w:val="24"/>
          <w:szCs w:val="24"/>
          <w:shd w:val="clear" w:color="auto" w:fill="FFFFFF"/>
        </w:rPr>
        <w:t xml:space="preserve"> There are six main types of generalized</w:t>
      </w:r>
      <w:r w:rsidR="00473852">
        <w:rPr>
          <w:rFonts w:cstheme="minorHAnsi"/>
          <w:sz w:val="24"/>
          <w:szCs w:val="24"/>
          <w:shd w:val="clear" w:color="auto" w:fill="FFFFFF"/>
        </w:rPr>
        <w:t xml:space="preserve"> </w:t>
      </w:r>
      <w:r w:rsidRPr="00BE2DC6">
        <w:rPr>
          <w:rFonts w:cstheme="minorHAnsi"/>
          <w:sz w:val="24"/>
          <w:szCs w:val="24"/>
          <w:shd w:val="clear" w:color="auto" w:fill="FFFFFF"/>
        </w:rPr>
        <w:t>seizures:  </w:t>
      </w:r>
      <w:hyperlink r:id="rId28" w:tooltip="Tonic–clonic seizure" w:history="1">
        <w:r w:rsidR="00473852" w:rsidRPr="00BE2DC6">
          <w:rPr>
            <w:rFonts w:cstheme="minorHAnsi"/>
            <w:sz w:val="24"/>
            <w:szCs w:val="24"/>
            <w:u w:val="single"/>
            <w:shd w:val="clear" w:color="auto" w:fill="FFFFFF"/>
          </w:rPr>
          <w:t>tonic</w:t>
        </w:r>
        <w:r w:rsidR="00473852">
          <w:rPr>
            <w:rFonts w:cstheme="minorHAnsi"/>
            <w:sz w:val="24"/>
            <w:szCs w:val="24"/>
            <w:u w:val="single"/>
            <w:shd w:val="clear" w:color="auto" w:fill="FFFFFF"/>
          </w:rPr>
          <w:t xml:space="preserve"> </w:t>
        </w:r>
        <w:r w:rsidR="00473852" w:rsidRPr="00BE2DC6">
          <w:rPr>
            <w:rFonts w:cstheme="minorHAnsi"/>
            <w:sz w:val="24"/>
            <w:szCs w:val="24"/>
            <w:u w:val="single"/>
            <w:shd w:val="clear" w:color="auto" w:fill="FFFFFF"/>
          </w:rPr>
          <w:t>clonic</w:t>
        </w:r>
      </w:hyperlink>
      <w:r w:rsidR="00473852" w:rsidRPr="00BE2DC6">
        <w:rPr>
          <w:rFonts w:cstheme="minorHAnsi"/>
          <w:sz w:val="24"/>
          <w:szCs w:val="24"/>
        </w:rPr>
        <w:t>,</w:t>
      </w:r>
      <w:r w:rsidR="00473852">
        <w:rPr>
          <w:rFonts w:cstheme="minorHAnsi"/>
          <w:sz w:val="24"/>
          <w:szCs w:val="24"/>
        </w:rPr>
        <w:t xml:space="preserve"> </w:t>
      </w:r>
      <w:r w:rsidR="00473852" w:rsidRPr="00BE2DC6">
        <w:rPr>
          <w:rFonts w:cstheme="minorHAnsi"/>
          <w:sz w:val="24"/>
          <w:szCs w:val="24"/>
          <w:shd w:val="clear" w:color="auto" w:fill="FFFFFF"/>
        </w:rPr>
        <w:t> </w:t>
      </w:r>
      <w:r w:rsidR="00473852" w:rsidRPr="00F62614">
        <w:rPr>
          <w:rFonts w:cstheme="minorHAnsi"/>
          <w:i/>
          <w:iCs/>
          <w:sz w:val="24"/>
          <w:szCs w:val="24"/>
        </w:rPr>
        <w:t>(</w:t>
      </w:r>
      <w:r w:rsidR="00473852" w:rsidRPr="00F62614">
        <w:rPr>
          <w:rFonts w:cstheme="minorHAnsi"/>
          <w:i/>
          <w:iCs/>
          <w:sz w:val="24"/>
          <w:szCs w:val="24"/>
          <w:shd w:val="clear" w:color="auto" w:fill="FFFFFF"/>
        </w:rPr>
        <w:t>grandmal</w:t>
      </w:r>
      <w:r w:rsidR="00473852" w:rsidRPr="00BE2DC6">
        <w:rPr>
          <w:rFonts w:cstheme="minorHAnsi"/>
          <w:sz w:val="24"/>
          <w:szCs w:val="24"/>
          <w:shd w:val="clear" w:color="auto" w:fill="FFFFFF"/>
        </w:rPr>
        <w:t>)  </w:t>
      </w:r>
      <w:hyperlink r:id="rId29" w:tooltip="Tonic seizure" w:history="1">
        <w:r w:rsidR="00473852" w:rsidRPr="00BE2DC6">
          <w:rPr>
            <w:rFonts w:cstheme="minorHAnsi"/>
            <w:sz w:val="24"/>
            <w:szCs w:val="24"/>
            <w:u w:val="single"/>
            <w:shd w:val="clear" w:color="auto" w:fill="FFFFFF"/>
          </w:rPr>
          <w:t>tonic</w:t>
        </w:r>
      </w:hyperlink>
      <w:r w:rsidR="00473852" w:rsidRPr="00BE2DC6">
        <w:rPr>
          <w:rFonts w:cstheme="minorHAnsi"/>
          <w:sz w:val="24"/>
          <w:szCs w:val="24"/>
          <w:shd w:val="clear" w:color="auto" w:fill="FFFFFF"/>
        </w:rPr>
        <w:t>, </w:t>
      </w:r>
      <w:hyperlink r:id="rId30" w:tooltip="Clonic seizure" w:history="1">
        <w:r w:rsidR="00473852" w:rsidRPr="00BE2DC6">
          <w:rPr>
            <w:rFonts w:cstheme="minorHAnsi"/>
            <w:sz w:val="24"/>
            <w:szCs w:val="24"/>
            <w:u w:val="single"/>
            <w:shd w:val="clear" w:color="auto" w:fill="FFFFFF"/>
          </w:rPr>
          <w:t>clonic</w:t>
        </w:r>
      </w:hyperlink>
      <w:r w:rsidR="00473852" w:rsidRPr="00BE2DC6">
        <w:rPr>
          <w:rFonts w:cstheme="minorHAnsi"/>
          <w:sz w:val="24"/>
          <w:szCs w:val="24"/>
          <w:shd w:val="clear" w:color="auto" w:fill="FFFFFF"/>
        </w:rPr>
        <w:t>, </w:t>
      </w:r>
      <w:hyperlink r:id="rId31" w:tooltip="Myoclonus" w:history="1">
        <w:r w:rsidR="00473852" w:rsidRPr="00BE2DC6">
          <w:rPr>
            <w:rFonts w:cstheme="minorHAnsi"/>
            <w:sz w:val="24"/>
            <w:szCs w:val="24"/>
            <w:u w:val="single"/>
            <w:shd w:val="clear" w:color="auto" w:fill="FFFFFF"/>
          </w:rPr>
          <w:t>myoclonic</w:t>
        </w:r>
      </w:hyperlink>
      <w:r w:rsidR="00473852" w:rsidRPr="00BE2DC6">
        <w:rPr>
          <w:rFonts w:cstheme="minorHAnsi"/>
          <w:sz w:val="24"/>
          <w:szCs w:val="24"/>
          <w:shd w:val="clear" w:color="auto" w:fill="FFFFFF"/>
        </w:rPr>
        <w:t>, </w:t>
      </w:r>
      <w:hyperlink r:id="rId32" w:tooltip="Absence seizure" w:history="1">
        <w:r w:rsidR="00D02556" w:rsidRPr="00BE2DC6">
          <w:rPr>
            <w:rFonts w:cstheme="minorHAnsi"/>
            <w:sz w:val="24"/>
            <w:szCs w:val="24"/>
            <w:u w:val="single"/>
            <w:shd w:val="clear" w:color="auto" w:fill="FFFFFF"/>
          </w:rPr>
          <w:t>absence</w:t>
        </w:r>
      </w:hyperlink>
      <w:r w:rsidR="009F3507">
        <w:rPr>
          <w:rFonts w:cstheme="minorHAnsi"/>
          <w:sz w:val="24"/>
          <w:szCs w:val="24"/>
          <w:u w:val="single"/>
          <w:shd w:val="clear" w:color="auto" w:fill="FFFFFF"/>
        </w:rPr>
        <w:t xml:space="preserve"> </w:t>
      </w:r>
      <w:r w:rsidRPr="00BE2DC6">
        <w:rPr>
          <w:rFonts w:cstheme="minorHAnsi"/>
          <w:sz w:val="24"/>
          <w:szCs w:val="24"/>
          <w:shd w:val="clear" w:color="auto" w:fill="FFFFFF"/>
        </w:rPr>
        <w:t>and </w:t>
      </w:r>
      <w:hyperlink r:id="rId33" w:tooltip="Atonic seizure" w:history="1">
        <w:r w:rsidRPr="00BE2DC6">
          <w:rPr>
            <w:rFonts w:cstheme="minorHAnsi"/>
            <w:sz w:val="24"/>
            <w:szCs w:val="24"/>
            <w:u w:val="single"/>
            <w:shd w:val="clear" w:color="auto" w:fill="FFFFFF"/>
          </w:rPr>
          <w:t>atonic seizures</w:t>
        </w:r>
      </w:hyperlink>
      <w:r w:rsidRPr="00BE2DC6">
        <w:rPr>
          <w:rFonts w:cstheme="minorHAnsi"/>
          <w:sz w:val="24"/>
          <w:szCs w:val="24"/>
          <w:shd w:val="clear" w:color="auto" w:fill="FFFFFF"/>
        </w:rPr>
        <w:t>. They all involve loss of </w:t>
      </w:r>
      <w:hyperlink r:id="rId34" w:tooltip="Consciousness" w:history="1">
        <w:r w:rsidRPr="00BE2DC6">
          <w:rPr>
            <w:rFonts w:cstheme="minorHAnsi"/>
            <w:sz w:val="24"/>
            <w:szCs w:val="24"/>
            <w:shd w:val="clear" w:color="auto" w:fill="FFFFFF"/>
          </w:rPr>
          <w:t>consciousness</w:t>
        </w:r>
      </w:hyperlink>
      <w:r w:rsidRPr="00BE2DC6">
        <w:rPr>
          <w:rFonts w:cstheme="minorHAnsi"/>
          <w:sz w:val="24"/>
          <w:szCs w:val="24"/>
          <w:shd w:val="clear" w:color="auto" w:fill="FFFFFF"/>
        </w:rPr>
        <w:t xml:space="preserve"> and typically happen without warning. Seizures can lead to injury and death and more commonly temporary or permanent memory loss. There are over 40 types of seizure and they are different for each individual. There are more than 600,000 people with epilepsy in the UK with </w:t>
      </w:r>
      <w:hyperlink r:id="rId35" w:history="1">
        <w:r w:rsidRPr="00BE2DC6">
          <w:rPr>
            <w:rFonts w:cstheme="minorHAnsi"/>
            <w:sz w:val="24"/>
            <w:szCs w:val="24"/>
            <w:u w:val="single"/>
            <w:shd w:val="clear" w:color="auto" w:fill="FFFFFF"/>
          </w:rPr>
          <w:t>87 diagnosed every week.</w:t>
        </w:r>
      </w:hyperlink>
      <w:r w:rsidRPr="00BE2DC6">
        <w:rPr>
          <w:rFonts w:cstheme="minorHAnsi"/>
          <w:sz w:val="24"/>
          <w:szCs w:val="24"/>
          <w:shd w:val="clear" w:color="auto" w:fill="FFFFFF"/>
        </w:rPr>
        <w:t xml:space="preserve"> There are also 21 epilepsy related deaths per week. Around the world there are 39 million people </w:t>
      </w:r>
      <w:r w:rsidR="00641D2A">
        <w:rPr>
          <w:rFonts w:cstheme="minorHAnsi"/>
          <w:sz w:val="24"/>
          <w:szCs w:val="24"/>
          <w:shd w:val="clear" w:color="auto" w:fill="FFFFFF"/>
        </w:rPr>
        <w:t>a</w:t>
      </w:r>
      <w:r w:rsidRPr="00BE2DC6">
        <w:rPr>
          <w:rFonts w:cstheme="minorHAnsi"/>
          <w:sz w:val="24"/>
          <w:szCs w:val="24"/>
          <w:shd w:val="clear" w:color="auto" w:fill="FFFFFF"/>
        </w:rPr>
        <w:t>ffected.In 69% of cases seizures are controlled by inexpensive medicines. This allows many</w:t>
      </w:r>
      <w:r w:rsidR="001F5A04">
        <w:rPr>
          <w:rFonts w:cstheme="minorHAnsi"/>
          <w:sz w:val="24"/>
          <w:szCs w:val="24"/>
          <w:shd w:val="clear" w:color="auto" w:fill="FFFFFF"/>
        </w:rPr>
        <w:t xml:space="preserve"> people with </w:t>
      </w:r>
      <w:r w:rsidRPr="00BE2DC6">
        <w:rPr>
          <w:rFonts w:cstheme="minorHAnsi"/>
          <w:sz w:val="24"/>
          <w:szCs w:val="24"/>
          <w:shd w:val="clear" w:color="auto" w:fill="FFFFFF"/>
        </w:rPr>
        <w:t>epilep</w:t>
      </w:r>
      <w:r w:rsidR="00427494">
        <w:rPr>
          <w:rFonts w:cstheme="minorHAnsi"/>
          <w:sz w:val="24"/>
          <w:szCs w:val="24"/>
          <w:shd w:val="clear" w:color="auto" w:fill="FFFFFF"/>
        </w:rPr>
        <w:t>sy</w:t>
      </w:r>
      <w:r w:rsidRPr="00BE2DC6">
        <w:rPr>
          <w:rFonts w:cstheme="minorHAnsi"/>
          <w:sz w:val="24"/>
          <w:szCs w:val="24"/>
          <w:shd w:val="clear" w:color="auto" w:fill="FFFFFF"/>
        </w:rPr>
        <w:t xml:space="preserve"> to pass as non-disabled.  </w:t>
      </w:r>
    </w:p>
    <w:p w14:paraId="0C1706C3" w14:textId="77777777" w:rsidR="00862A8A" w:rsidRDefault="00862A8A" w:rsidP="00AB2019">
      <w:pPr>
        <w:spacing w:after="0" w:line="240" w:lineRule="auto"/>
        <w:rPr>
          <w:rFonts w:cstheme="minorHAnsi"/>
          <w:sz w:val="24"/>
          <w:szCs w:val="24"/>
          <w:shd w:val="clear" w:color="auto" w:fill="FFFFFF"/>
        </w:rPr>
      </w:pPr>
    </w:p>
    <w:p w14:paraId="29D1E79E" w14:textId="361FBE3B" w:rsidR="00862A8A" w:rsidRDefault="00862A8A" w:rsidP="00AB2019">
      <w:pPr>
        <w:spacing w:after="0" w:line="240" w:lineRule="auto"/>
        <w:rPr>
          <w:rFonts w:cstheme="minorHAnsi"/>
          <w:sz w:val="24"/>
          <w:szCs w:val="24"/>
          <w:shd w:val="clear" w:color="auto" w:fill="FFFFFF"/>
        </w:rPr>
      </w:pPr>
      <w:r>
        <w:rPr>
          <w:rFonts w:cstheme="minorHAnsi"/>
          <w:sz w:val="24"/>
          <w:szCs w:val="24"/>
          <w:shd w:val="clear" w:color="auto" w:fill="FFFFFF"/>
        </w:rPr>
        <w:t>[</w:t>
      </w:r>
      <w:r w:rsidR="001F0F7B">
        <w:rPr>
          <w:rFonts w:cstheme="minorHAnsi"/>
          <w:sz w:val="24"/>
          <w:szCs w:val="24"/>
          <w:shd w:val="clear" w:color="auto" w:fill="FFFFFF"/>
        </w:rPr>
        <w:t xml:space="preserve">Colour photo: </w:t>
      </w:r>
      <w:r w:rsidRPr="00862A8A">
        <w:rPr>
          <w:rFonts w:cstheme="minorHAnsi"/>
          <w:sz w:val="24"/>
          <w:szCs w:val="24"/>
          <w:shd w:val="clear" w:color="auto" w:fill="FFFFFF"/>
        </w:rPr>
        <w:t>Allan Sutherland</w:t>
      </w:r>
      <w:r w:rsidR="001F0F7B">
        <w:rPr>
          <w:rFonts w:cstheme="minorHAnsi"/>
          <w:sz w:val="24"/>
          <w:szCs w:val="24"/>
          <w:shd w:val="clear" w:color="auto" w:fill="FFFFFF"/>
        </w:rPr>
        <w:t>,</w:t>
      </w:r>
      <w:r w:rsidRPr="00862A8A">
        <w:rPr>
          <w:rFonts w:cstheme="minorHAnsi"/>
          <w:sz w:val="24"/>
          <w:szCs w:val="24"/>
          <w:shd w:val="clear" w:color="auto" w:fill="FFFFFF"/>
        </w:rPr>
        <w:t xml:space="preserve"> older with a beard looking up to the sky in a visionary way.</w:t>
      </w:r>
      <w:r>
        <w:rPr>
          <w:rFonts w:cstheme="minorHAnsi"/>
          <w:sz w:val="24"/>
          <w:szCs w:val="24"/>
          <w:shd w:val="clear" w:color="auto" w:fill="FFFFFF"/>
        </w:rPr>
        <w:t>]</w:t>
      </w:r>
    </w:p>
    <w:p w14:paraId="1719A15C" w14:textId="77777777" w:rsidR="00862A8A" w:rsidRDefault="00862A8A" w:rsidP="00AB2019">
      <w:pPr>
        <w:spacing w:after="0" w:line="240" w:lineRule="auto"/>
        <w:rPr>
          <w:rFonts w:cstheme="minorHAnsi"/>
          <w:sz w:val="24"/>
          <w:szCs w:val="24"/>
          <w:shd w:val="clear" w:color="auto" w:fill="FFFFFF"/>
        </w:rPr>
      </w:pPr>
    </w:p>
    <w:p w14:paraId="43E6E826" w14:textId="075AF556" w:rsidR="00BE2DC6" w:rsidRPr="004172A8" w:rsidRDefault="00444E63" w:rsidP="00AB2019">
      <w:pPr>
        <w:spacing w:after="0" w:line="240" w:lineRule="auto"/>
        <w:rPr>
          <w:rFonts w:cstheme="minorHAnsi"/>
          <w:sz w:val="24"/>
          <w:szCs w:val="24"/>
          <w:shd w:val="clear" w:color="auto" w:fill="FFFFFF"/>
        </w:rPr>
      </w:pPr>
      <w:hyperlink r:id="rId36" w:history="1">
        <w:r w:rsidR="00BE2DC6" w:rsidRPr="000A1862">
          <w:rPr>
            <w:rFonts w:cstheme="minorHAnsi"/>
            <w:b/>
            <w:bCs/>
            <w:sz w:val="24"/>
            <w:szCs w:val="24"/>
            <w:u w:val="single"/>
            <w:shd w:val="clear" w:color="auto" w:fill="FFFFFF"/>
          </w:rPr>
          <w:t>Allan Sutherland</w:t>
        </w:r>
      </w:hyperlink>
      <w:r w:rsidR="00CF6667" w:rsidRPr="000A1862">
        <w:rPr>
          <w:rFonts w:cstheme="minorHAnsi"/>
          <w:b/>
          <w:bCs/>
          <w:sz w:val="24"/>
          <w:szCs w:val="24"/>
          <w:u w:val="single"/>
          <w:shd w:val="clear" w:color="auto" w:fill="FFFFFF"/>
        </w:rPr>
        <w:t xml:space="preserve"> </w:t>
      </w:r>
      <w:r w:rsidR="00CC4170">
        <w:rPr>
          <w:rFonts w:cstheme="minorHAnsi"/>
          <w:sz w:val="24"/>
          <w:szCs w:val="24"/>
          <w:shd w:val="clear" w:color="auto" w:fill="FFFFFF"/>
        </w:rPr>
        <w:t>has</w:t>
      </w:r>
      <w:r w:rsidR="00BE2DC6" w:rsidRPr="00BE2DC6">
        <w:rPr>
          <w:rFonts w:cstheme="minorHAnsi"/>
          <w:sz w:val="24"/>
          <w:szCs w:val="24"/>
          <w:shd w:val="clear" w:color="auto" w:fill="FFFFFF"/>
        </w:rPr>
        <w:t xml:space="preserve"> epilep</w:t>
      </w:r>
      <w:r w:rsidR="00AD7A92">
        <w:rPr>
          <w:rFonts w:cstheme="minorHAnsi"/>
          <w:sz w:val="24"/>
          <w:szCs w:val="24"/>
          <w:shd w:val="clear" w:color="auto" w:fill="FFFFFF"/>
        </w:rPr>
        <w:t>sy</w:t>
      </w:r>
      <w:r w:rsidR="00BE2DC6" w:rsidRPr="00BE2DC6">
        <w:rPr>
          <w:rFonts w:cstheme="minorHAnsi"/>
          <w:sz w:val="24"/>
          <w:szCs w:val="24"/>
          <w:shd w:val="clear" w:color="auto" w:fill="FFFFFF"/>
        </w:rPr>
        <w:t xml:space="preserve"> and 40 years ago was a leading light in the growing Disability Rights</w:t>
      </w:r>
      <w:r w:rsidR="00427494">
        <w:rPr>
          <w:rFonts w:cstheme="minorHAnsi"/>
          <w:sz w:val="24"/>
          <w:szCs w:val="24"/>
          <w:shd w:val="clear" w:color="auto" w:fill="FFFFFF"/>
        </w:rPr>
        <w:t xml:space="preserve"> </w:t>
      </w:r>
      <w:r w:rsidR="00BE2DC6" w:rsidRPr="00BE2DC6">
        <w:rPr>
          <w:rFonts w:cstheme="minorHAnsi"/>
          <w:sz w:val="24"/>
          <w:szCs w:val="24"/>
          <w:shd w:val="clear" w:color="auto" w:fill="FFFFFF"/>
        </w:rPr>
        <w:t xml:space="preserve">and Disability Arts Movement. He initially was worried whether he would be accepted because his epilepsy was controlled, so he presented as someone with a hidden impairment. In a speech </w:t>
      </w:r>
      <w:r w:rsidR="00BE2DC6" w:rsidRPr="0090234C">
        <w:rPr>
          <w:rFonts w:cstheme="minorHAnsi"/>
          <w:sz w:val="24"/>
          <w:szCs w:val="24"/>
          <w:shd w:val="clear" w:color="auto" w:fill="FFFFFF"/>
        </w:rPr>
        <w:t>he gave in 1982</w:t>
      </w:r>
      <w:r w:rsidR="005C33A0" w:rsidRPr="0090234C">
        <w:rPr>
          <w:rFonts w:cstheme="minorHAnsi"/>
          <w:sz w:val="24"/>
          <w:szCs w:val="24"/>
          <w:shd w:val="clear" w:color="auto" w:fill="FFFFFF"/>
        </w:rPr>
        <w:t>,</w:t>
      </w:r>
      <w:r w:rsidR="00BE2DC6" w:rsidRPr="0090234C">
        <w:rPr>
          <w:rFonts w:cstheme="minorHAnsi"/>
          <w:sz w:val="24"/>
          <w:szCs w:val="24"/>
          <w:shd w:val="clear" w:color="auto" w:fill="FFFFFF"/>
        </w:rPr>
        <w:t xml:space="preserve"> </w:t>
      </w:r>
      <w:hyperlink r:id="rId37" w:history="1">
        <w:r w:rsidR="00BE2DC6" w:rsidRPr="0090234C">
          <w:rPr>
            <w:rFonts w:cstheme="minorHAnsi"/>
            <w:b/>
            <w:bCs/>
            <w:sz w:val="24"/>
            <w:szCs w:val="24"/>
            <w:u w:val="single"/>
            <w:shd w:val="clear" w:color="auto" w:fill="FFFFFF"/>
          </w:rPr>
          <w:t>Coming Out Disabled</w:t>
        </w:r>
      </w:hyperlink>
      <w:r w:rsidR="00BE2DC6" w:rsidRPr="0090234C">
        <w:rPr>
          <w:rFonts w:cstheme="minorHAnsi"/>
          <w:sz w:val="24"/>
          <w:szCs w:val="24"/>
          <w:shd w:val="clear" w:color="auto" w:fill="FFFFFF"/>
        </w:rPr>
        <w:t xml:space="preserve"> </w:t>
      </w:r>
      <w:r w:rsidR="005C33A0" w:rsidRPr="0090234C">
        <w:rPr>
          <w:rFonts w:cstheme="minorHAnsi"/>
          <w:sz w:val="24"/>
          <w:szCs w:val="24"/>
          <w:shd w:val="clear" w:color="auto" w:fill="FFFFFF"/>
        </w:rPr>
        <w:t xml:space="preserve">he </w:t>
      </w:r>
      <w:r w:rsidR="00BE2DC6" w:rsidRPr="0090234C">
        <w:rPr>
          <w:rFonts w:cstheme="minorHAnsi"/>
          <w:sz w:val="24"/>
          <w:szCs w:val="24"/>
          <w:shd w:val="clear" w:color="auto" w:fill="FFFFFF"/>
        </w:rPr>
        <w:t>developed this theme. “</w:t>
      </w:r>
      <w:r w:rsidR="00BE2DC6" w:rsidRPr="0090234C">
        <w:rPr>
          <w:rFonts w:cstheme="minorHAnsi"/>
          <w:sz w:val="24"/>
          <w:szCs w:val="24"/>
        </w:rPr>
        <w:t xml:space="preserve">Approximately one person in fifty has some kind of epilepsy. I myself was diagnosed epileptic at the age of four. Yet it was not until I was in my early twenties that I met anybody else whom I knew to have epilepsy…. All my attitudes to my disability, all my feelings about how </w:t>
      </w:r>
      <w:r w:rsidR="00BE2DC6" w:rsidRPr="0090234C">
        <w:rPr>
          <w:rFonts w:cstheme="minorHAnsi"/>
          <w:sz w:val="24"/>
          <w:szCs w:val="24"/>
        </w:rPr>
        <w:lastRenderedPageBreak/>
        <w:t xml:space="preserve">to respond to other people’s reactions to my disability had to be worked out from scratch. My epilepsy was a part of my identity, but a purely personal part. Unlike my colour, my class, my sex, it was not something that I had in common with anybody else I knew. This is one of the things that has in the past kept disabled people from starting to develop a shared radical consciousness: unlike most other oppressed groups, we, with certain notable exceptions such as the signing deaf, do not have a cultural identity of our own. We are exiles in an able-bodied </w:t>
      </w:r>
      <w:commentRangeStart w:id="0"/>
      <w:r w:rsidR="00BE2DC6" w:rsidRPr="0090234C">
        <w:rPr>
          <w:rFonts w:cstheme="minorHAnsi"/>
          <w:sz w:val="24"/>
          <w:szCs w:val="24"/>
        </w:rPr>
        <w:t>world</w:t>
      </w:r>
      <w:commentRangeEnd w:id="0"/>
      <w:r w:rsidR="00BE2DC6" w:rsidRPr="0090234C">
        <w:rPr>
          <w:rFonts w:cstheme="minorHAnsi"/>
          <w:sz w:val="24"/>
          <w:szCs w:val="24"/>
        </w:rPr>
        <w:commentReference w:id="0"/>
      </w:r>
      <w:r w:rsidR="00995BC2" w:rsidRPr="0090234C">
        <w:rPr>
          <w:rFonts w:cstheme="minorHAnsi"/>
          <w:sz w:val="24"/>
          <w:szCs w:val="24"/>
        </w:rPr>
        <w:t>.</w:t>
      </w:r>
      <w:r w:rsidR="00BE2DC6" w:rsidRPr="0090234C">
        <w:rPr>
          <w:rFonts w:cstheme="minorHAnsi"/>
          <w:sz w:val="24"/>
          <w:szCs w:val="24"/>
        </w:rPr>
        <w:t>”</w:t>
      </w:r>
    </w:p>
    <w:p w14:paraId="34B24882" w14:textId="542537EF" w:rsidR="003B3C65" w:rsidRDefault="00BE2DC6" w:rsidP="0090234C">
      <w:pPr>
        <w:spacing w:after="0" w:line="240" w:lineRule="auto"/>
        <w:rPr>
          <w:rFonts w:cstheme="minorHAnsi"/>
          <w:b/>
          <w:bCs/>
          <w:sz w:val="24"/>
          <w:szCs w:val="24"/>
        </w:rPr>
      </w:pPr>
      <w:r w:rsidRPr="0090234C">
        <w:rPr>
          <w:rFonts w:cstheme="minorHAnsi"/>
          <w:sz w:val="24"/>
          <w:szCs w:val="24"/>
        </w:rPr>
        <w:t>“I cannot honestly say that I took any particular pride in my identity as an epileptic - I use that term ‘epileptic’ deliberately, because I am not just a ‘person with epilepsy’; my disability is an integral part of my identity, and those who wish to know me these days must accept that fact, not disregard it as if it were somehow separate from the ‘real me’…. And I certainly did not then have the anger that I now have at how other people with epilepsy are treated in this society: I hadn’t yet learnt about the discrimination in employment and education, the ignorance and incompetence of much of the medical profession, the pressures that build up on some people in their own isolation, the nervous breakdowns, the unnecessary deaths... People who have epilepsy are therefore faced with a choice as to whether or not they reveal their condition to other people. Epilepsy is one of the most stigmatised of disabilities, associated in many people’s minds with mental illness, mental deficiency, irrational violence, sexual perversion or possession by demons… As a result, the vast majority of people with epilepsy do not make their condition known to any but a small group of relatives and friends. I don’t agree with this. Though it’s an understandable response, it’s a poor way of bringing about change. Ignorance and fear breed hostile reactions, which lead people who have epilepsy to keep the fact secret, which leaves the ignorance and fear unchallenged. We have to break this vicious circle, and the only way we can do that is to come out into the open</w:t>
      </w:r>
      <w:r w:rsidR="00797D13" w:rsidRPr="0090234C">
        <w:rPr>
          <w:rFonts w:cstheme="minorHAnsi"/>
          <w:b/>
          <w:bCs/>
          <w:sz w:val="24"/>
          <w:szCs w:val="24"/>
        </w:rPr>
        <w:t>.</w:t>
      </w:r>
      <w:r w:rsidR="0012312A">
        <w:rPr>
          <w:rFonts w:cstheme="minorHAnsi"/>
          <w:b/>
          <w:bCs/>
          <w:sz w:val="24"/>
          <w:szCs w:val="24"/>
        </w:rPr>
        <w:t xml:space="preserve"> </w:t>
      </w:r>
      <w:r w:rsidRPr="0090234C">
        <w:rPr>
          <w:rFonts w:cstheme="minorHAnsi"/>
          <w:b/>
          <w:bCs/>
          <w:sz w:val="24"/>
          <w:szCs w:val="24"/>
        </w:rPr>
        <w:t>The more visible we are, the more difficult it is for others to hold false beliefs about us.”</w:t>
      </w:r>
      <w:r w:rsidR="0090234C" w:rsidRPr="0090234C">
        <w:rPr>
          <w:rFonts w:cstheme="minorHAnsi"/>
          <w:b/>
          <w:bCs/>
          <w:sz w:val="24"/>
          <w:szCs w:val="24"/>
        </w:rPr>
        <w:tab/>
      </w:r>
      <w:r w:rsidR="0090234C" w:rsidRPr="0090234C">
        <w:rPr>
          <w:rFonts w:cstheme="minorHAnsi"/>
          <w:b/>
          <w:bCs/>
          <w:sz w:val="24"/>
          <w:szCs w:val="24"/>
        </w:rPr>
        <w:tab/>
      </w:r>
      <w:r w:rsidR="0090234C" w:rsidRPr="0090234C">
        <w:rPr>
          <w:rFonts w:cstheme="minorHAnsi"/>
          <w:b/>
          <w:bCs/>
          <w:sz w:val="24"/>
          <w:szCs w:val="24"/>
        </w:rPr>
        <w:tab/>
      </w:r>
      <w:r w:rsidR="0090234C" w:rsidRPr="0090234C">
        <w:rPr>
          <w:rFonts w:cstheme="minorHAnsi"/>
          <w:b/>
          <w:bCs/>
          <w:sz w:val="24"/>
          <w:szCs w:val="24"/>
        </w:rPr>
        <w:tab/>
      </w:r>
      <w:r w:rsidR="0090234C" w:rsidRPr="0090234C">
        <w:rPr>
          <w:rFonts w:cstheme="minorHAnsi"/>
          <w:b/>
          <w:bCs/>
          <w:sz w:val="24"/>
          <w:szCs w:val="24"/>
        </w:rPr>
        <w:tab/>
      </w:r>
      <w:r w:rsidR="0090234C" w:rsidRPr="0090234C">
        <w:rPr>
          <w:rFonts w:cstheme="minorHAnsi"/>
          <w:b/>
          <w:bCs/>
          <w:sz w:val="24"/>
          <w:szCs w:val="24"/>
        </w:rPr>
        <w:tab/>
      </w:r>
    </w:p>
    <w:p w14:paraId="556DA8FB" w14:textId="009567A1" w:rsidR="003A0C67" w:rsidRDefault="005717D0" w:rsidP="0090234C">
      <w:pPr>
        <w:spacing w:after="0" w:line="240" w:lineRule="auto"/>
        <w:rPr>
          <w:rFonts w:eastAsia="Times New Roman" w:cstheme="minorHAnsi"/>
          <w:sz w:val="24"/>
          <w:szCs w:val="24"/>
          <w:lang w:eastAsia="en-GB"/>
        </w:rPr>
      </w:pPr>
      <w:r w:rsidRPr="0090234C">
        <w:rPr>
          <w:rFonts w:eastAsia="Times New Roman" w:cstheme="minorHAnsi"/>
          <w:sz w:val="24"/>
          <w:szCs w:val="24"/>
          <w:lang w:eastAsia="en-GB"/>
        </w:rPr>
        <w:t xml:space="preserve">In </w:t>
      </w:r>
      <w:r w:rsidR="008F5A68" w:rsidRPr="0090234C">
        <w:rPr>
          <w:rFonts w:eastAsia="Times New Roman" w:cstheme="minorHAnsi"/>
          <w:sz w:val="24"/>
          <w:szCs w:val="24"/>
          <w:lang w:eastAsia="en-GB"/>
        </w:rPr>
        <w:t xml:space="preserve">the </w:t>
      </w:r>
      <w:r w:rsidRPr="0090234C">
        <w:rPr>
          <w:rFonts w:eastAsia="Times New Roman" w:cstheme="minorHAnsi"/>
          <w:sz w:val="24"/>
          <w:szCs w:val="24"/>
          <w:lang w:eastAsia="en-GB"/>
        </w:rPr>
        <w:t>2020</w:t>
      </w:r>
      <w:r w:rsidR="008F5A68" w:rsidRPr="0090234C">
        <w:rPr>
          <w:rFonts w:eastAsia="Times New Roman" w:cstheme="minorHAnsi"/>
          <w:sz w:val="24"/>
          <w:szCs w:val="24"/>
          <w:lang w:eastAsia="en-GB"/>
        </w:rPr>
        <w:t>s f</w:t>
      </w:r>
      <w:r w:rsidR="00FE1EEB" w:rsidRPr="0090234C">
        <w:rPr>
          <w:rFonts w:eastAsia="Times New Roman" w:cstheme="minorHAnsi"/>
          <w:sz w:val="24"/>
          <w:szCs w:val="24"/>
          <w:lang w:eastAsia="en-GB"/>
        </w:rPr>
        <w:t>ighting to make it as an actor can be tough.</w:t>
      </w:r>
      <w:r w:rsidR="00337305" w:rsidRPr="0090234C">
        <w:rPr>
          <w:rFonts w:eastAsia="Times New Roman" w:cstheme="minorHAnsi"/>
          <w:sz w:val="24"/>
          <w:szCs w:val="24"/>
          <w:lang w:eastAsia="en-GB"/>
        </w:rPr>
        <w:t xml:space="preserve"> </w:t>
      </w:r>
      <w:r w:rsidR="00FE1EEB" w:rsidRPr="0090234C">
        <w:rPr>
          <w:rFonts w:eastAsia="Times New Roman" w:cstheme="minorHAnsi"/>
          <w:sz w:val="24"/>
          <w:szCs w:val="24"/>
          <w:lang w:eastAsia="en-GB"/>
        </w:rPr>
        <w:t xml:space="preserve">“It’s a cut-throat profession,” says </w:t>
      </w:r>
      <w:r w:rsidR="00FE1EEB" w:rsidRPr="0090234C">
        <w:rPr>
          <w:rFonts w:eastAsia="Times New Roman" w:cstheme="minorHAnsi"/>
          <w:b/>
          <w:bCs/>
          <w:sz w:val="24"/>
          <w:szCs w:val="24"/>
          <w:lang w:eastAsia="en-GB"/>
        </w:rPr>
        <w:t>Isabella McGough.</w:t>
      </w:r>
      <w:r w:rsidR="00FE1EEB" w:rsidRPr="0090234C">
        <w:rPr>
          <w:rFonts w:eastAsia="Times New Roman" w:cstheme="minorHAnsi"/>
          <w:sz w:val="24"/>
          <w:szCs w:val="24"/>
          <w:lang w:eastAsia="en-GB"/>
        </w:rPr>
        <w:t xml:space="preserve"> “You need to look physically strong, and show that you’ve got the strength of mind, body and soul.”</w:t>
      </w:r>
      <w:r w:rsidR="00337305" w:rsidRPr="0090234C">
        <w:rPr>
          <w:rFonts w:eastAsia="Times New Roman" w:cstheme="minorHAnsi"/>
          <w:sz w:val="24"/>
          <w:szCs w:val="24"/>
          <w:lang w:eastAsia="en-GB"/>
        </w:rPr>
        <w:t xml:space="preserve"> </w:t>
      </w:r>
    </w:p>
    <w:p w14:paraId="7EB532D2" w14:textId="77777777" w:rsidR="003A0C67" w:rsidRDefault="003A0C67" w:rsidP="0090234C">
      <w:pPr>
        <w:spacing w:after="0" w:line="240" w:lineRule="auto"/>
        <w:rPr>
          <w:rFonts w:eastAsia="Times New Roman" w:cstheme="minorHAnsi"/>
          <w:sz w:val="24"/>
          <w:szCs w:val="24"/>
          <w:lang w:eastAsia="en-GB"/>
        </w:rPr>
      </w:pPr>
    </w:p>
    <w:p w14:paraId="5BE2C731" w14:textId="15D6E0FC" w:rsidR="003A0C67" w:rsidRDefault="003A0C67" w:rsidP="0090234C">
      <w:pPr>
        <w:spacing w:after="0" w:line="240" w:lineRule="auto"/>
        <w:rPr>
          <w:rFonts w:eastAsia="Times New Roman" w:cstheme="minorHAnsi"/>
          <w:sz w:val="24"/>
          <w:szCs w:val="24"/>
          <w:lang w:eastAsia="en-GB"/>
        </w:rPr>
      </w:pPr>
      <w:r>
        <w:rPr>
          <w:rFonts w:eastAsia="Times New Roman" w:cstheme="minorHAnsi"/>
          <w:sz w:val="24"/>
          <w:szCs w:val="24"/>
          <w:lang w:eastAsia="en-GB"/>
        </w:rPr>
        <w:t>[</w:t>
      </w:r>
      <w:r w:rsidRPr="003A0C67">
        <w:rPr>
          <w:rFonts w:eastAsia="Times New Roman" w:cstheme="minorHAnsi"/>
          <w:sz w:val="24"/>
          <w:szCs w:val="24"/>
          <w:lang w:eastAsia="en-GB"/>
        </w:rPr>
        <w:t>Isabella McGough sometimes feels ‘almost guilty’ for calling in sick for her epilepsy</w:t>
      </w:r>
      <w:r w:rsidR="000A627F">
        <w:rPr>
          <w:rFonts w:eastAsia="Times New Roman" w:cstheme="minorHAnsi"/>
          <w:sz w:val="24"/>
          <w:szCs w:val="24"/>
          <w:lang w:eastAsia="en-GB"/>
        </w:rPr>
        <w:t xml:space="preserve">. </w:t>
      </w:r>
      <w:r w:rsidR="007772A0">
        <w:rPr>
          <w:rFonts w:eastAsia="Times New Roman" w:cstheme="minorHAnsi"/>
          <w:sz w:val="24"/>
          <w:szCs w:val="24"/>
          <w:lang w:eastAsia="en-GB"/>
        </w:rPr>
        <w:t xml:space="preserve">Colour photo: </w:t>
      </w:r>
      <w:r w:rsidRPr="003A0C67">
        <w:rPr>
          <w:rFonts w:eastAsia="Times New Roman" w:cstheme="minorHAnsi"/>
          <w:sz w:val="24"/>
          <w:szCs w:val="24"/>
          <w:lang w:eastAsia="en-GB"/>
        </w:rPr>
        <w:t>Head shot of a young woman with short hair looking at the camera.</w:t>
      </w:r>
      <w:r>
        <w:rPr>
          <w:rFonts w:eastAsia="Times New Roman" w:cstheme="minorHAnsi"/>
          <w:sz w:val="24"/>
          <w:szCs w:val="24"/>
          <w:lang w:eastAsia="en-GB"/>
        </w:rPr>
        <w:t>]</w:t>
      </w:r>
    </w:p>
    <w:p w14:paraId="7F8BC547" w14:textId="77777777" w:rsidR="003A0C67" w:rsidRDefault="003A0C67" w:rsidP="0090234C">
      <w:pPr>
        <w:spacing w:after="0" w:line="240" w:lineRule="auto"/>
        <w:rPr>
          <w:rFonts w:eastAsia="Times New Roman" w:cstheme="minorHAnsi"/>
          <w:sz w:val="24"/>
          <w:szCs w:val="24"/>
          <w:lang w:eastAsia="en-GB"/>
        </w:rPr>
      </w:pPr>
    </w:p>
    <w:p w14:paraId="655DAA07" w14:textId="2600961E" w:rsidR="00FE1EEB" w:rsidRPr="0090234C" w:rsidRDefault="00FE1EEB" w:rsidP="0090234C">
      <w:pPr>
        <w:spacing w:after="0" w:line="240" w:lineRule="auto"/>
        <w:rPr>
          <w:rFonts w:cstheme="minorHAnsi"/>
          <w:b/>
          <w:bCs/>
          <w:sz w:val="24"/>
          <w:szCs w:val="24"/>
        </w:rPr>
      </w:pPr>
      <w:r w:rsidRPr="0090234C">
        <w:rPr>
          <w:rFonts w:eastAsia="Times New Roman" w:cstheme="minorHAnsi"/>
          <w:sz w:val="24"/>
          <w:szCs w:val="24"/>
          <w:lang w:eastAsia="en-GB"/>
        </w:rPr>
        <w:t>The 23-year-old Londoner is up for the challenge though, juggling rehearsals with a job at a pub to pay the bills and teaching work on the side. “I’ve always tried to live my life to the fullest and not miss out on anything,” she says.</w:t>
      </w:r>
      <w:r w:rsidR="005717D0" w:rsidRPr="0090234C">
        <w:rPr>
          <w:rFonts w:eastAsia="Times New Roman" w:cstheme="minorHAnsi"/>
          <w:sz w:val="24"/>
          <w:szCs w:val="24"/>
          <w:lang w:eastAsia="en-GB"/>
        </w:rPr>
        <w:t xml:space="preserve"> </w:t>
      </w:r>
      <w:r w:rsidRPr="0090234C">
        <w:rPr>
          <w:rFonts w:eastAsia="Times New Roman" w:cstheme="minorHAnsi"/>
          <w:sz w:val="24"/>
          <w:szCs w:val="24"/>
          <w:lang w:eastAsia="en-GB"/>
        </w:rPr>
        <w:t>This is why she hesitates to tell people that she has epilepsy. It’s not the type that’s sensitive to flashing lights, but she’s at risk of seizures if she overexerts herself or doesn’t get enough sleep.</w:t>
      </w:r>
      <w:r w:rsidR="004172A8">
        <w:rPr>
          <w:rFonts w:eastAsia="Times New Roman" w:cstheme="minorHAnsi"/>
          <w:sz w:val="24"/>
          <w:szCs w:val="24"/>
          <w:lang w:eastAsia="en-GB"/>
        </w:rPr>
        <w:t xml:space="preserve"> </w:t>
      </w:r>
      <w:r w:rsidRPr="0090234C">
        <w:rPr>
          <w:rFonts w:eastAsia="Times New Roman" w:cstheme="minorHAnsi"/>
          <w:sz w:val="24"/>
          <w:szCs w:val="24"/>
          <w:lang w:eastAsia="en-GB"/>
        </w:rPr>
        <w:t>“I’m fortunate,” she says. “I’ve never had a seizure at work, but there are times when I’ve had to call in sick because I have to stay in bed and sleep.”</w:t>
      </w:r>
      <w:r w:rsidR="005717D0" w:rsidRPr="0090234C">
        <w:rPr>
          <w:rFonts w:eastAsia="Times New Roman" w:cstheme="minorHAnsi"/>
          <w:sz w:val="24"/>
          <w:szCs w:val="24"/>
          <w:lang w:eastAsia="en-GB"/>
        </w:rPr>
        <w:t xml:space="preserve"> </w:t>
      </w:r>
      <w:r w:rsidRPr="0090234C">
        <w:rPr>
          <w:rFonts w:eastAsia="Times New Roman" w:cstheme="minorHAnsi"/>
          <w:sz w:val="24"/>
          <w:szCs w:val="24"/>
          <w:lang w:eastAsia="en-GB"/>
        </w:rPr>
        <w:t>She doesn’t feel she can always be upfront about the reasons why she might need to take a break. “There have been times when I’ve said I had flu symptoms because, as an employee, I don’t feel that [needing to rest] is a good enough excuse to have a sick day. That’s when you feel almost guilty for it.”</w:t>
      </w:r>
      <w:r w:rsidR="00337305" w:rsidRPr="0090234C">
        <w:rPr>
          <w:rFonts w:eastAsia="Times New Roman" w:cstheme="minorHAnsi"/>
          <w:sz w:val="24"/>
          <w:szCs w:val="24"/>
          <w:lang w:eastAsia="en-GB"/>
        </w:rPr>
        <w:t xml:space="preserve"> </w:t>
      </w:r>
      <w:r w:rsidRPr="0090234C">
        <w:rPr>
          <w:rFonts w:eastAsia="Times New Roman" w:cstheme="minorHAnsi"/>
          <w:sz w:val="24"/>
          <w:szCs w:val="24"/>
          <w:lang w:eastAsia="en-GB"/>
        </w:rPr>
        <w:t>It’s a dilemma that will be familiar to hundreds of millions of people worldwide who have physical or mental health conditions that affect their day-to-day life, but which are not apparent to the outside world.</w:t>
      </w:r>
    </w:p>
    <w:p w14:paraId="15CA1394" w14:textId="1CA2BE1E" w:rsidR="00BE2DC6" w:rsidRPr="00BE2DC6" w:rsidRDefault="00BE2DC6" w:rsidP="00BE2DC6">
      <w:pPr>
        <w:rPr>
          <w:rFonts w:cstheme="minorHAnsi"/>
          <w:b/>
          <w:bCs/>
          <w:sz w:val="24"/>
          <w:szCs w:val="24"/>
        </w:rPr>
      </w:pPr>
      <w:r w:rsidRPr="00BE2DC6">
        <w:rPr>
          <w:rFonts w:cstheme="minorHAnsi"/>
          <w:sz w:val="24"/>
          <w:szCs w:val="24"/>
        </w:rPr>
        <w:t>Th</w:t>
      </w:r>
      <w:r w:rsidR="00F93559">
        <w:rPr>
          <w:rFonts w:cstheme="minorHAnsi"/>
          <w:sz w:val="24"/>
          <w:szCs w:val="24"/>
        </w:rPr>
        <w:t xml:space="preserve">e above </w:t>
      </w:r>
      <w:r w:rsidRPr="00BE2DC6">
        <w:rPr>
          <w:rFonts w:cstheme="minorHAnsi"/>
          <w:sz w:val="24"/>
          <w:szCs w:val="24"/>
        </w:rPr>
        <w:t xml:space="preserve"> analysis equally applies to the many 1000s of people with other long-term ‘hidden’</w:t>
      </w:r>
      <w:r w:rsidR="00B6140B">
        <w:rPr>
          <w:rFonts w:cstheme="minorHAnsi"/>
          <w:sz w:val="24"/>
          <w:szCs w:val="24"/>
        </w:rPr>
        <w:t xml:space="preserve"> </w:t>
      </w:r>
      <w:r w:rsidRPr="00BE2DC6">
        <w:rPr>
          <w:rFonts w:cstheme="minorHAnsi"/>
          <w:sz w:val="24"/>
          <w:szCs w:val="24"/>
        </w:rPr>
        <w:t>conditions: to liberate them from ‘medical model’ thinking and get them to come out and identify as disabled people and join the struggle for equality and against the oppression of disabilism</w:t>
      </w:r>
      <w:r w:rsidRPr="00BE2DC6">
        <w:rPr>
          <w:rFonts w:cstheme="minorHAnsi"/>
          <w:b/>
          <w:bCs/>
          <w:sz w:val="24"/>
          <w:szCs w:val="24"/>
        </w:rPr>
        <w:t>.</w:t>
      </w:r>
      <w:r w:rsidR="002244F2">
        <w:rPr>
          <w:rFonts w:cstheme="minorHAnsi"/>
          <w:b/>
          <w:bCs/>
          <w:sz w:val="24"/>
          <w:szCs w:val="24"/>
        </w:rPr>
        <w:t xml:space="preserve"> Some of these impact on particular parts of the population </w:t>
      </w:r>
      <w:r w:rsidR="004257B2">
        <w:rPr>
          <w:rFonts w:cstheme="minorHAnsi"/>
          <w:b/>
          <w:bCs/>
          <w:sz w:val="24"/>
          <w:szCs w:val="24"/>
        </w:rPr>
        <w:t xml:space="preserve">i.e. women or </w:t>
      </w:r>
      <w:r w:rsidR="00514BF9">
        <w:rPr>
          <w:rFonts w:cstheme="minorHAnsi"/>
          <w:b/>
          <w:bCs/>
          <w:sz w:val="24"/>
          <w:szCs w:val="24"/>
        </w:rPr>
        <w:t>B</w:t>
      </w:r>
      <w:r w:rsidR="004257B2">
        <w:rPr>
          <w:rFonts w:cstheme="minorHAnsi"/>
          <w:b/>
          <w:bCs/>
          <w:sz w:val="24"/>
          <w:szCs w:val="24"/>
        </w:rPr>
        <w:t>lack people.</w:t>
      </w:r>
    </w:p>
    <w:p w14:paraId="0372B6C6" w14:textId="15F5807B" w:rsidR="005105EB" w:rsidRPr="00115D84" w:rsidRDefault="00444E63" w:rsidP="005105EB">
      <w:pPr>
        <w:spacing w:before="100" w:beforeAutospacing="1" w:after="100" w:afterAutospacing="1" w:line="240" w:lineRule="auto"/>
        <w:rPr>
          <w:rFonts w:eastAsia="Times New Roman" w:cstheme="minorHAnsi"/>
          <w:sz w:val="24"/>
          <w:szCs w:val="24"/>
          <w:lang w:eastAsia="en-GB"/>
        </w:rPr>
      </w:pPr>
      <w:hyperlink r:id="rId42" w:history="1">
        <w:r w:rsidR="00FB7B72" w:rsidRPr="00F30AB8">
          <w:rPr>
            <w:rStyle w:val="Hyperlink"/>
            <w:rFonts w:cstheme="minorHAnsi"/>
            <w:b/>
            <w:bCs/>
            <w:sz w:val="24"/>
            <w:szCs w:val="24"/>
          </w:rPr>
          <w:t>Endometriosis</w:t>
        </w:r>
      </w:hyperlink>
      <w:r w:rsidR="00FB7B72" w:rsidRPr="00F30AB8">
        <w:rPr>
          <w:rFonts w:cstheme="minorHAnsi"/>
          <w:color w:val="393939"/>
          <w:sz w:val="24"/>
          <w:szCs w:val="24"/>
        </w:rPr>
        <w:t xml:space="preserve"> is a condition</w:t>
      </w:r>
      <w:r w:rsidR="00776C7B" w:rsidRPr="00F30AB8">
        <w:rPr>
          <w:rFonts w:cstheme="minorHAnsi"/>
          <w:color w:val="393939"/>
          <w:sz w:val="24"/>
          <w:szCs w:val="24"/>
        </w:rPr>
        <w:t xml:space="preserve"> impacting on 1 in 10 </w:t>
      </w:r>
      <w:r w:rsidR="00776C7B" w:rsidRPr="00F30AB8">
        <w:rPr>
          <w:rFonts w:cstheme="minorHAnsi"/>
          <w:b/>
          <w:bCs/>
          <w:color w:val="393939"/>
          <w:sz w:val="24"/>
          <w:szCs w:val="24"/>
        </w:rPr>
        <w:t>women</w:t>
      </w:r>
      <w:r w:rsidR="00FB7B72" w:rsidRPr="00F30AB8">
        <w:rPr>
          <w:rFonts w:cstheme="minorHAnsi"/>
          <w:color w:val="393939"/>
          <w:sz w:val="24"/>
          <w:szCs w:val="24"/>
        </w:rPr>
        <w:t xml:space="preserve"> where tissue similar to that in the lining of the womb </w:t>
      </w:r>
      <w:r w:rsidR="00FB7B72" w:rsidRPr="00F30AB8">
        <w:rPr>
          <w:rFonts w:cstheme="minorHAnsi"/>
          <w:sz w:val="24"/>
          <w:szCs w:val="24"/>
        </w:rPr>
        <w:t>grows elsewhere in the body, such as on the ovaries and in the fallopian tubes. Symptoms can include lower abdomen or back pain, severe pain during periods, pain during sex, bowel and bladder symptoms, and fertility problems.  The symptoms can vary for different women, with some more severely affected</w:t>
      </w:r>
      <w:r w:rsidR="005A4842" w:rsidRPr="00F30AB8">
        <w:rPr>
          <w:rFonts w:cstheme="minorHAnsi"/>
          <w:sz w:val="24"/>
          <w:szCs w:val="24"/>
        </w:rPr>
        <w:t>. It is often recurrent</w:t>
      </w:r>
      <w:r w:rsidR="00514BF9" w:rsidRPr="00F30AB8">
        <w:rPr>
          <w:rFonts w:cstheme="minorHAnsi"/>
          <w:sz w:val="24"/>
          <w:szCs w:val="24"/>
        </w:rPr>
        <w:t>,</w:t>
      </w:r>
      <w:r w:rsidR="005A4842" w:rsidRPr="00F30AB8">
        <w:rPr>
          <w:rFonts w:cstheme="minorHAnsi"/>
          <w:sz w:val="24"/>
          <w:szCs w:val="24"/>
        </w:rPr>
        <w:t xml:space="preserve"> linked to menstrual cycle and would in many cases count as a disability with employers, where they have been told by the person </w:t>
      </w:r>
      <w:r w:rsidR="00DF0A5C" w:rsidRPr="00F30AB8">
        <w:rPr>
          <w:rFonts w:cstheme="minorHAnsi"/>
          <w:sz w:val="24"/>
          <w:szCs w:val="24"/>
        </w:rPr>
        <w:t>a</w:t>
      </w:r>
      <w:r w:rsidR="005A4842" w:rsidRPr="00F30AB8">
        <w:rPr>
          <w:rFonts w:cstheme="minorHAnsi"/>
          <w:sz w:val="24"/>
          <w:szCs w:val="24"/>
        </w:rPr>
        <w:t xml:space="preserve">ffected </w:t>
      </w:r>
      <w:r w:rsidR="00C01C08" w:rsidRPr="00F30AB8">
        <w:rPr>
          <w:rFonts w:cstheme="minorHAnsi"/>
          <w:sz w:val="24"/>
          <w:szCs w:val="24"/>
        </w:rPr>
        <w:t xml:space="preserve">and would be </w:t>
      </w:r>
      <w:r w:rsidR="005A4842" w:rsidRPr="00F30AB8">
        <w:rPr>
          <w:rFonts w:cstheme="minorHAnsi"/>
          <w:sz w:val="24"/>
          <w:szCs w:val="24"/>
        </w:rPr>
        <w:t xml:space="preserve">required to provide </w:t>
      </w:r>
      <w:r w:rsidR="005A4842" w:rsidRPr="00F30AB8">
        <w:rPr>
          <w:rFonts w:cstheme="minorHAnsi"/>
          <w:sz w:val="24"/>
          <w:szCs w:val="24"/>
        </w:rPr>
        <w:lastRenderedPageBreak/>
        <w:t>reasonable</w:t>
      </w:r>
      <w:r w:rsidR="005A4842" w:rsidRPr="0012312A">
        <w:rPr>
          <w:rFonts w:cstheme="minorHAnsi"/>
          <w:sz w:val="24"/>
          <w:szCs w:val="24"/>
        </w:rPr>
        <w:t xml:space="preserve"> adjustments such as flexible hours, home working and allowing more time</w:t>
      </w:r>
      <w:r w:rsidR="00C01C08" w:rsidRPr="0012312A">
        <w:rPr>
          <w:rFonts w:cstheme="minorHAnsi"/>
          <w:sz w:val="24"/>
          <w:szCs w:val="24"/>
        </w:rPr>
        <w:t>-</w:t>
      </w:r>
      <w:r w:rsidR="005A4842" w:rsidRPr="0012312A">
        <w:rPr>
          <w:rFonts w:cstheme="minorHAnsi"/>
          <w:sz w:val="24"/>
          <w:szCs w:val="24"/>
        </w:rPr>
        <w:t>off work.</w:t>
      </w:r>
      <w:r w:rsidR="00C01C08" w:rsidRPr="0012312A">
        <w:rPr>
          <w:rFonts w:cstheme="minorHAnsi"/>
          <w:sz w:val="24"/>
          <w:szCs w:val="24"/>
        </w:rPr>
        <w:t xml:space="preserve"> </w:t>
      </w:r>
      <w:r w:rsidR="00FB7B72" w:rsidRPr="0012312A">
        <w:rPr>
          <w:rFonts w:cstheme="minorHAnsi"/>
          <w:sz w:val="24"/>
          <w:szCs w:val="24"/>
        </w:rPr>
        <w:t>There is currently no cure for endometriosis, but there are treatments that can help with symptoms.  These include painkillers, hormone treatment, such as hormonal contraception, and surger</w:t>
      </w:r>
      <w:r w:rsidR="007312A4" w:rsidRPr="0012312A">
        <w:rPr>
          <w:rFonts w:cstheme="minorHAnsi"/>
          <w:sz w:val="24"/>
          <w:szCs w:val="24"/>
        </w:rPr>
        <w:t>y.</w:t>
      </w:r>
      <w:r w:rsidR="005105EB" w:rsidRPr="0012312A">
        <w:rPr>
          <w:rFonts w:ascii="Lato" w:eastAsia="Times New Roman" w:hAnsi="Lato" w:cs="Times New Roman"/>
          <w:b/>
          <w:bCs/>
          <w:sz w:val="24"/>
          <w:szCs w:val="24"/>
          <w:lang w:eastAsia="en-GB"/>
        </w:rPr>
        <w:t xml:space="preserve"> </w:t>
      </w:r>
      <w:hyperlink r:id="rId43" w:history="1">
        <w:r w:rsidR="005105EB" w:rsidRPr="0012312A">
          <w:rPr>
            <w:rStyle w:val="Hyperlink"/>
            <w:rFonts w:eastAsia="Times New Roman" w:cstheme="minorHAnsi"/>
            <w:b/>
            <w:bCs/>
            <w:color w:val="auto"/>
            <w:sz w:val="24"/>
            <w:szCs w:val="24"/>
            <w:lang w:eastAsia="en-GB"/>
          </w:rPr>
          <w:t>Rachel,</w:t>
        </w:r>
        <w:r w:rsidR="007E0C67">
          <w:rPr>
            <w:rStyle w:val="Hyperlink"/>
            <w:rFonts w:eastAsia="Times New Roman" w:cstheme="minorHAnsi"/>
            <w:b/>
            <w:bCs/>
            <w:color w:val="auto"/>
            <w:sz w:val="24"/>
            <w:szCs w:val="24"/>
            <w:lang w:eastAsia="en-GB"/>
          </w:rPr>
          <w:t xml:space="preserve"> </w:t>
        </w:r>
        <w:r w:rsidR="005105EB" w:rsidRPr="0012312A">
          <w:rPr>
            <w:rStyle w:val="Hyperlink"/>
            <w:rFonts w:eastAsia="Times New Roman" w:cstheme="minorHAnsi"/>
            <w:b/>
            <w:bCs/>
            <w:color w:val="auto"/>
            <w:sz w:val="24"/>
            <w:szCs w:val="24"/>
            <w:lang w:eastAsia="en-GB"/>
          </w:rPr>
          <w:t>26,</w:t>
        </w:r>
      </w:hyperlink>
      <w:r w:rsidR="007E0C67" w:rsidRPr="0005785C">
        <w:rPr>
          <w:rFonts w:eastAsia="Times New Roman" w:cstheme="minorHAnsi"/>
          <w:sz w:val="24"/>
          <w:szCs w:val="24"/>
          <w:lang w:eastAsia="en-GB"/>
        </w:rPr>
        <w:t xml:space="preserve"> her</w:t>
      </w:r>
      <w:r w:rsidR="005105EB" w:rsidRPr="0012312A">
        <w:rPr>
          <w:rFonts w:eastAsia="Times New Roman" w:cstheme="minorHAnsi"/>
          <w:sz w:val="24"/>
          <w:szCs w:val="24"/>
          <w:lang w:eastAsia="en-GB"/>
        </w:rPr>
        <w:t xml:space="preserve"> </w:t>
      </w:r>
      <w:r w:rsidR="005105EB" w:rsidRPr="00115D84">
        <w:rPr>
          <w:rFonts w:eastAsia="Times New Roman" w:cstheme="minorHAnsi"/>
          <w:sz w:val="24"/>
          <w:szCs w:val="24"/>
          <w:lang w:eastAsia="en-GB"/>
        </w:rPr>
        <w:t>job was to oversee and manage the smooth distribution of cosmetics and medical beauty products for the fulfilment of online customer orders. The foreign-owned distribution warehouse had state-of-the-art mechanisation and processes were highly automated. Rachel loved her job and she was known as the ‘queen bee’ at the warehouse, everyone liked her and listened to her. Rachel, over the past 36 months</w:t>
      </w:r>
      <w:r w:rsidR="00352BD1">
        <w:rPr>
          <w:rFonts w:eastAsia="Times New Roman" w:cstheme="minorHAnsi"/>
          <w:sz w:val="24"/>
          <w:szCs w:val="24"/>
          <w:lang w:eastAsia="en-GB"/>
        </w:rPr>
        <w:t>,</w:t>
      </w:r>
      <w:r w:rsidR="005105EB" w:rsidRPr="00115D84">
        <w:rPr>
          <w:rFonts w:eastAsia="Times New Roman" w:cstheme="minorHAnsi"/>
          <w:sz w:val="24"/>
          <w:szCs w:val="24"/>
          <w:lang w:eastAsia="en-GB"/>
        </w:rPr>
        <w:t xml:space="preserve"> has developed an acute form of Endometriosis, which has also led to IBS, infertility and mental health problems.</w:t>
      </w:r>
      <w:r w:rsidR="005105EB" w:rsidRPr="0012312A">
        <w:rPr>
          <w:rFonts w:eastAsia="Times New Roman" w:cstheme="minorHAnsi"/>
          <w:sz w:val="24"/>
          <w:szCs w:val="24"/>
          <w:lang w:eastAsia="en-GB"/>
        </w:rPr>
        <w:t xml:space="preserve"> Some mornings she cannot get out of bed. </w:t>
      </w:r>
      <w:r w:rsidR="005105EB" w:rsidRPr="00115D84">
        <w:rPr>
          <w:rFonts w:eastAsia="Times New Roman" w:cstheme="minorHAnsi"/>
          <w:sz w:val="24"/>
          <w:szCs w:val="24"/>
          <w:lang w:eastAsia="en-GB"/>
        </w:rPr>
        <w:t xml:space="preserve">Rachel explained her health condition to the HR Manager at work </w:t>
      </w:r>
      <w:r w:rsidR="00352BD1">
        <w:rPr>
          <w:rFonts w:eastAsia="Times New Roman" w:cstheme="minorHAnsi"/>
          <w:sz w:val="24"/>
          <w:szCs w:val="24"/>
          <w:lang w:eastAsia="en-GB"/>
        </w:rPr>
        <w:t>who</w:t>
      </w:r>
      <w:r w:rsidR="005105EB" w:rsidRPr="00115D84">
        <w:rPr>
          <w:rFonts w:eastAsia="Times New Roman" w:cstheme="minorHAnsi"/>
          <w:sz w:val="24"/>
          <w:szCs w:val="24"/>
          <w:lang w:eastAsia="en-GB"/>
        </w:rPr>
        <w:t xml:space="preserve"> </w:t>
      </w:r>
      <w:r w:rsidR="002040D3">
        <w:rPr>
          <w:rFonts w:eastAsia="Times New Roman" w:cstheme="minorHAnsi"/>
          <w:sz w:val="24"/>
          <w:szCs w:val="24"/>
          <w:lang w:eastAsia="en-GB"/>
        </w:rPr>
        <w:t xml:space="preserve">seemed </w:t>
      </w:r>
      <w:r w:rsidR="005105EB" w:rsidRPr="00115D84">
        <w:rPr>
          <w:rFonts w:eastAsia="Times New Roman" w:cstheme="minorHAnsi"/>
          <w:sz w:val="24"/>
          <w:szCs w:val="24"/>
          <w:lang w:eastAsia="en-GB"/>
        </w:rPr>
        <w:t>sympathetic</w:t>
      </w:r>
      <w:r w:rsidR="005105EB" w:rsidRPr="0012312A">
        <w:rPr>
          <w:rFonts w:eastAsia="Times New Roman" w:cstheme="minorHAnsi"/>
          <w:sz w:val="24"/>
          <w:szCs w:val="24"/>
          <w:lang w:eastAsia="en-GB"/>
        </w:rPr>
        <w:t>.</w:t>
      </w:r>
      <w:r w:rsidR="005105EB" w:rsidRPr="00115D84">
        <w:rPr>
          <w:rFonts w:eastAsia="Times New Roman" w:cstheme="minorHAnsi"/>
          <w:sz w:val="24"/>
          <w:szCs w:val="24"/>
          <w:lang w:eastAsia="en-GB"/>
        </w:rPr>
        <w:t xml:space="preserve"> Over the following months, Rachel was in a poor way and it was affecting her job. </w:t>
      </w:r>
      <w:r w:rsidR="00461690">
        <w:rPr>
          <w:rFonts w:eastAsia="Times New Roman" w:cstheme="minorHAnsi"/>
          <w:sz w:val="24"/>
          <w:szCs w:val="24"/>
          <w:lang w:eastAsia="en-GB"/>
        </w:rPr>
        <w:t>Rachel’s</w:t>
      </w:r>
      <w:r w:rsidR="005105EB" w:rsidRPr="00115D84">
        <w:rPr>
          <w:rFonts w:eastAsia="Times New Roman" w:cstheme="minorHAnsi"/>
          <w:sz w:val="24"/>
          <w:szCs w:val="24"/>
          <w:lang w:eastAsia="en-GB"/>
        </w:rPr>
        <w:t xml:space="preserve"> factory operated 24 hours a day, with many different shift patterns available.</w:t>
      </w:r>
      <w:r w:rsidR="005105EB" w:rsidRPr="0012312A">
        <w:rPr>
          <w:rFonts w:eastAsia="Times New Roman" w:cstheme="minorHAnsi"/>
          <w:sz w:val="24"/>
          <w:szCs w:val="24"/>
          <w:lang w:eastAsia="en-GB"/>
        </w:rPr>
        <w:t xml:space="preserve"> Others had been allowed to </w:t>
      </w:r>
      <w:r w:rsidR="00424687">
        <w:rPr>
          <w:rFonts w:eastAsia="Times New Roman" w:cstheme="minorHAnsi"/>
          <w:sz w:val="24"/>
          <w:szCs w:val="24"/>
          <w:lang w:eastAsia="en-GB"/>
        </w:rPr>
        <w:t>change</w:t>
      </w:r>
      <w:r w:rsidR="005105EB" w:rsidRPr="0012312A">
        <w:rPr>
          <w:rFonts w:eastAsia="Times New Roman" w:cstheme="minorHAnsi"/>
          <w:sz w:val="24"/>
          <w:szCs w:val="24"/>
          <w:lang w:eastAsia="en-GB"/>
        </w:rPr>
        <w:t>.</w:t>
      </w:r>
      <w:r w:rsidR="00F30AB8">
        <w:rPr>
          <w:rFonts w:eastAsia="Times New Roman" w:cstheme="minorHAnsi"/>
          <w:sz w:val="24"/>
          <w:szCs w:val="24"/>
          <w:lang w:eastAsia="en-GB"/>
        </w:rPr>
        <w:t xml:space="preserve"> </w:t>
      </w:r>
      <w:r w:rsidR="005105EB" w:rsidRPr="0012312A">
        <w:rPr>
          <w:rFonts w:eastAsia="Times New Roman" w:cstheme="minorHAnsi"/>
          <w:sz w:val="24"/>
          <w:szCs w:val="24"/>
          <w:lang w:eastAsia="en-GB"/>
        </w:rPr>
        <w:t>T</w:t>
      </w:r>
      <w:r w:rsidR="005105EB" w:rsidRPr="00115D84">
        <w:rPr>
          <w:rFonts w:eastAsia="Times New Roman" w:cstheme="minorHAnsi"/>
          <w:sz w:val="24"/>
          <w:szCs w:val="24"/>
          <w:lang w:eastAsia="en-GB"/>
        </w:rPr>
        <w:t>here was an unspoken inference that Rachel was probably exaggerating her symptoms</w:t>
      </w:r>
      <w:r w:rsidR="002C5A28">
        <w:rPr>
          <w:rFonts w:eastAsia="Times New Roman" w:cstheme="minorHAnsi"/>
          <w:sz w:val="24"/>
          <w:szCs w:val="24"/>
          <w:lang w:eastAsia="en-GB"/>
        </w:rPr>
        <w:t>.</w:t>
      </w:r>
      <w:r w:rsidR="00A850F6" w:rsidRPr="0012312A">
        <w:rPr>
          <w:rFonts w:eastAsia="Times New Roman" w:cstheme="minorHAnsi"/>
          <w:sz w:val="24"/>
          <w:szCs w:val="24"/>
          <w:lang w:eastAsia="en-GB"/>
        </w:rPr>
        <w:t xml:space="preserve"> </w:t>
      </w:r>
      <w:r w:rsidR="005105EB" w:rsidRPr="00115D84">
        <w:rPr>
          <w:rFonts w:eastAsia="Times New Roman" w:cstheme="minorHAnsi"/>
          <w:sz w:val="24"/>
          <w:szCs w:val="24"/>
          <w:lang w:eastAsia="en-GB"/>
        </w:rPr>
        <w:t xml:space="preserve">Eventually the company made the decision to take Rachel off the line and gave her job to one of her colleagues, a male who had been chosen as her replacement and considered less likely to have </w:t>
      </w:r>
      <w:r w:rsidR="000C3514" w:rsidRPr="00115D84">
        <w:rPr>
          <w:rFonts w:eastAsia="Times New Roman" w:cstheme="minorHAnsi"/>
          <w:sz w:val="24"/>
          <w:szCs w:val="24"/>
          <w:lang w:eastAsia="en-GB"/>
        </w:rPr>
        <w:t>gynaecological</w:t>
      </w:r>
      <w:r w:rsidR="005105EB" w:rsidRPr="00115D84">
        <w:rPr>
          <w:rFonts w:eastAsia="Times New Roman" w:cstheme="minorHAnsi"/>
          <w:sz w:val="24"/>
          <w:szCs w:val="24"/>
          <w:lang w:eastAsia="en-GB"/>
        </w:rPr>
        <w:t xml:space="preserve"> problems due to his sex, therefore would fit their needs.</w:t>
      </w:r>
      <w:r w:rsidR="005105EB" w:rsidRPr="0012312A">
        <w:rPr>
          <w:rFonts w:eastAsia="Times New Roman" w:cstheme="minorHAnsi"/>
          <w:sz w:val="24"/>
          <w:szCs w:val="24"/>
          <w:lang w:eastAsia="en-GB"/>
        </w:rPr>
        <w:t xml:space="preserve"> </w:t>
      </w:r>
      <w:r w:rsidR="005105EB" w:rsidRPr="00115D84">
        <w:rPr>
          <w:rFonts w:eastAsia="Times New Roman" w:cstheme="minorHAnsi"/>
          <w:sz w:val="24"/>
          <w:szCs w:val="24"/>
          <w:lang w:eastAsia="en-GB"/>
        </w:rPr>
        <w:t>The case progressed to court and was heard by an Employment Tribunal in January 2020. Rachel was successful in her claim and was awarded compensation. </w:t>
      </w:r>
      <w:r w:rsidR="005105EB" w:rsidRPr="0012312A">
        <w:rPr>
          <w:rFonts w:eastAsia="Times New Roman" w:cstheme="minorHAnsi"/>
          <w:sz w:val="24"/>
          <w:szCs w:val="24"/>
          <w:lang w:eastAsia="en-GB"/>
        </w:rPr>
        <w:t>Rachel went to lawyers covered by her home insurance</w:t>
      </w:r>
      <w:r w:rsidR="00105F54">
        <w:rPr>
          <w:rFonts w:eastAsia="Times New Roman" w:cstheme="minorHAnsi"/>
          <w:sz w:val="24"/>
          <w:szCs w:val="24"/>
          <w:lang w:eastAsia="en-GB"/>
        </w:rPr>
        <w:t>.</w:t>
      </w:r>
      <w:r w:rsidR="005105EB" w:rsidRPr="0012312A">
        <w:rPr>
          <w:rFonts w:eastAsia="Times New Roman" w:cstheme="minorHAnsi"/>
          <w:sz w:val="24"/>
          <w:szCs w:val="24"/>
          <w:lang w:eastAsia="en-GB"/>
        </w:rPr>
        <w:t xml:space="preserve"> </w:t>
      </w:r>
      <w:r w:rsidR="00105F54">
        <w:rPr>
          <w:rFonts w:eastAsia="Times New Roman" w:cstheme="minorHAnsi"/>
          <w:sz w:val="24"/>
          <w:szCs w:val="24"/>
          <w:lang w:eastAsia="en-GB"/>
        </w:rPr>
        <w:t>She</w:t>
      </w:r>
      <w:r w:rsidR="005105EB" w:rsidRPr="0012312A">
        <w:rPr>
          <w:rFonts w:eastAsia="Times New Roman" w:cstheme="minorHAnsi"/>
          <w:sz w:val="24"/>
          <w:szCs w:val="24"/>
          <w:lang w:eastAsia="en-GB"/>
        </w:rPr>
        <w:t xml:space="preserve"> won the case. </w:t>
      </w:r>
      <w:r w:rsidR="005105EB" w:rsidRPr="00115D84">
        <w:rPr>
          <w:rFonts w:eastAsia="Times New Roman" w:cstheme="minorHAnsi"/>
          <w:sz w:val="24"/>
          <w:szCs w:val="24"/>
          <w:lang w:eastAsia="en-GB"/>
        </w:rPr>
        <w:t>Rachel kept her original job</w:t>
      </w:r>
      <w:r w:rsidR="00C876BF">
        <w:rPr>
          <w:rFonts w:eastAsia="Times New Roman" w:cstheme="minorHAnsi"/>
          <w:sz w:val="24"/>
          <w:szCs w:val="24"/>
          <w:lang w:eastAsia="en-GB"/>
        </w:rPr>
        <w:t>. H</w:t>
      </w:r>
      <w:r w:rsidR="005105EB" w:rsidRPr="00115D84">
        <w:rPr>
          <w:rFonts w:eastAsia="Times New Roman" w:cstheme="minorHAnsi"/>
          <w:sz w:val="24"/>
          <w:szCs w:val="24"/>
          <w:lang w:eastAsia="en-GB"/>
        </w:rPr>
        <w:t>er employer was forced to make the necessary preparations to ensure that there was adequate cover in her department for when she was taken poorly.</w:t>
      </w:r>
    </w:p>
    <w:p w14:paraId="77DC43CB" w14:textId="4080A6B0" w:rsidR="002B154E" w:rsidRDefault="00444E63" w:rsidP="002F1D9F">
      <w:pPr>
        <w:pStyle w:val="NormalWeb"/>
        <w:shd w:val="clear" w:color="auto" w:fill="FFFFFF"/>
        <w:spacing w:before="0" w:beforeAutospacing="0" w:after="0" w:afterAutospacing="0"/>
        <w:rPr>
          <w:rFonts w:ascii="Calibri" w:hAnsi="Calibri" w:cs="Calibri"/>
          <w:color w:val="002029"/>
        </w:rPr>
      </w:pPr>
      <w:hyperlink r:id="rId44" w:history="1">
        <w:r w:rsidR="00E75CCC" w:rsidRPr="00E75CCC">
          <w:rPr>
            <w:rStyle w:val="Hyperlink"/>
            <w:rFonts w:ascii="Calibri" w:hAnsi="Calibri" w:cs="Calibri"/>
            <w:b/>
            <w:bCs/>
          </w:rPr>
          <w:t>Lupus,</w:t>
        </w:r>
      </w:hyperlink>
      <w:r w:rsidR="00E75CCC" w:rsidRPr="00E75CCC">
        <w:rPr>
          <w:rFonts w:ascii="Calibri" w:hAnsi="Calibri" w:cs="Calibri"/>
          <w:color w:val="002029"/>
        </w:rPr>
        <w:t xml:space="preserve"> also known </w:t>
      </w:r>
      <w:hyperlink r:id="rId45" w:history="1">
        <w:r w:rsidR="00E75CCC" w:rsidRPr="00E75CCC">
          <w:rPr>
            <w:rStyle w:val="Hyperlink"/>
            <w:rFonts w:ascii="Calibri" w:hAnsi="Calibri" w:cs="Calibri"/>
          </w:rPr>
          <w:t xml:space="preserve">as </w:t>
        </w:r>
        <w:r w:rsidR="00E75CCC" w:rsidRPr="00E75CCC">
          <w:rPr>
            <w:rStyle w:val="Hyperlink"/>
            <w:rFonts w:ascii="Calibri" w:hAnsi="Calibri" w:cs="Calibri"/>
            <w:b/>
            <w:bCs/>
          </w:rPr>
          <w:t>systemic lupus erythematosus (SLE</w:t>
        </w:r>
      </w:hyperlink>
      <w:r w:rsidR="00E75CCC" w:rsidRPr="00E75CCC">
        <w:rPr>
          <w:rFonts w:ascii="Calibri" w:hAnsi="Calibri" w:cs="Calibri"/>
          <w:b/>
          <w:bCs/>
          <w:color w:val="002029"/>
        </w:rPr>
        <w:t>),</w:t>
      </w:r>
      <w:r w:rsidR="00E75CCC" w:rsidRPr="00E75CCC">
        <w:rPr>
          <w:rFonts w:ascii="Calibri" w:hAnsi="Calibri" w:cs="Calibri"/>
          <w:color w:val="002029"/>
        </w:rPr>
        <w:t xml:space="preserve"> is a</w:t>
      </w:r>
      <w:r w:rsidR="002807D7">
        <w:rPr>
          <w:rFonts w:ascii="Calibri" w:hAnsi="Calibri" w:cs="Calibri"/>
          <w:color w:val="002029"/>
        </w:rPr>
        <w:t>n impairment</w:t>
      </w:r>
      <w:r w:rsidR="00E75CCC" w:rsidRPr="00E75CCC">
        <w:rPr>
          <w:rFonts w:ascii="Calibri" w:hAnsi="Calibri" w:cs="Calibri"/>
          <w:color w:val="002029"/>
        </w:rPr>
        <w:t xml:space="preserve"> that happens when your immune system attacks your own organs and tissues. Molecules called antibodies within your immune system normally detect and destroy foreign invaders such as bacteria and viruses. </w:t>
      </w:r>
    </w:p>
    <w:p w14:paraId="5A397886" w14:textId="7CF91189" w:rsidR="002B154E" w:rsidRDefault="002B154E" w:rsidP="002B154E">
      <w:pPr>
        <w:pStyle w:val="NormalWeb"/>
        <w:shd w:val="clear" w:color="auto" w:fill="FFFFFF"/>
        <w:spacing w:after="0"/>
        <w:rPr>
          <w:rFonts w:ascii="Calibri" w:hAnsi="Calibri" w:cs="Calibri"/>
          <w:color w:val="002029"/>
        </w:rPr>
      </w:pPr>
      <w:r>
        <w:rPr>
          <w:rFonts w:ascii="Calibri" w:hAnsi="Calibri" w:cs="Calibri"/>
          <w:color w:val="002029"/>
        </w:rPr>
        <w:t>[</w:t>
      </w:r>
      <w:r w:rsidRPr="002B154E">
        <w:rPr>
          <w:rFonts w:ascii="Calibri" w:hAnsi="Calibri" w:cs="Calibri"/>
          <w:color w:val="002029"/>
        </w:rPr>
        <w:t>Poster</w:t>
      </w:r>
      <w:r>
        <w:rPr>
          <w:rFonts w:ascii="Calibri" w:hAnsi="Calibri" w:cs="Calibri"/>
          <w:color w:val="002029"/>
        </w:rPr>
        <w:t>:</w:t>
      </w:r>
      <w:r w:rsidRPr="002B154E">
        <w:rPr>
          <w:rFonts w:ascii="Calibri" w:hAnsi="Calibri" w:cs="Calibri"/>
          <w:color w:val="002029"/>
        </w:rPr>
        <w:t xml:space="preserve"> When an Employee has Lupus</w:t>
      </w:r>
      <w:r>
        <w:rPr>
          <w:rFonts w:ascii="Calibri" w:hAnsi="Calibri" w:cs="Calibri"/>
          <w:color w:val="002029"/>
        </w:rPr>
        <w:t xml:space="preserve">. </w:t>
      </w:r>
      <w:r w:rsidRPr="002B154E">
        <w:rPr>
          <w:rFonts w:ascii="Calibri" w:hAnsi="Calibri" w:cs="Calibri"/>
          <w:color w:val="002029"/>
        </w:rPr>
        <w:t xml:space="preserve">Lupus UK 2015. A picture of </w:t>
      </w:r>
      <w:r>
        <w:rPr>
          <w:rFonts w:ascii="Calibri" w:hAnsi="Calibri" w:cs="Calibri"/>
          <w:color w:val="002029"/>
        </w:rPr>
        <w:t>b</w:t>
      </w:r>
      <w:r w:rsidRPr="002B154E">
        <w:rPr>
          <w:rFonts w:ascii="Calibri" w:hAnsi="Calibri" w:cs="Calibri"/>
          <w:color w:val="002029"/>
        </w:rPr>
        <w:t xml:space="preserve">lack suited </w:t>
      </w:r>
      <w:r>
        <w:rPr>
          <w:rFonts w:ascii="Calibri" w:hAnsi="Calibri" w:cs="Calibri"/>
          <w:color w:val="002029"/>
        </w:rPr>
        <w:t>m</w:t>
      </w:r>
      <w:r w:rsidRPr="002B154E">
        <w:rPr>
          <w:rFonts w:ascii="Calibri" w:hAnsi="Calibri" w:cs="Calibri"/>
          <w:color w:val="002029"/>
        </w:rPr>
        <w:t>an bending over papers on a desk. A white woman is sitting down at the table and another woman</w:t>
      </w:r>
      <w:r>
        <w:rPr>
          <w:rFonts w:ascii="Calibri" w:hAnsi="Calibri" w:cs="Calibri"/>
          <w:color w:val="002029"/>
        </w:rPr>
        <w:t xml:space="preserve"> </w:t>
      </w:r>
      <w:r w:rsidRPr="002B154E">
        <w:rPr>
          <w:rFonts w:ascii="Calibri" w:hAnsi="Calibri" w:cs="Calibri"/>
          <w:color w:val="002029"/>
        </w:rPr>
        <w:t>is standing also looking at the table.</w:t>
      </w:r>
      <w:r>
        <w:rPr>
          <w:rFonts w:ascii="Calibri" w:hAnsi="Calibri" w:cs="Calibri"/>
          <w:color w:val="002029"/>
        </w:rPr>
        <w:t>]</w:t>
      </w:r>
    </w:p>
    <w:p w14:paraId="0640C396" w14:textId="7C24F0DE" w:rsidR="004257B2" w:rsidRPr="002F1D9F" w:rsidRDefault="00E75CCC" w:rsidP="002F1D9F">
      <w:pPr>
        <w:pStyle w:val="NormalWeb"/>
        <w:shd w:val="clear" w:color="auto" w:fill="FFFFFF"/>
        <w:spacing w:before="0" w:beforeAutospacing="0" w:after="0" w:afterAutospacing="0"/>
        <w:rPr>
          <w:rFonts w:asciiTheme="minorHAnsi" w:hAnsiTheme="minorHAnsi" w:cstheme="minorHAnsi"/>
          <w:color w:val="393939"/>
        </w:rPr>
      </w:pPr>
      <w:r w:rsidRPr="00E75CCC">
        <w:rPr>
          <w:rFonts w:ascii="Calibri" w:hAnsi="Calibri" w:cs="Calibri"/>
          <w:color w:val="002029"/>
        </w:rPr>
        <w:t>However, in lupus and other autoimmune diseases, the immune system turns on your body and attacks your own tissues.</w:t>
      </w:r>
      <w:r w:rsidR="006F3C15">
        <w:rPr>
          <w:rFonts w:ascii="Calibri" w:hAnsi="Calibri" w:cs="Calibri"/>
          <w:color w:val="002029"/>
        </w:rPr>
        <w:t xml:space="preserve"> </w:t>
      </w:r>
      <w:r w:rsidRPr="00E75CCC">
        <w:rPr>
          <w:rFonts w:ascii="Calibri" w:hAnsi="Calibri" w:cs="Calibri"/>
          <w:color w:val="002029"/>
        </w:rPr>
        <w:t>Lupus acts differently in different people, and it can affect multiple systems in your body</w:t>
      </w:r>
      <w:r w:rsidR="008D2480">
        <w:rPr>
          <w:rFonts w:ascii="Calibri" w:hAnsi="Calibri" w:cs="Calibri"/>
          <w:color w:val="002029"/>
        </w:rPr>
        <w:t>- skin, kidneys</w:t>
      </w:r>
      <w:r w:rsidR="004565B8">
        <w:rPr>
          <w:rFonts w:ascii="Calibri" w:hAnsi="Calibri" w:cs="Calibri"/>
          <w:color w:val="002029"/>
        </w:rPr>
        <w:t>, bones</w:t>
      </w:r>
      <w:r w:rsidRPr="00E75CCC">
        <w:rPr>
          <w:rFonts w:ascii="Calibri" w:hAnsi="Calibri" w:cs="Calibri"/>
          <w:color w:val="002029"/>
        </w:rPr>
        <w:t xml:space="preserve">. Depending on which systems of the body are affected, the symptoms of lupus vary from </w:t>
      </w:r>
      <w:r w:rsidRPr="00072CD1">
        <w:rPr>
          <w:rFonts w:asciiTheme="minorHAnsi" w:hAnsiTheme="minorHAnsi" w:cstheme="minorHAnsi"/>
          <w:color w:val="002029"/>
        </w:rPr>
        <w:t>person to person.</w:t>
      </w:r>
      <w:r w:rsidR="005D351B" w:rsidRPr="00072CD1">
        <w:rPr>
          <w:rFonts w:asciiTheme="minorHAnsi" w:hAnsiTheme="minorHAnsi" w:cstheme="minorHAnsi"/>
          <w:color w:val="002029"/>
        </w:rPr>
        <w:t xml:space="preserve"> </w:t>
      </w:r>
      <w:r w:rsidR="00203B04" w:rsidRPr="00072CD1">
        <w:rPr>
          <w:rFonts w:asciiTheme="minorHAnsi" w:hAnsiTheme="minorHAnsi" w:cstheme="minorHAnsi"/>
          <w:color w:val="000000"/>
          <w:shd w:val="clear" w:color="auto" w:fill="FFFFFF"/>
        </w:rPr>
        <w:t xml:space="preserve">90% of people who get Lupus </w:t>
      </w:r>
      <w:r w:rsidR="00EE689A" w:rsidRPr="00072CD1">
        <w:rPr>
          <w:rFonts w:asciiTheme="minorHAnsi" w:hAnsiTheme="minorHAnsi" w:cstheme="minorHAnsi"/>
          <w:color w:val="000000"/>
          <w:shd w:val="clear" w:color="auto" w:fill="FFFFFF"/>
        </w:rPr>
        <w:t xml:space="preserve">are </w:t>
      </w:r>
      <w:r w:rsidR="00EE689A" w:rsidRPr="00072CD1">
        <w:rPr>
          <w:rFonts w:asciiTheme="minorHAnsi" w:hAnsiTheme="minorHAnsi" w:cstheme="minorHAnsi"/>
          <w:b/>
          <w:bCs/>
          <w:color w:val="000000"/>
          <w:shd w:val="clear" w:color="auto" w:fill="FFFFFF"/>
        </w:rPr>
        <w:t>women</w:t>
      </w:r>
      <w:r w:rsidR="004565B8" w:rsidRPr="00072CD1">
        <w:rPr>
          <w:rFonts w:asciiTheme="minorHAnsi" w:hAnsiTheme="minorHAnsi" w:cstheme="minorHAnsi"/>
          <w:color w:val="000000"/>
          <w:shd w:val="clear" w:color="auto" w:fill="FFFFFF"/>
        </w:rPr>
        <w:t xml:space="preserve"> and it is 2 to 3 time</w:t>
      </w:r>
      <w:r w:rsidR="00E73949" w:rsidRPr="00072CD1">
        <w:rPr>
          <w:rFonts w:asciiTheme="minorHAnsi" w:hAnsiTheme="minorHAnsi" w:cstheme="minorHAnsi"/>
          <w:color w:val="000000"/>
          <w:shd w:val="clear" w:color="auto" w:fill="FFFFFF"/>
        </w:rPr>
        <w:t xml:space="preserve">s more common amongst  </w:t>
      </w:r>
      <w:r w:rsidR="00E73949" w:rsidRPr="00072CD1">
        <w:rPr>
          <w:rFonts w:asciiTheme="minorHAnsi" w:hAnsiTheme="minorHAnsi" w:cstheme="minorHAnsi"/>
          <w:b/>
          <w:bCs/>
          <w:color w:val="000000"/>
          <w:shd w:val="clear" w:color="auto" w:fill="FFFFFF"/>
        </w:rPr>
        <w:t>Black people</w:t>
      </w:r>
      <w:r w:rsidR="00E73949" w:rsidRPr="00072CD1">
        <w:rPr>
          <w:rFonts w:asciiTheme="minorHAnsi" w:hAnsiTheme="minorHAnsi" w:cstheme="minorHAnsi"/>
          <w:color w:val="000000"/>
          <w:shd w:val="clear" w:color="auto" w:fill="FFFFFF"/>
        </w:rPr>
        <w:t>.</w:t>
      </w:r>
      <w:r w:rsidR="00E30765" w:rsidRPr="00E30765">
        <w:rPr>
          <w:noProof/>
        </w:rPr>
        <w:t xml:space="preserve"> </w:t>
      </w:r>
    </w:p>
    <w:p w14:paraId="352DFE40" w14:textId="059359DA" w:rsidR="00DC3C20" w:rsidRDefault="00444E63" w:rsidP="00DC3C20">
      <w:pPr>
        <w:pStyle w:val="NormalWeb"/>
        <w:shd w:val="clear" w:color="auto" w:fill="FFFFFF"/>
        <w:spacing w:before="0" w:beforeAutospacing="0" w:after="300" w:afterAutospacing="0" w:line="300" w:lineRule="atLeast"/>
        <w:textAlignment w:val="baseline"/>
        <w:rPr>
          <w:rFonts w:asciiTheme="minorHAnsi" w:hAnsiTheme="minorHAnsi" w:cstheme="minorHAnsi"/>
        </w:rPr>
      </w:pPr>
      <w:hyperlink r:id="rId46" w:history="1">
        <w:r w:rsidR="004257B2" w:rsidRPr="0046019B">
          <w:rPr>
            <w:rStyle w:val="Hyperlink"/>
            <w:rFonts w:asciiTheme="minorHAnsi" w:hAnsiTheme="minorHAnsi" w:cstheme="minorHAnsi"/>
            <w:b/>
            <w:bCs/>
          </w:rPr>
          <w:t>Sickle Cell Anaemia</w:t>
        </w:r>
      </w:hyperlink>
      <w:r w:rsidR="008138AF" w:rsidRPr="004257B2">
        <w:rPr>
          <w:rFonts w:asciiTheme="minorHAnsi" w:hAnsiTheme="minorHAnsi" w:cstheme="minorHAnsi"/>
          <w:b/>
          <w:bCs/>
          <w:color w:val="393939"/>
        </w:rPr>
        <w:t xml:space="preserve"> </w:t>
      </w:r>
      <w:r w:rsidR="00DC3C20" w:rsidRPr="00DC3C20">
        <w:rPr>
          <w:rFonts w:asciiTheme="minorHAnsi" w:hAnsiTheme="minorHAnsi" w:cstheme="minorHAnsi"/>
        </w:rPr>
        <w:t>Haemoglobin is the substance in red blood cells that is responsible for the colour of the cell and for carrying oxygen around the body.</w:t>
      </w:r>
      <w:r w:rsidR="00B01A5A">
        <w:rPr>
          <w:rFonts w:asciiTheme="minorHAnsi" w:hAnsiTheme="minorHAnsi" w:cstheme="minorHAnsi"/>
        </w:rPr>
        <w:t xml:space="preserve"> </w:t>
      </w:r>
      <w:r w:rsidR="00DC3C20" w:rsidRPr="00DC3C20">
        <w:rPr>
          <w:rFonts w:asciiTheme="minorHAnsi" w:hAnsiTheme="minorHAnsi" w:cstheme="minorHAnsi"/>
        </w:rPr>
        <w:t>People with sickle cell are born with the condition, it is not contagious. It can only be inherited from both parents each having passed on the gene for sickle cell</w:t>
      </w:r>
      <w:r w:rsidR="00B115E2">
        <w:rPr>
          <w:rFonts w:asciiTheme="minorHAnsi" w:hAnsiTheme="minorHAnsi" w:cstheme="minorHAnsi"/>
        </w:rPr>
        <w:t xml:space="preserve">. </w:t>
      </w:r>
      <w:r w:rsidR="00B01A5A" w:rsidRPr="00B01A5A">
        <w:rPr>
          <w:rFonts w:asciiTheme="minorHAnsi" w:hAnsiTheme="minorHAnsi" w:cstheme="minorHAnsi"/>
        </w:rPr>
        <w:t xml:space="preserve">Sickle cell trait is found in 1 in 4 </w:t>
      </w:r>
      <w:r w:rsidR="00B01A5A" w:rsidRPr="00B53E91">
        <w:rPr>
          <w:rFonts w:asciiTheme="minorHAnsi" w:hAnsiTheme="minorHAnsi" w:cstheme="minorHAnsi"/>
          <w:b/>
          <w:bCs/>
        </w:rPr>
        <w:t>West Africans</w:t>
      </w:r>
      <w:r w:rsidR="00B01A5A" w:rsidRPr="00B01A5A">
        <w:rPr>
          <w:rFonts w:asciiTheme="minorHAnsi" w:hAnsiTheme="minorHAnsi" w:cstheme="minorHAnsi"/>
        </w:rPr>
        <w:t xml:space="preserve"> and 1 in 10 </w:t>
      </w:r>
      <w:r w:rsidR="00B01A5A" w:rsidRPr="00B53E91">
        <w:rPr>
          <w:rFonts w:asciiTheme="minorHAnsi" w:hAnsiTheme="minorHAnsi" w:cstheme="minorHAnsi"/>
          <w:b/>
          <w:bCs/>
        </w:rPr>
        <w:t>Afro-Caribbeans</w:t>
      </w:r>
      <w:r w:rsidR="00B01A5A" w:rsidRPr="00B01A5A">
        <w:rPr>
          <w:rFonts w:asciiTheme="minorHAnsi" w:hAnsiTheme="minorHAnsi" w:cstheme="minorHAnsi"/>
        </w:rPr>
        <w:t xml:space="preserve"> and is also found in people who originate from the Mediterranean, Asia and the Middle East</w:t>
      </w:r>
      <w:r w:rsidR="008436E1">
        <w:rPr>
          <w:rFonts w:asciiTheme="minorHAnsi" w:hAnsiTheme="minorHAnsi" w:cstheme="minorHAnsi"/>
        </w:rPr>
        <w:t xml:space="preserve"> </w:t>
      </w:r>
      <w:r w:rsidR="00B01A5A" w:rsidRPr="00B01A5A">
        <w:rPr>
          <w:rFonts w:asciiTheme="minorHAnsi" w:hAnsiTheme="minorHAnsi" w:cstheme="minorHAnsi"/>
        </w:rPr>
        <w:t>. It is less common in white Europeans.</w:t>
      </w:r>
      <w:r w:rsidR="00B53E91">
        <w:rPr>
          <w:rFonts w:asciiTheme="minorHAnsi" w:hAnsiTheme="minorHAnsi" w:cstheme="minorHAnsi"/>
        </w:rPr>
        <w:t xml:space="preserve"> </w:t>
      </w:r>
      <w:r w:rsidR="00DC3C20" w:rsidRPr="00DC3C20">
        <w:rPr>
          <w:rFonts w:asciiTheme="minorHAnsi" w:hAnsiTheme="minorHAnsi" w:cstheme="minorHAnsi"/>
        </w:rPr>
        <w:t>The main symptoms of sickle cell disorder are anaemia and episodes of severe pain. The pain occurs when the cells change shape after oxygen has been released. The red blood cells then stick together, causing blockages in the small blood vessels.</w:t>
      </w:r>
      <w:r w:rsidR="00367FD5">
        <w:rPr>
          <w:rFonts w:asciiTheme="minorHAnsi" w:hAnsiTheme="minorHAnsi" w:cstheme="minorHAnsi"/>
        </w:rPr>
        <w:t xml:space="preserve"> </w:t>
      </w:r>
      <w:r w:rsidR="00DC3C20" w:rsidRPr="00DC3C20">
        <w:rPr>
          <w:rFonts w:asciiTheme="minorHAnsi" w:hAnsiTheme="minorHAnsi" w:cstheme="minorHAnsi"/>
        </w:rPr>
        <w:t>These painful episodes are referred to as sickle cell crisis. They are treated with strong painkillers such as morphine</w:t>
      </w:r>
      <w:r w:rsidR="001F7E57">
        <w:rPr>
          <w:rFonts w:asciiTheme="minorHAnsi" w:hAnsiTheme="minorHAnsi" w:cstheme="minorHAnsi"/>
        </w:rPr>
        <w:t>.</w:t>
      </w:r>
      <w:r w:rsidR="00367FD5">
        <w:rPr>
          <w:rFonts w:asciiTheme="minorHAnsi" w:hAnsiTheme="minorHAnsi" w:cstheme="minorHAnsi"/>
        </w:rPr>
        <w:t xml:space="preserve"> </w:t>
      </w:r>
      <w:r w:rsidR="00DC3C20" w:rsidRPr="00DC3C20">
        <w:rPr>
          <w:rFonts w:asciiTheme="minorHAnsi" w:hAnsiTheme="minorHAnsi" w:cstheme="minorHAnsi"/>
        </w:rPr>
        <w:t>People with sickle cell are at risk of complications</w:t>
      </w:r>
      <w:r w:rsidR="00142A65">
        <w:rPr>
          <w:rFonts w:asciiTheme="minorHAnsi" w:hAnsiTheme="minorHAnsi" w:cstheme="minorHAnsi"/>
        </w:rPr>
        <w:t>-</w:t>
      </w:r>
      <w:r w:rsidR="00DC3C20" w:rsidRPr="00DC3C20">
        <w:rPr>
          <w:rFonts w:asciiTheme="minorHAnsi" w:hAnsiTheme="minorHAnsi" w:cstheme="minorHAnsi"/>
        </w:rPr>
        <w:t xml:space="preserve"> stroke, acute chest syndrome, blindness, bone damage and priapism (a persistent, painful erection of the penis).</w:t>
      </w:r>
      <w:r w:rsidR="00367FD5">
        <w:rPr>
          <w:rFonts w:asciiTheme="minorHAnsi" w:hAnsiTheme="minorHAnsi" w:cstheme="minorHAnsi"/>
        </w:rPr>
        <w:t xml:space="preserve"> </w:t>
      </w:r>
      <w:r w:rsidR="00DC3C20" w:rsidRPr="00DC3C20">
        <w:rPr>
          <w:rFonts w:asciiTheme="minorHAnsi" w:hAnsiTheme="minorHAnsi" w:cstheme="minorHAnsi"/>
        </w:rPr>
        <w:t>Over time people with sickle cell can experience damage to organs such as the liver, kidney, lungs, heart and spleen. Death can also result from complications of the disorder. Treatment of sickle cell mostly focuses on preventing and treating complications.</w:t>
      </w:r>
      <w:r w:rsidR="00B53E91">
        <w:rPr>
          <w:rFonts w:asciiTheme="minorHAnsi" w:hAnsiTheme="minorHAnsi" w:cstheme="minorHAnsi"/>
        </w:rPr>
        <w:t xml:space="preserve"> In </w:t>
      </w:r>
      <w:r w:rsidR="00290BAB">
        <w:rPr>
          <w:rFonts w:asciiTheme="minorHAnsi" w:hAnsiTheme="minorHAnsi" w:cstheme="minorHAnsi"/>
        </w:rPr>
        <w:t>1950s with mass migration from the Ca</w:t>
      </w:r>
      <w:r w:rsidR="007829DB">
        <w:rPr>
          <w:rFonts w:asciiTheme="minorHAnsi" w:hAnsiTheme="minorHAnsi" w:cstheme="minorHAnsi"/>
        </w:rPr>
        <w:t>ribbean</w:t>
      </w:r>
      <w:r w:rsidR="00CE7C70">
        <w:rPr>
          <w:rFonts w:asciiTheme="minorHAnsi" w:hAnsiTheme="minorHAnsi" w:cstheme="minorHAnsi"/>
        </w:rPr>
        <w:t>,</w:t>
      </w:r>
      <w:r w:rsidR="00290BAB">
        <w:rPr>
          <w:rFonts w:asciiTheme="minorHAnsi" w:hAnsiTheme="minorHAnsi" w:cstheme="minorHAnsi"/>
        </w:rPr>
        <w:t xml:space="preserve"> health professionals </w:t>
      </w:r>
      <w:r w:rsidR="007829DB">
        <w:rPr>
          <w:rFonts w:asciiTheme="minorHAnsi" w:hAnsiTheme="minorHAnsi" w:cstheme="minorHAnsi"/>
        </w:rPr>
        <w:t>did not understand sickle cell and so recipients were often treated as ‘guinea pigs’</w:t>
      </w:r>
      <w:r w:rsidR="008436E1">
        <w:rPr>
          <w:rFonts w:asciiTheme="minorHAnsi" w:hAnsiTheme="minorHAnsi" w:cstheme="minorHAnsi"/>
        </w:rPr>
        <w:t xml:space="preserve"> </w:t>
      </w:r>
      <w:r w:rsidR="007829DB">
        <w:rPr>
          <w:rFonts w:asciiTheme="minorHAnsi" w:hAnsiTheme="minorHAnsi" w:cstheme="minorHAnsi"/>
        </w:rPr>
        <w:t>and subject to raci</w:t>
      </w:r>
      <w:r w:rsidR="00030169">
        <w:rPr>
          <w:rFonts w:asciiTheme="minorHAnsi" w:hAnsiTheme="minorHAnsi" w:cstheme="minorHAnsi"/>
        </w:rPr>
        <w:t>sm. The Black Community had to set</w:t>
      </w:r>
      <w:r w:rsidR="00CE7C70">
        <w:rPr>
          <w:rFonts w:asciiTheme="minorHAnsi" w:hAnsiTheme="minorHAnsi" w:cstheme="minorHAnsi"/>
        </w:rPr>
        <w:t xml:space="preserve"> up</w:t>
      </w:r>
      <w:r w:rsidR="00030169">
        <w:rPr>
          <w:rFonts w:asciiTheme="minorHAnsi" w:hAnsiTheme="minorHAnsi" w:cstheme="minorHAnsi"/>
        </w:rPr>
        <w:t xml:space="preserve"> the </w:t>
      </w:r>
      <w:hyperlink r:id="rId47" w:history="1">
        <w:r w:rsidR="00030169" w:rsidRPr="00D469E4">
          <w:rPr>
            <w:rStyle w:val="Hyperlink"/>
            <w:rFonts w:asciiTheme="minorHAnsi" w:hAnsiTheme="minorHAnsi" w:cstheme="minorHAnsi"/>
          </w:rPr>
          <w:t>Sickle Cell Association</w:t>
        </w:r>
      </w:hyperlink>
      <w:r w:rsidR="008436E1">
        <w:rPr>
          <w:rFonts w:asciiTheme="minorHAnsi" w:hAnsiTheme="minorHAnsi" w:cstheme="minorHAnsi"/>
        </w:rPr>
        <w:t xml:space="preserve"> </w:t>
      </w:r>
      <w:r w:rsidR="00030169">
        <w:rPr>
          <w:rFonts w:asciiTheme="minorHAnsi" w:hAnsiTheme="minorHAnsi" w:cstheme="minorHAnsi"/>
        </w:rPr>
        <w:t>(1971) to get the condition taken seriously.</w:t>
      </w:r>
    </w:p>
    <w:p w14:paraId="456031B7" w14:textId="49714BC7" w:rsidR="00C63D68" w:rsidRDefault="00444E63" w:rsidP="00DC3C20">
      <w:pPr>
        <w:pStyle w:val="NormalWeb"/>
        <w:shd w:val="clear" w:color="auto" w:fill="FFFFFF"/>
        <w:spacing w:before="0" w:beforeAutospacing="0" w:after="300" w:afterAutospacing="0" w:line="300" w:lineRule="atLeast"/>
        <w:textAlignment w:val="baseline"/>
        <w:rPr>
          <w:rFonts w:asciiTheme="minorHAnsi" w:hAnsiTheme="minorHAnsi" w:cstheme="minorHAnsi"/>
        </w:rPr>
      </w:pPr>
      <w:hyperlink r:id="rId48" w:history="1">
        <w:r w:rsidR="004C7925" w:rsidRPr="00AB2019">
          <w:rPr>
            <w:rStyle w:val="Hyperlink"/>
            <w:rFonts w:asciiTheme="minorHAnsi" w:hAnsiTheme="minorHAnsi" w:cstheme="minorHAnsi"/>
            <w:b/>
            <w:bCs/>
          </w:rPr>
          <w:t>Pamela Roberts</w:t>
        </w:r>
      </w:hyperlink>
      <w:r w:rsidR="004C7925">
        <w:rPr>
          <w:rFonts w:asciiTheme="minorHAnsi" w:hAnsiTheme="minorHAnsi" w:cstheme="minorHAnsi"/>
        </w:rPr>
        <w:t xml:space="preserve"> </w:t>
      </w:r>
      <w:r w:rsidR="00E931F8">
        <w:rPr>
          <w:rFonts w:asciiTheme="minorHAnsi" w:hAnsiTheme="minorHAnsi" w:cstheme="minorHAnsi"/>
        </w:rPr>
        <w:t>had sickle cell anaemia</w:t>
      </w:r>
      <w:r w:rsidR="00C831B2">
        <w:rPr>
          <w:rFonts w:asciiTheme="minorHAnsi" w:hAnsiTheme="minorHAnsi" w:cstheme="minorHAnsi"/>
        </w:rPr>
        <w:t>.</w:t>
      </w:r>
      <w:r w:rsidR="00B87E1B">
        <w:rPr>
          <w:rFonts w:asciiTheme="minorHAnsi" w:hAnsiTheme="minorHAnsi" w:cstheme="minorHAnsi"/>
        </w:rPr>
        <w:t xml:space="preserve"> </w:t>
      </w:r>
      <w:r w:rsidR="00C831B2">
        <w:rPr>
          <w:rFonts w:asciiTheme="minorHAnsi" w:hAnsiTheme="minorHAnsi" w:cstheme="minorHAnsi"/>
        </w:rPr>
        <w:t>”At the time of growing up sickle cell was not</w:t>
      </w:r>
      <w:r w:rsidR="00B071EF">
        <w:rPr>
          <w:rFonts w:asciiTheme="minorHAnsi" w:hAnsiTheme="minorHAnsi" w:cstheme="minorHAnsi"/>
        </w:rPr>
        <w:t xml:space="preserve"> classified as a disability,</w:t>
      </w:r>
      <w:r w:rsidR="00B50E2A">
        <w:rPr>
          <w:rFonts w:asciiTheme="minorHAnsi" w:hAnsiTheme="minorHAnsi" w:cstheme="minorHAnsi"/>
        </w:rPr>
        <w:t xml:space="preserve"> </w:t>
      </w:r>
      <w:r w:rsidR="00B071EF">
        <w:rPr>
          <w:rFonts w:asciiTheme="minorHAnsi" w:hAnsiTheme="minorHAnsi" w:cstheme="minorHAnsi"/>
        </w:rPr>
        <w:t>but social leprosy</w:t>
      </w:r>
      <w:r w:rsidR="00983559">
        <w:rPr>
          <w:rFonts w:asciiTheme="minorHAnsi" w:hAnsiTheme="minorHAnsi" w:cstheme="minorHAnsi"/>
        </w:rPr>
        <w:t xml:space="preserve"> due to ignorance and lack of information…</w:t>
      </w:r>
      <w:r w:rsidR="00110EC7">
        <w:rPr>
          <w:rFonts w:asciiTheme="minorHAnsi" w:hAnsiTheme="minorHAnsi" w:cstheme="minorHAnsi"/>
        </w:rPr>
        <w:t xml:space="preserve">In 1983 having left school I </w:t>
      </w:r>
      <w:r w:rsidR="00625F5C">
        <w:rPr>
          <w:rFonts w:asciiTheme="minorHAnsi" w:hAnsiTheme="minorHAnsi" w:cstheme="minorHAnsi"/>
        </w:rPr>
        <w:t>co-</w:t>
      </w:r>
      <w:r w:rsidR="00625F5C">
        <w:rPr>
          <w:rFonts w:asciiTheme="minorHAnsi" w:hAnsiTheme="minorHAnsi" w:cstheme="minorHAnsi"/>
        </w:rPr>
        <w:lastRenderedPageBreak/>
        <w:t>founded an educational resource for girls in Walthamstow.</w:t>
      </w:r>
      <w:r w:rsidR="00BD333D" w:rsidRPr="00BD333D">
        <w:rPr>
          <w:noProof/>
        </w:rPr>
        <w:t xml:space="preserve"> </w:t>
      </w:r>
      <w:r w:rsidR="001C6D8D">
        <w:rPr>
          <w:rFonts w:asciiTheme="minorHAnsi" w:hAnsiTheme="minorHAnsi" w:cstheme="minorHAnsi"/>
        </w:rPr>
        <w:t xml:space="preserve"> I was hospitalised </w:t>
      </w:r>
      <w:r w:rsidR="00564AFC">
        <w:rPr>
          <w:rFonts w:asciiTheme="minorHAnsi" w:hAnsiTheme="minorHAnsi" w:cstheme="minorHAnsi"/>
        </w:rPr>
        <w:t>with a series of cris</w:t>
      </w:r>
      <w:r w:rsidR="003C54AB">
        <w:rPr>
          <w:rFonts w:asciiTheme="minorHAnsi" w:hAnsiTheme="minorHAnsi" w:cstheme="minorHAnsi"/>
        </w:rPr>
        <w:t>e</w:t>
      </w:r>
      <w:r w:rsidR="00564AFC">
        <w:rPr>
          <w:rFonts w:asciiTheme="minorHAnsi" w:hAnsiTheme="minorHAnsi" w:cstheme="minorHAnsi"/>
        </w:rPr>
        <w:t xml:space="preserve">s </w:t>
      </w:r>
      <w:r w:rsidR="001C6D8D">
        <w:rPr>
          <w:rFonts w:asciiTheme="minorHAnsi" w:hAnsiTheme="minorHAnsi" w:cstheme="minorHAnsi"/>
        </w:rPr>
        <w:t>for a long time</w:t>
      </w:r>
      <w:r w:rsidR="00C51588">
        <w:rPr>
          <w:rFonts w:asciiTheme="minorHAnsi" w:hAnsiTheme="minorHAnsi" w:cstheme="minorHAnsi"/>
        </w:rPr>
        <w:t xml:space="preserve"> after which my invisible</w:t>
      </w:r>
      <w:r w:rsidR="00B50E2A">
        <w:rPr>
          <w:rFonts w:asciiTheme="minorHAnsi" w:hAnsiTheme="minorHAnsi" w:cstheme="minorHAnsi"/>
        </w:rPr>
        <w:t xml:space="preserve"> disability became visible. </w:t>
      </w:r>
      <w:r w:rsidR="00210021">
        <w:rPr>
          <w:rFonts w:asciiTheme="minorHAnsi" w:hAnsiTheme="minorHAnsi" w:cstheme="minorHAnsi"/>
        </w:rPr>
        <w:t>In 1988 the Girls Project folded</w:t>
      </w:r>
      <w:r w:rsidR="00182607">
        <w:rPr>
          <w:rFonts w:asciiTheme="minorHAnsi" w:hAnsiTheme="minorHAnsi" w:cstheme="minorHAnsi"/>
        </w:rPr>
        <w:t xml:space="preserve"> and </w:t>
      </w:r>
      <w:r w:rsidR="00A205D0">
        <w:rPr>
          <w:rFonts w:asciiTheme="minorHAnsi" w:hAnsiTheme="minorHAnsi" w:cstheme="minorHAnsi"/>
        </w:rPr>
        <w:t xml:space="preserve">I had </w:t>
      </w:r>
      <w:r w:rsidR="00182607">
        <w:rPr>
          <w:rFonts w:asciiTheme="minorHAnsi" w:hAnsiTheme="minorHAnsi" w:cstheme="minorHAnsi"/>
        </w:rPr>
        <w:t xml:space="preserve">made one professional video </w:t>
      </w:r>
      <w:r w:rsidR="008D4436" w:rsidRPr="008D4436">
        <w:rPr>
          <w:rFonts w:asciiTheme="minorHAnsi" w:hAnsiTheme="minorHAnsi" w:cstheme="minorHAnsi"/>
          <w:b/>
          <w:bCs/>
        </w:rPr>
        <w:t xml:space="preserve">‘Is it a bed of </w:t>
      </w:r>
      <w:r w:rsidR="00605CFF">
        <w:rPr>
          <w:rFonts w:asciiTheme="minorHAnsi" w:hAnsiTheme="minorHAnsi" w:cstheme="minorHAnsi"/>
          <w:b/>
          <w:bCs/>
        </w:rPr>
        <w:t>R</w:t>
      </w:r>
      <w:r w:rsidR="008D4436" w:rsidRPr="008D4436">
        <w:rPr>
          <w:rFonts w:asciiTheme="minorHAnsi" w:hAnsiTheme="minorHAnsi" w:cstheme="minorHAnsi"/>
          <w:b/>
          <w:bCs/>
        </w:rPr>
        <w:t>oses</w:t>
      </w:r>
      <w:r w:rsidR="00605CFF">
        <w:rPr>
          <w:rFonts w:asciiTheme="minorHAnsi" w:hAnsiTheme="minorHAnsi" w:cstheme="minorHAnsi"/>
          <w:b/>
          <w:bCs/>
        </w:rPr>
        <w:t>?</w:t>
      </w:r>
      <w:r w:rsidR="008D4436" w:rsidRPr="008D4436">
        <w:rPr>
          <w:rFonts w:asciiTheme="minorHAnsi" w:hAnsiTheme="minorHAnsi" w:cstheme="minorHAnsi"/>
          <w:b/>
          <w:bCs/>
        </w:rPr>
        <w:t>’</w:t>
      </w:r>
      <w:r w:rsidR="003705DB">
        <w:rPr>
          <w:rFonts w:asciiTheme="minorHAnsi" w:hAnsiTheme="minorHAnsi" w:cstheme="minorHAnsi"/>
          <w:b/>
          <w:bCs/>
        </w:rPr>
        <w:t xml:space="preserve"> </w:t>
      </w:r>
      <w:r w:rsidR="003705DB" w:rsidRPr="00000287">
        <w:rPr>
          <w:rFonts w:asciiTheme="minorHAnsi" w:hAnsiTheme="minorHAnsi" w:cstheme="minorHAnsi"/>
        </w:rPr>
        <w:t>looking at prejudice faced by young unmarried mothers</w:t>
      </w:r>
      <w:r w:rsidR="00000287">
        <w:rPr>
          <w:rFonts w:asciiTheme="minorHAnsi" w:hAnsiTheme="minorHAnsi" w:cstheme="minorHAnsi"/>
        </w:rPr>
        <w:t xml:space="preserve">. </w:t>
      </w:r>
    </w:p>
    <w:p w14:paraId="7FE5F60B" w14:textId="3BFF3A6D" w:rsidR="00C63D68" w:rsidRDefault="00C63D68" w:rsidP="00DC3C20">
      <w:pPr>
        <w:pStyle w:val="NormalWeb"/>
        <w:shd w:val="clear" w:color="auto" w:fill="FFFFFF"/>
        <w:spacing w:before="0" w:beforeAutospacing="0" w:after="300" w:afterAutospacing="0" w:line="300" w:lineRule="atLeast"/>
        <w:textAlignment w:val="baseline"/>
        <w:rPr>
          <w:rFonts w:asciiTheme="minorHAnsi" w:hAnsiTheme="minorHAnsi" w:cstheme="minorHAnsi"/>
        </w:rPr>
      </w:pPr>
      <w:r>
        <w:rPr>
          <w:rFonts w:asciiTheme="minorHAnsi" w:hAnsiTheme="minorHAnsi" w:cstheme="minorHAnsi"/>
        </w:rPr>
        <w:t xml:space="preserve">[Black &amp; white photo; </w:t>
      </w:r>
      <w:r w:rsidRPr="00C63D68">
        <w:rPr>
          <w:rFonts w:asciiTheme="minorHAnsi" w:hAnsiTheme="minorHAnsi" w:cstheme="minorHAnsi"/>
        </w:rPr>
        <w:t>Pamela (black) smartly dressed</w:t>
      </w:r>
      <w:r>
        <w:rPr>
          <w:rFonts w:asciiTheme="minorHAnsi" w:hAnsiTheme="minorHAnsi" w:cstheme="minorHAnsi"/>
        </w:rPr>
        <w:t xml:space="preserve"> </w:t>
      </w:r>
      <w:r w:rsidRPr="00C63D68">
        <w:rPr>
          <w:rFonts w:asciiTheme="minorHAnsi" w:hAnsiTheme="minorHAnsi" w:cstheme="minorHAnsi"/>
        </w:rPr>
        <w:t>in a manual wheelchair holding a large video camera on her shoulder</w:t>
      </w:r>
      <w:r>
        <w:rPr>
          <w:rFonts w:asciiTheme="minorHAnsi" w:hAnsiTheme="minorHAnsi" w:cstheme="minorHAnsi"/>
        </w:rPr>
        <w:t>.]</w:t>
      </w:r>
    </w:p>
    <w:p w14:paraId="1A1626ED" w14:textId="16601A84" w:rsidR="004C300C" w:rsidRDefault="00000287" w:rsidP="00DC3C20">
      <w:pPr>
        <w:pStyle w:val="NormalWeb"/>
        <w:shd w:val="clear" w:color="auto" w:fill="FFFFFF"/>
        <w:spacing w:before="0" w:beforeAutospacing="0" w:after="300" w:afterAutospacing="0" w:line="300" w:lineRule="atLeast"/>
        <w:textAlignment w:val="baseline"/>
        <w:rPr>
          <w:rFonts w:asciiTheme="minorHAnsi" w:hAnsiTheme="minorHAnsi" w:cstheme="minorHAnsi"/>
        </w:rPr>
      </w:pPr>
      <w:r>
        <w:rPr>
          <w:rFonts w:asciiTheme="minorHAnsi" w:hAnsiTheme="minorHAnsi" w:cstheme="minorHAnsi"/>
        </w:rPr>
        <w:t>I got a chance with a BFI New Directors Award.</w:t>
      </w:r>
      <w:r w:rsidR="00651CE2">
        <w:rPr>
          <w:rFonts w:asciiTheme="minorHAnsi" w:hAnsiTheme="minorHAnsi" w:cstheme="minorHAnsi"/>
        </w:rPr>
        <w:t xml:space="preserve"> This led to me coordinating</w:t>
      </w:r>
      <w:r w:rsidR="00967C7C">
        <w:rPr>
          <w:rFonts w:asciiTheme="minorHAnsi" w:hAnsiTheme="minorHAnsi" w:cstheme="minorHAnsi"/>
        </w:rPr>
        <w:t xml:space="preserve"> a video production training for Black disabled women in 1990.</w:t>
      </w:r>
      <w:r w:rsidR="00E72324">
        <w:rPr>
          <w:rFonts w:asciiTheme="minorHAnsi" w:hAnsiTheme="minorHAnsi" w:cstheme="minorHAnsi"/>
        </w:rPr>
        <w:t xml:space="preserve">  It soon became apparent that what I was doing was totally unheard of</w:t>
      </w:r>
      <w:r w:rsidR="00A44D14">
        <w:rPr>
          <w:rFonts w:asciiTheme="minorHAnsi" w:hAnsiTheme="minorHAnsi" w:cstheme="minorHAnsi"/>
        </w:rPr>
        <w:t>. The industry was being confronted by a Black, disabled woman. Producers would gasp</w:t>
      </w:r>
      <w:r w:rsidR="00B462F5">
        <w:rPr>
          <w:rFonts w:asciiTheme="minorHAnsi" w:hAnsiTheme="minorHAnsi" w:cstheme="minorHAnsi"/>
        </w:rPr>
        <w:t xml:space="preserve"> in astonishment, mop their foreheads fervently and adjust their glasses to make sure they saw right</w:t>
      </w:r>
      <w:r w:rsidR="00B87E1B">
        <w:rPr>
          <w:rFonts w:asciiTheme="minorHAnsi" w:hAnsiTheme="minorHAnsi" w:cstheme="minorHAnsi"/>
        </w:rPr>
        <w:t>”</w:t>
      </w:r>
      <w:r w:rsidR="00975EAD">
        <w:rPr>
          <w:rFonts w:asciiTheme="minorHAnsi" w:hAnsiTheme="minorHAnsi" w:cstheme="minorHAnsi"/>
        </w:rPr>
        <w:t>.</w:t>
      </w:r>
    </w:p>
    <w:p w14:paraId="7667E225" w14:textId="5576A5BE" w:rsidR="002E63E9" w:rsidRDefault="00140A8A" w:rsidP="009D533A">
      <w:pPr>
        <w:pStyle w:val="NormalWeb"/>
        <w:shd w:val="clear" w:color="auto" w:fill="FFFFFF"/>
        <w:spacing w:before="0" w:beforeAutospacing="0" w:after="300" w:afterAutospacing="0" w:line="300" w:lineRule="atLeast"/>
        <w:textAlignment w:val="baseline"/>
        <w:rPr>
          <w:rFonts w:asciiTheme="minorHAnsi" w:hAnsiTheme="minorHAnsi" w:cstheme="minorHAnsi"/>
        </w:rPr>
      </w:pPr>
      <w:r w:rsidRPr="00140A8A">
        <w:rPr>
          <w:rFonts w:asciiTheme="minorHAnsi" w:hAnsiTheme="minorHAnsi" w:cstheme="minorHAnsi"/>
          <w:b/>
          <w:bCs/>
        </w:rPr>
        <w:t>Energy Limiting Chronic I</w:t>
      </w:r>
      <w:r w:rsidR="00BB7FEC">
        <w:rPr>
          <w:rFonts w:asciiTheme="minorHAnsi" w:hAnsiTheme="minorHAnsi" w:cstheme="minorHAnsi"/>
          <w:b/>
          <w:bCs/>
        </w:rPr>
        <w:t>mpairments</w:t>
      </w:r>
      <w:r w:rsidR="009D533A">
        <w:rPr>
          <w:rFonts w:asciiTheme="minorHAnsi" w:hAnsiTheme="minorHAnsi" w:cstheme="minorHAnsi"/>
          <w:b/>
          <w:bCs/>
        </w:rPr>
        <w:t xml:space="preserve"> </w:t>
      </w:r>
      <w:r w:rsidR="00AB7E6F" w:rsidRPr="00AB7E6F">
        <w:rPr>
          <w:rFonts w:asciiTheme="minorHAnsi" w:hAnsiTheme="minorHAnsi" w:cstheme="minorHAnsi"/>
        </w:rPr>
        <w:t>“There's just no flicker of understanding of how much work, for many of us, goes into maintaining the health we have and that this work needs to be done before anything else is asked of us”. Charlotte</w:t>
      </w:r>
      <w:r w:rsidR="00975EAD">
        <w:rPr>
          <w:rFonts w:asciiTheme="minorHAnsi" w:hAnsiTheme="minorHAnsi" w:cstheme="minorHAnsi"/>
        </w:rPr>
        <w:t>.</w:t>
      </w:r>
      <w:r w:rsidR="009D533A">
        <w:rPr>
          <w:rFonts w:asciiTheme="minorHAnsi" w:hAnsiTheme="minorHAnsi" w:cstheme="minorHAnsi"/>
        </w:rPr>
        <w:t xml:space="preserve"> </w:t>
      </w:r>
    </w:p>
    <w:p w14:paraId="77702DF6" w14:textId="3E5C7054" w:rsidR="002E63E9" w:rsidRDefault="002E63E9" w:rsidP="009D533A">
      <w:pPr>
        <w:pStyle w:val="NormalWeb"/>
        <w:shd w:val="clear" w:color="auto" w:fill="FFFFFF"/>
        <w:spacing w:before="0" w:beforeAutospacing="0" w:after="300" w:afterAutospacing="0" w:line="300" w:lineRule="atLeast"/>
        <w:textAlignment w:val="baseline"/>
        <w:rPr>
          <w:rFonts w:asciiTheme="minorHAnsi" w:hAnsiTheme="minorHAnsi" w:cstheme="minorHAnsi"/>
        </w:rPr>
      </w:pPr>
      <w:r>
        <w:rPr>
          <w:rFonts w:asciiTheme="minorHAnsi" w:hAnsiTheme="minorHAnsi" w:cstheme="minorHAnsi"/>
        </w:rPr>
        <w:t>[</w:t>
      </w:r>
      <w:r w:rsidRPr="002E63E9">
        <w:rPr>
          <w:rFonts w:asciiTheme="minorHAnsi" w:hAnsiTheme="minorHAnsi" w:cstheme="minorHAnsi"/>
        </w:rPr>
        <w:t>A Crippen</w:t>
      </w:r>
      <w:r>
        <w:rPr>
          <w:rFonts w:asciiTheme="minorHAnsi" w:hAnsiTheme="minorHAnsi" w:cstheme="minorHAnsi"/>
        </w:rPr>
        <w:t xml:space="preserve"> cartoon. </w:t>
      </w:r>
      <w:r w:rsidRPr="002E63E9">
        <w:rPr>
          <w:rFonts w:asciiTheme="minorHAnsi" w:hAnsiTheme="minorHAnsi" w:cstheme="minorHAnsi"/>
        </w:rPr>
        <w:t>A</w:t>
      </w:r>
      <w:r>
        <w:rPr>
          <w:rFonts w:asciiTheme="minorHAnsi" w:hAnsiTheme="minorHAnsi" w:cstheme="minorHAnsi"/>
        </w:rPr>
        <w:t xml:space="preserve">n Asian </w:t>
      </w:r>
      <w:r w:rsidRPr="002E63E9">
        <w:rPr>
          <w:rFonts w:asciiTheme="minorHAnsi" w:hAnsiTheme="minorHAnsi" w:cstheme="minorHAnsi"/>
        </w:rPr>
        <w:t>girl is seated with a walking stick holding a piece of paper which sa</w:t>
      </w:r>
      <w:r>
        <w:rPr>
          <w:rFonts w:asciiTheme="minorHAnsi" w:hAnsiTheme="minorHAnsi" w:cstheme="minorHAnsi"/>
        </w:rPr>
        <w:t>ys</w:t>
      </w:r>
      <w:r w:rsidRPr="002E63E9">
        <w:rPr>
          <w:rFonts w:asciiTheme="minorHAnsi" w:hAnsiTheme="minorHAnsi" w:cstheme="minorHAnsi"/>
        </w:rPr>
        <w:t xml:space="preserve"> Energy Impairment and the Social Model. In front of the girl are a man and woman both Asian saying ‘What do you mean you</w:t>
      </w:r>
      <w:r w:rsidR="00FB45ED">
        <w:rPr>
          <w:rFonts w:asciiTheme="minorHAnsi" w:hAnsiTheme="minorHAnsi" w:cstheme="minorHAnsi"/>
        </w:rPr>
        <w:t>’</w:t>
      </w:r>
      <w:r w:rsidRPr="002E63E9">
        <w:rPr>
          <w:rFonts w:asciiTheme="minorHAnsi" w:hAnsiTheme="minorHAnsi" w:cstheme="minorHAnsi"/>
        </w:rPr>
        <w:t>r</w:t>
      </w:r>
      <w:r w:rsidR="00FB45ED">
        <w:rPr>
          <w:rFonts w:asciiTheme="minorHAnsi" w:hAnsiTheme="minorHAnsi" w:cstheme="minorHAnsi"/>
        </w:rPr>
        <w:t>e</w:t>
      </w:r>
      <w:r w:rsidRPr="002E63E9">
        <w:rPr>
          <w:rFonts w:asciiTheme="minorHAnsi" w:hAnsiTheme="minorHAnsi" w:cstheme="minorHAnsi"/>
        </w:rPr>
        <w:t xml:space="preserve"> disabled’ the man is saying ‘ We’ve been telling people you</w:t>
      </w:r>
      <w:r w:rsidR="00FB45ED">
        <w:rPr>
          <w:rFonts w:asciiTheme="minorHAnsi" w:hAnsiTheme="minorHAnsi" w:cstheme="minorHAnsi"/>
        </w:rPr>
        <w:t>’</w:t>
      </w:r>
      <w:r w:rsidRPr="002E63E9">
        <w:rPr>
          <w:rFonts w:asciiTheme="minorHAnsi" w:hAnsiTheme="minorHAnsi" w:cstheme="minorHAnsi"/>
        </w:rPr>
        <w:t>r</w:t>
      </w:r>
      <w:r w:rsidR="00FB45ED">
        <w:rPr>
          <w:rFonts w:asciiTheme="minorHAnsi" w:hAnsiTheme="minorHAnsi" w:cstheme="minorHAnsi"/>
        </w:rPr>
        <w:t>e</w:t>
      </w:r>
      <w:r w:rsidRPr="002E63E9">
        <w:rPr>
          <w:rFonts w:asciiTheme="minorHAnsi" w:hAnsiTheme="minorHAnsi" w:cstheme="minorHAnsi"/>
        </w:rPr>
        <w:t xml:space="preserve"> just a bit tired’</w:t>
      </w:r>
      <w:r w:rsidR="00FB45ED">
        <w:rPr>
          <w:rFonts w:asciiTheme="minorHAnsi" w:hAnsiTheme="minorHAnsi" w:cstheme="minorHAnsi"/>
        </w:rPr>
        <w:t>.</w:t>
      </w:r>
      <w:r>
        <w:rPr>
          <w:rFonts w:asciiTheme="minorHAnsi" w:hAnsiTheme="minorHAnsi" w:cstheme="minorHAnsi"/>
        </w:rPr>
        <w:t>]</w:t>
      </w:r>
    </w:p>
    <w:p w14:paraId="77E6D257" w14:textId="0A5B9BAF" w:rsidR="00140A8A" w:rsidRPr="009D533A" w:rsidRDefault="00140A8A" w:rsidP="009D533A">
      <w:pPr>
        <w:pStyle w:val="NormalWeb"/>
        <w:shd w:val="clear" w:color="auto" w:fill="FFFFFF"/>
        <w:spacing w:before="0" w:beforeAutospacing="0" w:after="300" w:afterAutospacing="0" w:line="300" w:lineRule="atLeast"/>
        <w:textAlignment w:val="baseline"/>
        <w:rPr>
          <w:rFonts w:asciiTheme="minorHAnsi" w:hAnsiTheme="minorHAnsi" w:cstheme="minorHAnsi"/>
          <w:b/>
          <w:bCs/>
        </w:rPr>
      </w:pPr>
      <w:r w:rsidRPr="00140A8A">
        <w:rPr>
          <w:rFonts w:asciiTheme="minorHAnsi" w:hAnsiTheme="minorHAnsi" w:cstheme="minorHAnsi"/>
        </w:rPr>
        <w:t>“The stiff joints, the blurred vision, the headaches, nausea and vertigo, all of that I can tolerate but it's the fatigue that keeps me housebound and out of work. No matter how much rest I get or how hard I will myself to try, I simply have no energy. When even the simplest tasks are monumental challenges that leave you drained, how are you supposed to live?” Michael</w:t>
      </w:r>
      <w:r w:rsidR="00975EAD">
        <w:rPr>
          <w:rFonts w:asciiTheme="minorHAnsi" w:hAnsiTheme="minorHAnsi" w:cstheme="minorHAnsi"/>
        </w:rPr>
        <w:t>.</w:t>
      </w:r>
      <w:r w:rsidRPr="00140A8A">
        <w:rPr>
          <w:rFonts w:asciiTheme="minorHAnsi" w:hAnsiTheme="minorHAnsi" w:cstheme="minorHAnsi"/>
        </w:rPr>
        <w:t xml:space="preserve"> </w:t>
      </w:r>
    </w:p>
    <w:p w14:paraId="3C36D58F" w14:textId="5A891496" w:rsidR="006E1065" w:rsidRDefault="00586000" w:rsidP="00F26865">
      <w:pPr>
        <w:rPr>
          <w:sz w:val="24"/>
          <w:szCs w:val="24"/>
        </w:rPr>
      </w:pPr>
      <w:r>
        <w:rPr>
          <w:rFonts w:cstheme="minorHAnsi"/>
          <w:sz w:val="24"/>
          <w:szCs w:val="24"/>
        </w:rPr>
        <w:t>P</w:t>
      </w:r>
      <w:r w:rsidR="00140A8A" w:rsidRPr="00140A8A">
        <w:rPr>
          <w:rFonts w:cstheme="minorHAnsi"/>
          <w:sz w:val="24"/>
          <w:szCs w:val="24"/>
        </w:rPr>
        <w:t xml:space="preserve">articipants in a ground breaking study </w:t>
      </w:r>
      <w:hyperlink r:id="rId49" w:history="1">
        <w:r w:rsidR="00140A8A" w:rsidRPr="00140A8A">
          <w:rPr>
            <w:rStyle w:val="Hyperlink"/>
            <w:rFonts w:cstheme="minorHAnsi"/>
            <w:sz w:val="24"/>
            <w:szCs w:val="24"/>
          </w:rPr>
          <w:t>“I already have a job... getting through the day”</w:t>
        </w:r>
      </w:hyperlink>
      <w:r w:rsidR="00140A8A" w:rsidRPr="00140A8A">
        <w:rPr>
          <w:sz w:val="24"/>
          <w:szCs w:val="24"/>
        </w:rPr>
        <w:t xml:space="preserve"> often contrasted the common perception of ‘fatigue’ (heavy or extreme tiredness) with the lived experience of ELCI (Energy Limiting Chronic Illness), in which ‘fatigue’ is a debilitating, all</w:t>
      </w:r>
      <w:r>
        <w:rPr>
          <w:sz w:val="24"/>
          <w:szCs w:val="24"/>
        </w:rPr>
        <w:t>-</w:t>
      </w:r>
      <w:r w:rsidR="00140A8A" w:rsidRPr="00140A8A">
        <w:rPr>
          <w:sz w:val="24"/>
          <w:szCs w:val="24"/>
        </w:rPr>
        <w:t xml:space="preserve">encompassing level of physical and cognitive fatigue that is disproportionate to the level of activity. Participants in our first focus group described this ‘fatigue’ as “wading in cement”, “a heavy aching feeling that makes it hard to move your body at all”; “severe, constant, body/mind consuming”; “brutal”; “life-destroying”; “a bone deep, spaced-out exhaustion” and “so tired you feel drunk”. </w:t>
      </w:r>
    </w:p>
    <w:p w14:paraId="3999C0E0" w14:textId="1E2EA7E9" w:rsidR="006E1065" w:rsidRDefault="006E1065" w:rsidP="00F26865">
      <w:pPr>
        <w:rPr>
          <w:sz w:val="24"/>
          <w:szCs w:val="24"/>
        </w:rPr>
      </w:pPr>
      <w:r>
        <w:rPr>
          <w:sz w:val="24"/>
          <w:szCs w:val="24"/>
        </w:rPr>
        <w:t>[</w:t>
      </w:r>
      <w:r w:rsidRPr="006E1065">
        <w:rPr>
          <w:sz w:val="24"/>
          <w:szCs w:val="24"/>
        </w:rPr>
        <w:t>Diagram titled 'A Day in the Life of an ECLI'</w:t>
      </w:r>
      <w:r>
        <w:rPr>
          <w:sz w:val="24"/>
          <w:szCs w:val="24"/>
        </w:rPr>
        <w:t xml:space="preserve">. </w:t>
      </w:r>
      <w:r w:rsidRPr="006E1065">
        <w:rPr>
          <w:sz w:val="24"/>
          <w:szCs w:val="24"/>
        </w:rPr>
        <w:t>A grey circl</w:t>
      </w:r>
      <w:r>
        <w:rPr>
          <w:sz w:val="24"/>
          <w:szCs w:val="24"/>
        </w:rPr>
        <w:t>e</w:t>
      </w:r>
      <w:r w:rsidRPr="006E1065">
        <w:rPr>
          <w:sz w:val="24"/>
          <w:szCs w:val="24"/>
        </w:rPr>
        <w:t xml:space="preserve"> with </w:t>
      </w:r>
      <w:r>
        <w:rPr>
          <w:sz w:val="24"/>
          <w:szCs w:val="24"/>
        </w:rPr>
        <w:t>p</w:t>
      </w:r>
      <w:r w:rsidRPr="006E1065">
        <w:rPr>
          <w:sz w:val="24"/>
          <w:szCs w:val="24"/>
        </w:rPr>
        <w:t>ictograms of a bed with someone aslee</w:t>
      </w:r>
      <w:r>
        <w:rPr>
          <w:sz w:val="24"/>
          <w:szCs w:val="24"/>
        </w:rPr>
        <w:t xml:space="preserve">p </w:t>
      </w:r>
      <w:r w:rsidRPr="006E1065">
        <w:rPr>
          <w:sz w:val="24"/>
          <w:szCs w:val="24"/>
        </w:rPr>
        <w:t>enti</w:t>
      </w:r>
      <w:r>
        <w:rPr>
          <w:sz w:val="24"/>
          <w:szCs w:val="24"/>
        </w:rPr>
        <w:t>t</w:t>
      </w:r>
      <w:r w:rsidRPr="006E1065">
        <w:rPr>
          <w:sz w:val="24"/>
          <w:szCs w:val="24"/>
        </w:rPr>
        <w:t>led Sleep.</w:t>
      </w:r>
      <w:r>
        <w:rPr>
          <w:sz w:val="24"/>
          <w:szCs w:val="24"/>
        </w:rPr>
        <w:t xml:space="preserve"> </w:t>
      </w:r>
      <w:r w:rsidRPr="006E1065">
        <w:rPr>
          <w:sz w:val="24"/>
          <w:szCs w:val="24"/>
        </w:rPr>
        <w:t>Two women standin</w:t>
      </w:r>
      <w:r>
        <w:rPr>
          <w:sz w:val="24"/>
          <w:szCs w:val="24"/>
        </w:rPr>
        <w:t>g</w:t>
      </w:r>
      <w:r w:rsidRPr="006E1065">
        <w:rPr>
          <w:sz w:val="24"/>
          <w:szCs w:val="24"/>
        </w:rPr>
        <w:t xml:space="preserve"> and a drawing of a showe</w:t>
      </w:r>
      <w:r>
        <w:rPr>
          <w:sz w:val="24"/>
          <w:szCs w:val="24"/>
        </w:rPr>
        <w:t>r</w:t>
      </w:r>
      <w:r w:rsidRPr="006E1065">
        <w:rPr>
          <w:sz w:val="24"/>
          <w:szCs w:val="24"/>
        </w:rPr>
        <w:t>. Title</w:t>
      </w:r>
      <w:r w:rsidR="002C7324">
        <w:rPr>
          <w:sz w:val="24"/>
          <w:szCs w:val="24"/>
        </w:rPr>
        <w:t xml:space="preserve"> -</w:t>
      </w:r>
      <w:r w:rsidRPr="006E1065">
        <w:rPr>
          <w:sz w:val="24"/>
          <w:szCs w:val="24"/>
        </w:rPr>
        <w:t xml:space="preserve"> Exertion Showering. Next a woman sitting down titled Fatigue. Next a woman stretched out on a settee enti</w:t>
      </w:r>
      <w:r w:rsidR="002C7324">
        <w:rPr>
          <w:sz w:val="24"/>
          <w:szCs w:val="24"/>
        </w:rPr>
        <w:t>t</w:t>
      </w:r>
      <w:r w:rsidRPr="006E1065">
        <w:rPr>
          <w:sz w:val="24"/>
          <w:szCs w:val="24"/>
        </w:rPr>
        <w:t>led Recharge. Next someone sitting entitled Exertion -Reading.</w:t>
      </w:r>
      <w:r>
        <w:rPr>
          <w:sz w:val="24"/>
          <w:szCs w:val="24"/>
        </w:rPr>
        <w:t>]</w:t>
      </w:r>
    </w:p>
    <w:p w14:paraId="13CE885F" w14:textId="5917C28A" w:rsidR="009A7356" w:rsidRDefault="00140A8A" w:rsidP="00F26865">
      <w:pPr>
        <w:rPr>
          <w:sz w:val="24"/>
          <w:szCs w:val="24"/>
        </w:rPr>
      </w:pPr>
      <w:r w:rsidRPr="00140A8A">
        <w:rPr>
          <w:sz w:val="24"/>
          <w:szCs w:val="24"/>
        </w:rPr>
        <w:t xml:space="preserve">The </w:t>
      </w:r>
      <w:r w:rsidR="009C6248">
        <w:rPr>
          <w:sz w:val="24"/>
          <w:szCs w:val="24"/>
        </w:rPr>
        <w:t>a</w:t>
      </w:r>
      <w:r w:rsidRPr="00140A8A">
        <w:rPr>
          <w:sz w:val="24"/>
          <w:szCs w:val="24"/>
        </w:rPr>
        <w:t>uthors of the report identify up to 5 million people in the UK living with a</w:t>
      </w:r>
      <w:r w:rsidR="00AA2EB0">
        <w:rPr>
          <w:sz w:val="24"/>
          <w:szCs w:val="24"/>
        </w:rPr>
        <w:t xml:space="preserve"> </w:t>
      </w:r>
      <w:r w:rsidRPr="00140A8A">
        <w:rPr>
          <w:sz w:val="24"/>
          <w:szCs w:val="24"/>
        </w:rPr>
        <w:t>multitude of long term, largely hidden impairments, who would be classed as ELCI.</w:t>
      </w:r>
      <w:r w:rsidR="00561D0E">
        <w:rPr>
          <w:sz w:val="24"/>
          <w:szCs w:val="24"/>
        </w:rPr>
        <w:t xml:space="preserve"> </w:t>
      </w:r>
      <w:r w:rsidR="00561D0E" w:rsidRPr="00140A8A">
        <w:rPr>
          <w:sz w:val="24"/>
          <w:szCs w:val="24"/>
        </w:rPr>
        <w:t>They argue that many job training,</w:t>
      </w:r>
      <w:r w:rsidR="00561D0E">
        <w:rPr>
          <w:sz w:val="24"/>
          <w:szCs w:val="24"/>
        </w:rPr>
        <w:t xml:space="preserve"> </w:t>
      </w:r>
      <w:r w:rsidR="00561D0E" w:rsidRPr="00140A8A">
        <w:rPr>
          <w:sz w:val="24"/>
          <w:szCs w:val="24"/>
        </w:rPr>
        <w:t>assessment and work opportunities do not make reasonable adjustments for this group who</w:t>
      </w:r>
      <w:r w:rsidR="00561D0E">
        <w:rPr>
          <w:sz w:val="24"/>
          <w:szCs w:val="24"/>
        </w:rPr>
        <w:t xml:space="preserve"> </w:t>
      </w:r>
      <w:r w:rsidR="00561D0E" w:rsidRPr="00140A8A">
        <w:rPr>
          <w:sz w:val="24"/>
          <w:szCs w:val="24"/>
        </w:rPr>
        <w:t>need time</w:t>
      </w:r>
      <w:r w:rsidR="00561D0E">
        <w:rPr>
          <w:sz w:val="24"/>
          <w:szCs w:val="24"/>
        </w:rPr>
        <w:t xml:space="preserve"> </w:t>
      </w:r>
      <w:r w:rsidR="00561D0E" w:rsidRPr="00140A8A">
        <w:rPr>
          <w:sz w:val="24"/>
          <w:szCs w:val="24"/>
        </w:rPr>
        <w:t>and rest to recharge in</w:t>
      </w:r>
      <w:r w:rsidR="00561D0E">
        <w:rPr>
          <w:sz w:val="24"/>
          <w:szCs w:val="24"/>
        </w:rPr>
        <w:t>-</w:t>
      </w:r>
      <w:r w:rsidR="00561D0E" w:rsidRPr="00140A8A">
        <w:rPr>
          <w:sz w:val="24"/>
          <w:szCs w:val="24"/>
        </w:rPr>
        <w:t>between activities</w:t>
      </w:r>
      <w:r w:rsidR="0025391C">
        <w:rPr>
          <w:sz w:val="24"/>
          <w:szCs w:val="24"/>
        </w:rPr>
        <w:t>.</w:t>
      </w:r>
      <w:r w:rsidR="009A7356">
        <w:rPr>
          <w:sz w:val="24"/>
          <w:szCs w:val="24"/>
        </w:rPr>
        <w:t xml:space="preserve"> </w:t>
      </w:r>
    </w:p>
    <w:p w14:paraId="19EC3C79" w14:textId="77777777" w:rsidR="00585A1D" w:rsidRDefault="00140A8A" w:rsidP="00F26865">
      <w:pPr>
        <w:rPr>
          <w:rFonts w:eastAsia="Times New Roman" w:cstheme="minorHAnsi"/>
          <w:color w:val="222222"/>
          <w:sz w:val="24"/>
          <w:szCs w:val="24"/>
          <w:lang w:eastAsia="en-GB"/>
        </w:rPr>
      </w:pPr>
      <w:r w:rsidRPr="00140A8A">
        <w:rPr>
          <w:rStyle w:val="Strong"/>
          <w:rFonts w:cstheme="minorHAnsi"/>
          <w:color w:val="111111"/>
          <w:sz w:val="24"/>
          <w:szCs w:val="24"/>
          <w:bdr w:val="none" w:sz="0" w:space="0" w:color="auto" w:frame="1"/>
          <w:shd w:val="clear" w:color="auto" w:fill="FFFFFF"/>
        </w:rPr>
        <w:t>Examples of ELCI include:</w:t>
      </w:r>
      <w:r w:rsidRPr="00140A8A">
        <w:rPr>
          <w:rFonts w:cstheme="minorHAnsi"/>
          <w:color w:val="111111"/>
          <w:sz w:val="24"/>
          <w:szCs w:val="24"/>
          <w:shd w:val="clear" w:color="auto" w:fill="FFFFFF"/>
        </w:rPr>
        <w:t> ME/CFS (myalgic encephalomyelitis/chronic fatigue syndrome), fibromyalgia, lupus, chronic pain,</w:t>
      </w:r>
      <w:r w:rsidR="00CD25D4" w:rsidRPr="00CD25D4">
        <w:rPr>
          <w:rFonts w:eastAsia="Times New Roman" w:cstheme="minorHAnsi"/>
          <w:color w:val="222222"/>
          <w:sz w:val="24"/>
          <w:szCs w:val="24"/>
          <w:lang w:eastAsia="en-GB"/>
        </w:rPr>
        <w:t xml:space="preserve"> </w:t>
      </w:r>
      <w:r w:rsidR="00CD25D4" w:rsidRPr="00140A8A">
        <w:rPr>
          <w:rFonts w:eastAsia="Times New Roman" w:cstheme="minorHAnsi"/>
          <w:color w:val="222222"/>
          <w:sz w:val="24"/>
          <w:szCs w:val="24"/>
          <w:lang w:eastAsia="en-GB"/>
        </w:rPr>
        <w:t>hypermobile</w:t>
      </w:r>
      <w:r w:rsidRPr="00140A8A">
        <w:rPr>
          <w:rFonts w:cstheme="minorHAnsi"/>
          <w:color w:val="111111"/>
          <w:sz w:val="24"/>
          <w:szCs w:val="24"/>
          <w:shd w:val="clear" w:color="auto" w:fill="FFFFFF"/>
        </w:rPr>
        <w:t xml:space="preserve"> Ehlers Danlos syndrome, long Covid, as well as conditions causing: respiratory failure, </w:t>
      </w:r>
      <w:r w:rsidR="00D7323C" w:rsidRPr="00140A8A">
        <w:rPr>
          <w:rFonts w:eastAsia="Times New Roman" w:cstheme="minorHAnsi"/>
          <w:color w:val="222222"/>
          <w:sz w:val="24"/>
          <w:szCs w:val="24"/>
          <w:lang w:eastAsia="en-GB"/>
        </w:rPr>
        <w:t>asthma, endometriosis</w:t>
      </w:r>
      <w:r w:rsidR="00D7323C">
        <w:rPr>
          <w:rFonts w:eastAsia="Times New Roman" w:cstheme="minorHAnsi"/>
          <w:color w:val="222222"/>
          <w:sz w:val="24"/>
          <w:szCs w:val="24"/>
          <w:lang w:eastAsia="en-GB"/>
        </w:rPr>
        <w:t>,</w:t>
      </w:r>
      <w:r w:rsidR="00D7323C" w:rsidRPr="00140A8A">
        <w:rPr>
          <w:rFonts w:cstheme="minorHAnsi"/>
          <w:color w:val="111111"/>
          <w:sz w:val="24"/>
          <w:szCs w:val="24"/>
          <w:shd w:val="clear" w:color="auto" w:fill="FFFFFF"/>
        </w:rPr>
        <w:t xml:space="preserve"> </w:t>
      </w:r>
      <w:r w:rsidRPr="00140A8A">
        <w:rPr>
          <w:rFonts w:cstheme="minorHAnsi"/>
          <w:color w:val="111111"/>
          <w:sz w:val="24"/>
          <w:szCs w:val="24"/>
          <w:shd w:val="clear" w:color="auto" w:fill="FFFFFF"/>
        </w:rPr>
        <w:t>kidney failure, inflammatory bowel conditions, sickle cell disease, autoimmune conditions, neurological conditions,</w:t>
      </w:r>
      <w:r w:rsidR="001C1675">
        <w:rPr>
          <w:rFonts w:cstheme="minorHAnsi"/>
          <w:color w:val="111111"/>
          <w:sz w:val="24"/>
          <w:szCs w:val="24"/>
          <w:shd w:val="clear" w:color="auto" w:fill="FFFFFF"/>
        </w:rPr>
        <w:t xml:space="preserve"> </w:t>
      </w:r>
      <w:r w:rsidR="009D533A">
        <w:rPr>
          <w:rFonts w:cstheme="minorHAnsi"/>
          <w:color w:val="111111"/>
          <w:sz w:val="24"/>
          <w:szCs w:val="24"/>
          <w:shd w:val="clear" w:color="auto" w:fill="FFFFFF"/>
        </w:rPr>
        <w:t>migraine,</w:t>
      </w:r>
      <w:r w:rsidRPr="00140A8A">
        <w:rPr>
          <w:rFonts w:cstheme="minorHAnsi"/>
          <w:color w:val="111111"/>
          <w:sz w:val="24"/>
          <w:szCs w:val="24"/>
          <w:shd w:val="clear" w:color="auto" w:fill="FFFFFF"/>
        </w:rPr>
        <w:t xml:space="preserve"> endocrinological conditions, and rheumatological conditions.</w:t>
      </w:r>
      <w:r w:rsidR="00CD25D4" w:rsidRPr="00CD25D4">
        <w:rPr>
          <w:rFonts w:eastAsia="Times New Roman" w:cstheme="minorHAnsi"/>
          <w:color w:val="222222"/>
          <w:sz w:val="24"/>
          <w:szCs w:val="24"/>
          <w:lang w:eastAsia="en-GB"/>
        </w:rPr>
        <w:t xml:space="preserve"> </w:t>
      </w:r>
      <w:r w:rsidRPr="00140A8A">
        <w:rPr>
          <w:rFonts w:cstheme="minorHAnsi"/>
          <w:color w:val="111111"/>
          <w:sz w:val="24"/>
          <w:szCs w:val="24"/>
          <w:shd w:val="clear" w:color="auto" w:fill="FFFFFF"/>
        </w:rPr>
        <w:t xml:space="preserve"> </w:t>
      </w:r>
      <w:hyperlink r:id="rId50" w:history="1">
        <w:r w:rsidRPr="00140A8A">
          <w:rPr>
            <w:rStyle w:val="Hyperlink"/>
            <w:rFonts w:cstheme="minorHAnsi"/>
            <w:sz w:val="24"/>
            <w:szCs w:val="24"/>
            <w:shd w:val="clear" w:color="auto" w:fill="FFFFFF"/>
          </w:rPr>
          <w:t>Chronic Illness Inclusion</w:t>
        </w:r>
      </w:hyperlink>
      <w:r w:rsidRPr="00140A8A">
        <w:rPr>
          <w:rFonts w:cstheme="minorHAnsi"/>
          <w:color w:val="111111"/>
          <w:sz w:val="24"/>
          <w:szCs w:val="24"/>
          <w:shd w:val="clear" w:color="auto" w:fill="FFFFFF"/>
        </w:rPr>
        <w:t xml:space="preserve"> is a Disabled People’s Organisation</w:t>
      </w:r>
      <w:r w:rsidRPr="00140A8A">
        <w:rPr>
          <w:rFonts w:cstheme="minorHAnsi"/>
          <w:noProof/>
          <w:sz w:val="24"/>
          <w:szCs w:val="24"/>
        </w:rPr>
        <w:t>. They ‘</w:t>
      </w:r>
      <w:r w:rsidRPr="00140A8A">
        <w:rPr>
          <w:rFonts w:cstheme="minorHAnsi"/>
          <w:color w:val="111111"/>
          <w:sz w:val="24"/>
          <w:szCs w:val="24"/>
          <w:shd w:val="clear" w:color="auto" w:fill="FFFFFF"/>
        </w:rPr>
        <w:t xml:space="preserve">champion social, structural and systemic solutions to the problems caused by chronic illness, rather than individual therapeutic solutions. This includes addressing healthcare inequalities and inequities in the allocation of medical research funding, as well overcoming social and cultural barriers to equal participation in society </w:t>
      </w:r>
      <w:r w:rsidRPr="00140A8A">
        <w:rPr>
          <w:rFonts w:cstheme="minorHAnsi"/>
          <w:color w:val="111111"/>
          <w:sz w:val="24"/>
          <w:szCs w:val="24"/>
          <w:shd w:val="clear" w:color="auto" w:fill="FFFFFF"/>
        </w:rPr>
        <w:lastRenderedPageBreak/>
        <w:t xml:space="preserve">and oppose the disbelief that often denies our </w:t>
      </w:r>
      <w:r w:rsidRPr="00140A8A">
        <w:rPr>
          <w:rFonts w:eastAsia="Times New Roman" w:cstheme="minorHAnsi"/>
          <w:color w:val="222222"/>
          <w:sz w:val="24"/>
          <w:szCs w:val="24"/>
          <w:lang w:eastAsia="en-GB"/>
        </w:rPr>
        <w:t>reality. Members have a wide range of hidden impairments</w:t>
      </w:r>
      <w:r w:rsidR="00B15D08">
        <w:rPr>
          <w:rFonts w:eastAsia="Times New Roman" w:cstheme="minorHAnsi"/>
          <w:color w:val="222222"/>
          <w:sz w:val="24"/>
          <w:szCs w:val="24"/>
          <w:lang w:eastAsia="en-GB"/>
        </w:rPr>
        <w:t>.</w:t>
      </w:r>
      <w:r w:rsidRPr="00140A8A">
        <w:rPr>
          <w:rFonts w:eastAsia="Times New Roman" w:cstheme="minorHAnsi"/>
          <w:color w:val="222222"/>
          <w:sz w:val="24"/>
          <w:szCs w:val="24"/>
          <w:lang w:eastAsia="en-GB"/>
        </w:rPr>
        <w:t xml:space="preserve">  </w:t>
      </w:r>
      <w:r w:rsidR="00F26865">
        <w:rPr>
          <w:rFonts w:cstheme="minorHAnsi"/>
          <w:color w:val="111111"/>
          <w:sz w:val="24"/>
          <w:szCs w:val="24"/>
          <w:shd w:val="clear" w:color="auto" w:fill="FFFFFF"/>
        </w:rPr>
        <w:t xml:space="preserve">                                                    </w:t>
      </w:r>
      <w:r w:rsidR="005739DB">
        <w:rPr>
          <w:rFonts w:cstheme="minorHAnsi"/>
          <w:color w:val="111111"/>
          <w:sz w:val="24"/>
          <w:szCs w:val="24"/>
          <w:shd w:val="clear" w:color="auto" w:fill="FFFFFF"/>
        </w:rPr>
        <w:t xml:space="preserve">                           </w:t>
      </w:r>
      <w:r w:rsidR="00F26865">
        <w:rPr>
          <w:rFonts w:cstheme="minorHAnsi"/>
          <w:color w:val="111111"/>
          <w:sz w:val="24"/>
          <w:szCs w:val="24"/>
          <w:shd w:val="clear" w:color="auto" w:fill="FFFFFF"/>
        </w:rPr>
        <w:t xml:space="preserve"> </w:t>
      </w:r>
      <w:hyperlink r:id="rId51" w:history="1">
        <w:r w:rsidRPr="00140A8A">
          <w:rPr>
            <w:rStyle w:val="Hyperlink"/>
            <w:rFonts w:eastAsia="Times New Roman" w:cstheme="minorHAnsi"/>
            <w:sz w:val="24"/>
            <w:szCs w:val="24"/>
            <w:lang w:eastAsia="en-GB"/>
          </w:rPr>
          <w:t>Clover Peake</w:t>
        </w:r>
      </w:hyperlink>
      <w:r w:rsidRPr="00140A8A">
        <w:rPr>
          <w:rFonts w:eastAsia="Times New Roman" w:cstheme="minorHAnsi"/>
          <w:color w:val="222222"/>
          <w:sz w:val="24"/>
          <w:szCs w:val="24"/>
          <w:lang w:eastAsia="en-GB"/>
        </w:rPr>
        <w:t xml:space="preserve"> ‘I have never known a way of life unaccompanied by these conditions. Difficulty with how my body functions has always been the case. I am 44. I had a hysterectomy at 40 because of endometriosis. Since the surgery, which was meant to improve my pain, I have been diagnosed with many of the other conditions.</w:t>
      </w:r>
      <w:r w:rsidR="005739DB">
        <w:rPr>
          <w:rFonts w:eastAsia="Times New Roman" w:cstheme="minorHAnsi"/>
          <w:color w:val="222222"/>
          <w:sz w:val="24"/>
          <w:szCs w:val="24"/>
          <w:lang w:eastAsia="en-GB"/>
        </w:rPr>
        <w:t xml:space="preserve"> </w:t>
      </w:r>
      <w:r w:rsidRPr="00140A8A">
        <w:rPr>
          <w:rFonts w:eastAsia="Times New Roman" w:cstheme="minorHAnsi"/>
          <w:color w:val="222222"/>
          <w:sz w:val="24"/>
          <w:szCs w:val="24"/>
          <w:lang w:eastAsia="en-GB"/>
        </w:rPr>
        <w:t xml:space="preserve">To the naked eye it’s not possible to see the difficulties I have unless I use my walking stick. All my symptoms could be passed off as anxiety or a low mood state. It was as though mind and body are incapable of meeting. Frustratingly, many of my conditions do not show up in regular clinical tests. Armed now with more understanding of my health, I am forging a new identity. It is possible in certain social situations to conceal my impairments, though very often it is easier to stay at home because my unpredictable symptoms can sometimes cause me embarrassment. </w:t>
      </w:r>
      <w:r w:rsidR="00CC2E9F">
        <w:rPr>
          <w:rFonts w:eastAsia="Times New Roman" w:cstheme="minorHAnsi"/>
          <w:color w:val="222222"/>
          <w:sz w:val="24"/>
          <w:szCs w:val="24"/>
          <w:lang w:eastAsia="en-GB"/>
        </w:rPr>
        <w:t>I</w:t>
      </w:r>
      <w:r w:rsidRPr="00140A8A">
        <w:rPr>
          <w:rFonts w:eastAsia="Times New Roman" w:cstheme="minorHAnsi"/>
          <w:color w:val="222222"/>
          <w:sz w:val="24"/>
          <w:szCs w:val="24"/>
          <w:lang w:eastAsia="en-GB"/>
        </w:rPr>
        <w:t>t is ironical that if I want to take part in a social or professional event, the effect on my health will be felt several days later. The poetry and tapestries produced for </w:t>
      </w:r>
      <w:r w:rsidRPr="00140A8A">
        <w:rPr>
          <w:rFonts w:eastAsia="Times New Roman" w:cstheme="minorHAnsi"/>
          <w:i/>
          <w:iCs/>
          <w:color w:val="222222"/>
          <w:sz w:val="24"/>
          <w:szCs w:val="24"/>
          <w:lang w:eastAsia="en-GB"/>
        </w:rPr>
        <w:t>Archetype</w:t>
      </w:r>
      <w:r w:rsidRPr="00140A8A">
        <w:rPr>
          <w:rFonts w:eastAsia="Times New Roman" w:cstheme="minorHAnsi"/>
          <w:color w:val="222222"/>
          <w:sz w:val="24"/>
          <w:szCs w:val="24"/>
          <w:lang w:eastAsia="en-GB"/>
        </w:rPr>
        <w:t>, which was published last year</w:t>
      </w:r>
      <w:r w:rsidR="00B93961">
        <w:rPr>
          <w:rFonts w:eastAsia="Times New Roman" w:cstheme="minorHAnsi"/>
          <w:color w:val="222222"/>
          <w:sz w:val="24"/>
          <w:szCs w:val="24"/>
          <w:lang w:eastAsia="en-GB"/>
        </w:rPr>
        <w:t>,</w:t>
      </w:r>
      <w:r w:rsidRPr="00140A8A">
        <w:rPr>
          <w:rFonts w:eastAsia="Times New Roman" w:cstheme="minorHAnsi"/>
          <w:color w:val="222222"/>
          <w:sz w:val="24"/>
          <w:szCs w:val="24"/>
          <w:lang w:eastAsia="en-GB"/>
        </w:rPr>
        <w:t xml:space="preserve"> were a body of work predominantly created through the limitations of my health and domesticity of single motherhood.</w:t>
      </w:r>
    </w:p>
    <w:p w14:paraId="7C5D7588" w14:textId="60E9938B" w:rsidR="00585A1D" w:rsidRDefault="00585A1D" w:rsidP="00F26865">
      <w:pPr>
        <w:rPr>
          <w:rFonts w:eastAsia="Times New Roman" w:cstheme="minorHAnsi"/>
          <w:color w:val="222222"/>
          <w:sz w:val="24"/>
          <w:szCs w:val="24"/>
          <w:lang w:eastAsia="en-GB"/>
        </w:rPr>
      </w:pPr>
      <w:r>
        <w:rPr>
          <w:rFonts w:eastAsia="Times New Roman" w:cstheme="minorHAnsi"/>
          <w:color w:val="222222"/>
          <w:sz w:val="24"/>
          <w:szCs w:val="24"/>
          <w:lang w:eastAsia="en-GB"/>
        </w:rPr>
        <w:t>[</w:t>
      </w:r>
      <w:r w:rsidRPr="00585A1D">
        <w:rPr>
          <w:rFonts w:eastAsia="Times New Roman" w:cstheme="minorHAnsi"/>
          <w:color w:val="222222"/>
          <w:sz w:val="24"/>
          <w:szCs w:val="24"/>
          <w:lang w:eastAsia="en-GB"/>
        </w:rPr>
        <w:t>Photo of an embroidered poem</w:t>
      </w:r>
      <w:r>
        <w:rPr>
          <w:rFonts w:eastAsia="Times New Roman" w:cstheme="minorHAnsi"/>
          <w:color w:val="222222"/>
          <w:sz w:val="24"/>
          <w:szCs w:val="24"/>
          <w:lang w:eastAsia="en-GB"/>
        </w:rPr>
        <w:t xml:space="preserve">. </w:t>
      </w:r>
      <w:r w:rsidRPr="00585A1D">
        <w:rPr>
          <w:rFonts w:eastAsia="Times New Roman" w:cstheme="minorHAnsi"/>
          <w:color w:val="222222"/>
          <w:sz w:val="24"/>
          <w:szCs w:val="24"/>
          <w:lang w:eastAsia="en-GB"/>
        </w:rPr>
        <w:t>Embroidery – “You shout out all you don’t want Every inch of what hurts you rains without words icicles spike me (of memory) so close to the truth I’ll wear the scars now / still bracelets of sadness The walls, the shelters barracks and trenches live silently in our DNA when we were young”</w:t>
      </w:r>
      <w:r>
        <w:rPr>
          <w:rFonts w:eastAsia="Times New Roman" w:cstheme="minorHAnsi"/>
          <w:color w:val="222222"/>
          <w:sz w:val="24"/>
          <w:szCs w:val="24"/>
          <w:lang w:eastAsia="en-GB"/>
        </w:rPr>
        <w:t>]</w:t>
      </w:r>
    </w:p>
    <w:p w14:paraId="4E32AF26" w14:textId="7BCE26A4" w:rsidR="00D0173A" w:rsidRPr="009A7356" w:rsidRDefault="00140A8A" w:rsidP="00F26865">
      <w:pPr>
        <w:rPr>
          <w:sz w:val="24"/>
          <w:szCs w:val="24"/>
        </w:rPr>
      </w:pPr>
      <w:r w:rsidRPr="00140A8A">
        <w:rPr>
          <w:rFonts w:eastAsia="Times New Roman" w:cstheme="minorHAnsi"/>
          <w:color w:val="222222"/>
          <w:sz w:val="24"/>
          <w:szCs w:val="24"/>
          <w:lang w:eastAsia="en-GB"/>
        </w:rPr>
        <w:t>The tapestries were a half cross stitch in ox blood wool. It’s a ruminative and meditative medium. The poems were written often a word at a time on my phone while pushing my son in a swing with my other hand. I used the creative work as a lament, a catharsis of aspects of loss within mine and my son’s life. Clover is a poet, clothes designer and artist often working in fabric.</w:t>
      </w:r>
      <w:r w:rsidR="00D0173A" w:rsidRPr="00D0173A">
        <w:t xml:space="preserve"> </w:t>
      </w:r>
    </w:p>
    <w:p w14:paraId="37BDC4DE" w14:textId="0337233C" w:rsidR="00140A8A" w:rsidRPr="004F1C18" w:rsidRDefault="00D0173A" w:rsidP="00140A8A">
      <w:pPr>
        <w:shd w:val="clear" w:color="auto" w:fill="FFFFFF"/>
        <w:spacing w:before="100" w:beforeAutospacing="1" w:after="100" w:afterAutospacing="1" w:line="240" w:lineRule="auto"/>
        <w:rPr>
          <w:rFonts w:eastAsia="Times New Roman" w:cstheme="minorHAnsi"/>
          <w:color w:val="222222"/>
          <w:sz w:val="24"/>
          <w:szCs w:val="24"/>
          <w:lang w:eastAsia="en-GB"/>
        </w:rPr>
      </w:pPr>
      <w:r w:rsidRPr="004F1C18">
        <w:rPr>
          <w:sz w:val="24"/>
          <w:szCs w:val="24"/>
        </w:rPr>
        <w:t>“</w:t>
      </w:r>
      <w:hyperlink r:id="rId52" w:history="1">
        <w:r w:rsidRPr="004F1C18">
          <w:rPr>
            <w:rStyle w:val="Hyperlink"/>
            <w:sz w:val="24"/>
            <w:szCs w:val="24"/>
          </w:rPr>
          <w:t>TUC Member has ME</w:t>
        </w:r>
      </w:hyperlink>
      <w:r w:rsidRPr="004F1C18">
        <w:rPr>
          <w:sz w:val="24"/>
          <w:szCs w:val="24"/>
        </w:rPr>
        <w:t>.. Management and HR did not believe she was disabled, but this was confirmed by an OH report. Member is a lawyer... ME made it difficult to appear in court and travel. Extensive, regular rest breaks and working from home were recommended. The employer failed to apply these reasonable adjustments. Member went off sick, employer sought to proceed under absence management policy. The union representative suggested a transfer to a role which involved working from home. This was declined and a grievance was lodged. With ET hearing looming, employer allowed member to transfer to an office and home-based role. Attendance record has improved dramatically”</w:t>
      </w:r>
      <w:r w:rsidR="000C62C7">
        <w:rPr>
          <w:sz w:val="24"/>
          <w:szCs w:val="24"/>
        </w:rPr>
        <w:t>.</w:t>
      </w:r>
    </w:p>
    <w:p w14:paraId="6E85C0A8" w14:textId="58C249DD" w:rsidR="002C5B73" w:rsidRPr="00AA2EB0" w:rsidRDefault="00F359B4" w:rsidP="002E7535">
      <w:pPr>
        <w:shd w:val="clear" w:color="auto" w:fill="FFFFFF"/>
        <w:spacing w:before="100" w:beforeAutospacing="1" w:after="100" w:afterAutospacing="1" w:line="240" w:lineRule="auto"/>
        <w:rPr>
          <w:rFonts w:eastAsia="Times New Roman" w:cstheme="minorHAnsi"/>
          <w:b/>
          <w:bCs/>
          <w:color w:val="222222"/>
          <w:sz w:val="24"/>
          <w:szCs w:val="24"/>
          <w:lang w:eastAsia="en-GB"/>
        </w:rPr>
      </w:pPr>
      <w:r w:rsidRPr="00AA2EB0">
        <w:rPr>
          <w:rFonts w:eastAsia="Times New Roman" w:cstheme="minorHAnsi"/>
          <w:b/>
          <w:bCs/>
          <w:color w:val="222222"/>
          <w:sz w:val="24"/>
          <w:szCs w:val="24"/>
          <w:lang w:eastAsia="en-GB"/>
        </w:rPr>
        <w:t>Neuro diversity</w:t>
      </w:r>
      <w:r w:rsidR="002E7535" w:rsidRPr="00AA2EB0">
        <w:rPr>
          <w:rFonts w:eastAsia="Times New Roman" w:cstheme="minorHAnsi"/>
          <w:b/>
          <w:bCs/>
          <w:color w:val="222222"/>
          <w:sz w:val="24"/>
          <w:szCs w:val="24"/>
          <w:lang w:eastAsia="en-GB"/>
        </w:rPr>
        <w:t xml:space="preserve"> </w:t>
      </w:r>
      <w:r w:rsidR="006D23C5" w:rsidRPr="00AA2EB0">
        <w:rPr>
          <w:rFonts w:eastAsia="Times New Roman" w:cstheme="minorHAnsi"/>
          <w:b/>
          <w:bCs/>
          <w:color w:val="222222"/>
          <w:sz w:val="24"/>
          <w:szCs w:val="24"/>
          <w:lang w:eastAsia="en-GB"/>
        </w:rPr>
        <w:t>‘</w:t>
      </w:r>
      <w:hyperlink r:id="rId53" w:history="1">
        <w:r w:rsidR="002C5B73" w:rsidRPr="00AA2EB0">
          <w:rPr>
            <w:rStyle w:val="Hyperlink"/>
            <w:sz w:val="24"/>
            <w:szCs w:val="24"/>
          </w:rPr>
          <w:t>Neurodiversity</w:t>
        </w:r>
      </w:hyperlink>
      <w:r w:rsidR="002C5B73" w:rsidRPr="00AA2EB0">
        <w:rPr>
          <w:sz w:val="24"/>
          <w:szCs w:val="24"/>
        </w:rPr>
        <w:t xml:space="preserve"> is the idea that cognitive conditions, such as autism, ADHD, dyslexia and dyspraxia, are natural variations in the way people think and process information. The term recognises both the difficulties that people who have these conditions may encounter in the workplace and also the unique strengths that can derive from thinking differently. </w:t>
      </w:r>
      <w:r w:rsidR="00644B4C" w:rsidRPr="00AA2EB0">
        <w:rPr>
          <w:sz w:val="24"/>
          <w:szCs w:val="24"/>
        </w:rPr>
        <w:t xml:space="preserve">The </w:t>
      </w:r>
      <w:r w:rsidR="006866EA" w:rsidRPr="00AA2EB0">
        <w:rPr>
          <w:sz w:val="24"/>
          <w:szCs w:val="24"/>
        </w:rPr>
        <w:t>‘</w:t>
      </w:r>
      <w:r w:rsidR="00644B4C" w:rsidRPr="00AA2EB0">
        <w:rPr>
          <w:sz w:val="24"/>
          <w:szCs w:val="24"/>
        </w:rPr>
        <w:t>social model</w:t>
      </w:r>
      <w:r w:rsidR="006866EA" w:rsidRPr="00AA2EB0">
        <w:rPr>
          <w:sz w:val="24"/>
          <w:szCs w:val="24"/>
        </w:rPr>
        <w:t>’</w:t>
      </w:r>
      <w:r w:rsidR="00644B4C" w:rsidRPr="00AA2EB0">
        <w:rPr>
          <w:sz w:val="24"/>
          <w:szCs w:val="24"/>
        </w:rPr>
        <w:t xml:space="preserve"> of disability says that neurodivergent people are disabled because society and workplaces are organised for the benefit of neurotypical people. Under this model, employers should change their environments, policies and cultures to remove barriers faced by neurodivergent workers.</w:t>
      </w:r>
      <w:r w:rsidR="00C04A22" w:rsidRPr="00AA2EB0">
        <w:rPr>
          <w:sz w:val="24"/>
          <w:szCs w:val="24"/>
        </w:rPr>
        <w:t xml:space="preserve"> Many </w:t>
      </w:r>
      <w:r w:rsidR="00EE7BDD">
        <w:rPr>
          <w:sz w:val="24"/>
          <w:szCs w:val="24"/>
        </w:rPr>
        <w:t xml:space="preserve">of whom </w:t>
      </w:r>
      <w:r w:rsidR="00C04A22" w:rsidRPr="00AA2EB0">
        <w:rPr>
          <w:sz w:val="24"/>
          <w:szCs w:val="24"/>
        </w:rPr>
        <w:t>will have developed strategies that can outwardly ‘mask’ the effects of the condition (or conditions). This may be on the basis of formal advice, or such strategies may have been developed by the individual. The existence of coping strategies is not a reason to deny a person support (including for obtaining a diagnostic assessment.) Coping strategies can in some cases involve making undue sacrifices on the worker’s part (such as working very long hours to catch-up). Successful coping strategies can also lose their effectiveness if an individual’s circumstances change</w:t>
      </w:r>
      <w:r w:rsidR="00C24E46" w:rsidRPr="00AA2EB0">
        <w:rPr>
          <w:sz w:val="24"/>
          <w:szCs w:val="24"/>
        </w:rPr>
        <w:t>.</w:t>
      </w:r>
      <w:r w:rsidR="006D23C5" w:rsidRPr="00AA2EB0">
        <w:rPr>
          <w:sz w:val="24"/>
          <w:szCs w:val="24"/>
        </w:rPr>
        <w:t>’</w:t>
      </w:r>
      <w:r w:rsidR="00AA2EB0" w:rsidRPr="00AA2EB0">
        <w:rPr>
          <w:rFonts w:eastAsia="Times New Roman" w:cstheme="minorHAnsi"/>
          <w:noProof/>
          <w:color w:val="222222"/>
          <w:sz w:val="24"/>
          <w:szCs w:val="24"/>
          <w:lang w:eastAsia="en-GB"/>
        </w:rPr>
        <w:t xml:space="preserve"> </w:t>
      </w:r>
    </w:p>
    <w:p w14:paraId="5D7720D2" w14:textId="10F1CCB2" w:rsidR="002E7535" w:rsidRDefault="002E7535" w:rsidP="002E7535">
      <w:pPr>
        <w:shd w:val="clear" w:color="auto" w:fill="FFFFFF"/>
        <w:spacing w:before="100" w:beforeAutospacing="1" w:after="100" w:afterAutospacing="1" w:line="240" w:lineRule="auto"/>
        <w:rPr>
          <w:rFonts w:eastAsia="Times New Roman" w:cstheme="minorHAnsi"/>
          <w:color w:val="222222"/>
          <w:sz w:val="24"/>
          <w:szCs w:val="24"/>
          <w:lang w:eastAsia="en-GB"/>
        </w:rPr>
      </w:pPr>
      <w:r w:rsidRPr="007045D1">
        <w:rPr>
          <w:rFonts w:eastAsia="Times New Roman" w:cstheme="minorHAnsi"/>
          <w:color w:val="222222"/>
          <w:sz w:val="24"/>
          <w:szCs w:val="24"/>
          <w:lang w:eastAsia="en-GB"/>
        </w:rPr>
        <w:t xml:space="preserve">Stephen’s early life as a disabled person was spent in a state of denial. </w:t>
      </w:r>
      <w:r w:rsidR="00C24E46">
        <w:rPr>
          <w:rFonts w:eastAsia="Times New Roman" w:cstheme="minorHAnsi"/>
          <w:color w:val="222222"/>
          <w:sz w:val="24"/>
          <w:szCs w:val="24"/>
          <w:lang w:eastAsia="en-GB"/>
        </w:rPr>
        <w:t xml:space="preserve">He </w:t>
      </w:r>
      <w:r w:rsidRPr="007045D1">
        <w:rPr>
          <w:rFonts w:eastAsia="Times New Roman" w:cstheme="minorHAnsi"/>
          <w:color w:val="222222"/>
          <w:sz w:val="24"/>
          <w:szCs w:val="24"/>
          <w:lang w:eastAsia="en-GB"/>
        </w:rPr>
        <w:t>spent a long time masking his neurodiversity, playing the clown, doing his best to please people. At school he found ways of excusing himself from ‘remedial’ lessons</w:t>
      </w:r>
      <w:r w:rsidRPr="002E7535">
        <w:rPr>
          <w:rFonts w:eastAsia="Times New Roman" w:cstheme="minorHAnsi"/>
          <w:color w:val="222222"/>
          <w:sz w:val="24"/>
          <w:szCs w:val="24"/>
          <w:lang w:eastAsia="en-GB"/>
        </w:rPr>
        <w:t>.</w:t>
      </w:r>
      <w:r w:rsidRPr="007045D1">
        <w:rPr>
          <w:rFonts w:eastAsia="Times New Roman" w:cstheme="minorHAnsi"/>
          <w:color w:val="222222"/>
          <w:sz w:val="24"/>
          <w:szCs w:val="24"/>
          <w:lang w:eastAsia="en-GB"/>
        </w:rPr>
        <w:t xml:space="preserve"> Not having any involvement with other disabled people during these early days</w:t>
      </w:r>
      <w:r w:rsidR="00111F11">
        <w:rPr>
          <w:rFonts w:eastAsia="Times New Roman" w:cstheme="minorHAnsi"/>
          <w:color w:val="222222"/>
          <w:sz w:val="24"/>
          <w:szCs w:val="24"/>
          <w:lang w:eastAsia="en-GB"/>
        </w:rPr>
        <w:t>,</w:t>
      </w:r>
      <w:r w:rsidRPr="007045D1">
        <w:rPr>
          <w:rFonts w:eastAsia="Times New Roman" w:cstheme="minorHAnsi"/>
          <w:color w:val="222222"/>
          <w:sz w:val="24"/>
          <w:szCs w:val="24"/>
          <w:lang w:eastAsia="en-GB"/>
        </w:rPr>
        <w:t xml:space="preserve"> Stephen didn’t have anyone to share insights with or to recognise that what he was experiencing was a form of discrimination. It was only when he came across the Social Model of disability that things began to change for him.</w:t>
      </w:r>
    </w:p>
    <w:p w14:paraId="5CE52E06" w14:textId="2769A7E3" w:rsidR="009922D9" w:rsidRPr="002A6153" w:rsidRDefault="009922D9" w:rsidP="002E7535">
      <w:pPr>
        <w:shd w:val="clear" w:color="auto" w:fill="FFFFFF"/>
        <w:spacing w:before="100" w:beforeAutospacing="1" w:after="100" w:afterAutospacing="1"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lastRenderedPageBreak/>
        <w:t>[</w:t>
      </w:r>
      <w:r w:rsidRPr="009922D9">
        <w:rPr>
          <w:rFonts w:eastAsia="Times New Roman" w:cstheme="minorHAnsi"/>
          <w:color w:val="222222"/>
          <w:sz w:val="24"/>
          <w:szCs w:val="24"/>
          <w:lang w:eastAsia="en-GB"/>
        </w:rPr>
        <w:t>Stephen Lee Hodgkins clown cartoon © Crippen</w:t>
      </w:r>
      <w:r>
        <w:rPr>
          <w:rFonts w:eastAsia="Times New Roman" w:cstheme="minorHAnsi"/>
          <w:color w:val="222222"/>
          <w:sz w:val="24"/>
          <w:szCs w:val="24"/>
          <w:lang w:eastAsia="en-GB"/>
        </w:rPr>
        <w:t>.</w:t>
      </w:r>
      <w:r w:rsidRPr="009922D9">
        <w:rPr>
          <w:rFonts w:eastAsia="Times New Roman" w:cstheme="minorHAnsi"/>
          <w:color w:val="222222"/>
          <w:sz w:val="24"/>
          <w:szCs w:val="24"/>
          <w:lang w:eastAsia="en-GB"/>
        </w:rPr>
        <w:t xml:space="preserve"> A caricature of Stephen dressed as a clown, addressing a wheelchair-user with a pie in his face. A caricature of Stephen dressed as a clown with full clown make-up is standing alongside of a large white board. He has a pointer in his hand and is indicating the lettering printed upon it. The heading on the board says, ‘clown model of disability’ followed by ‘play the fool, claim the odd, divert attention and make people laugh’. A young wheelchair user is sat alongside of him. He has had a custard pie pushed into his face with the contents dripping down onto to his clothing. Stephen is saying: “And a custard pie in the face often helps!”</w:t>
      </w:r>
      <w:r>
        <w:rPr>
          <w:rFonts w:eastAsia="Times New Roman" w:cstheme="minorHAnsi"/>
          <w:color w:val="222222"/>
          <w:sz w:val="24"/>
          <w:szCs w:val="24"/>
          <w:lang w:eastAsia="en-GB"/>
        </w:rPr>
        <w:t>]</w:t>
      </w:r>
    </w:p>
    <w:p w14:paraId="3E330DEE" w14:textId="5BCBFDEC" w:rsidR="002E7535" w:rsidRDefault="002E7535" w:rsidP="002E7535">
      <w:pPr>
        <w:shd w:val="clear" w:color="auto" w:fill="FFFFFF"/>
        <w:spacing w:after="0" w:line="240" w:lineRule="auto"/>
        <w:rPr>
          <w:rStyle w:val="Hyperlink"/>
          <w:rFonts w:eastAsia="Times New Roman" w:cstheme="minorHAnsi"/>
          <w:sz w:val="24"/>
          <w:szCs w:val="24"/>
          <w:lang w:eastAsia="en-GB"/>
        </w:rPr>
      </w:pPr>
      <w:r w:rsidRPr="007045D1">
        <w:rPr>
          <w:rFonts w:eastAsia="Times New Roman" w:cstheme="minorHAnsi"/>
          <w:color w:val="222222"/>
          <w:sz w:val="24"/>
          <w:szCs w:val="24"/>
          <w:lang w:eastAsia="en-GB"/>
        </w:rPr>
        <w:t>“I first came across the </w:t>
      </w:r>
      <w:r w:rsidRPr="002E7535">
        <w:rPr>
          <w:rFonts w:eastAsia="Times New Roman" w:cstheme="minorHAnsi"/>
          <w:color w:val="222222"/>
          <w:sz w:val="24"/>
          <w:szCs w:val="24"/>
          <w:lang w:eastAsia="en-GB"/>
        </w:rPr>
        <w:t xml:space="preserve">Social Model </w:t>
      </w:r>
      <w:r w:rsidRPr="007045D1">
        <w:rPr>
          <w:rFonts w:eastAsia="Times New Roman" w:cstheme="minorHAnsi"/>
          <w:color w:val="222222"/>
          <w:sz w:val="24"/>
          <w:szCs w:val="24"/>
          <w:lang w:eastAsia="en-GB"/>
        </w:rPr>
        <w:t>in my twenties. Through this I got involved in self advocacy</w:t>
      </w:r>
      <w:r w:rsidRPr="002E7535">
        <w:rPr>
          <w:rFonts w:eastAsia="Times New Roman" w:cstheme="minorHAnsi"/>
          <w:color w:val="222222"/>
          <w:sz w:val="24"/>
          <w:szCs w:val="24"/>
          <w:lang w:eastAsia="en-GB"/>
        </w:rPr>
        <w:t>.</w:t>
      </w:r>
      <w:r w:rsidRPr="007045D1">
        <w:rPr>
          <w:rFonts w:eastAsia="Times New Roman" w:cstheme="minorHAnsi"/>
          <w:color w:val="222222"/>
          <w:sz w:val="24"/>
          <w:szCs w:val="24"/>
          <w:lang w:eastAsia="en-GB"/>
        </w:rPr>
        <w:t xml:space="preserve"> Sharing this understanding with other disabled people in a group setting also proved to be invaluable in terms of my own growth.</w:t>
      </w:r>
      <w:r w:rsidRPr="002E7535">
        <w:rPr>
          <w:rFonts w:eastAsia="Times New Roman" w:cstheme="minorHAnsi"/>
          <w:color w:val="222222"/>
          <w:sz w:val="24"/>
          <w:szCs w:val="24"/>
          <w:lang w:eastAsia="en-GB"/>
        </w:rPr>
        <w:t xml:space="preserve"> </w:t>
      </w:r>
      <w:r w:rsidRPr="007045D1">
        <w:rPr>
          <w:rFonts w:eastAsia="Times New Roman" w:cstheme="minorHAnsi"/>
          <w:color w:val="222222"/>
          <w:sz w:val="24"/>
          <w:szCs w:val="24"/>
          <w:lang w:eastAsia="en-GB"/>
        </w:rPr>
        <w:t>This understanding altered my life as a disabled person. It helped me to comprehend social injustice and the idea of how inclusion can be facilitated if we are minded to give it a go.</w:t>
      </w:r>
      <w:r w:rsidRPr="002E7535">
        <w:rPr>
          <w:rFonts w:eastAsia="Times New Roman" w:cstheme="minorHAnsi"/>
          <w:color w:val="222222"/>
          <w:sz w:val="24"/>
          <w:szCs w:val="24"/>
          <w:lang w:eastAsia="en-GB"/>
        </w:rPr>
        <w:t xml:space="preserve"> </w:t>
      </w:r>
      <w:r w:rsidRPr="007045D1">
        <w:rPr>
          <w:rFonts w:eastAsia="Times New Roman" w:cstheme="minorHAnsi"/>
          <w:color w:val="222222"/>
          <w:sz w:val="24"/>
          <w:szCs w:val="24"/>
          <w:lang w:eastAsia="en-GB"/>
        </w:rPr>
        <w:t>I felt a mixture of relief, and negotiation with a lot of preconceptions I realised I had about ‘bodies and minds’ and ‘human nature’ the way things should or shouldn’t be. It was easier at the time to think about how barriers apply to physical impairments, but I struggled with how this fits with ‘</w:t>
      </w:r>
      <w:hyperlink r:id="rId54" w:history="1">
        <w:r w:rsidRPr="007045D1">
          <w:rPr>
            <w:rFonts w:eastAsia="Times New Roman" w:cstheme="minorHAnsi"/>
            <w:color w:val="008572"/>
            <w:sz w:val="24"/>
            <w:szCs w:val="24"/>
            <w:u w:val="single"/>
            <w:lang w:eastAsia="en-GB"/>
          </w:rPr>
          <w:t>dyslexia</w:t>
        </w:r>
      </w:hyperlink>
      <w:r w:rsidRPr="007045D1">
        <w:rPr>
          <w:rFonts w:eastAsia="Times New Roman" w:cstheme="minorHAnsi"/>
          <w:color w:val="222222"/>
          <w:sz w:val="24"/>
          <w:szCs w:val="24"/>
          <w:lang w:eastAsia="en-GB"/>
        </w:rPr>
        <w:t>, </w:t>
      </w:r>
      <w:hyperlink r:id="rId55" w:history="1">
        <w:r w:rsidRPr="007045D1">
          <w:rPr>
            <w:rFonts w:eastAsia="Times New Roman" w:cstheme="minorHAnsi"/>
            <w:color w:val="008572"/>
            <w:sz w:val="24"/>
            <w:szCs w:val="24"/>
            <w:u w:val="single"/>
            <w:lang w:eastAsia="en-GB"/>
          </w:rPr>
          <w:t>ADHD</w:t>
        </w:r>
      </w:hyperlink>
      <w:r w:rsidRPr="007045D1">
        <w:rPr>
          <w:rFonts w:eastAsia="Times New Roman" w:cstheme="minorHAnsi"/>
          <w:color w:val="222222"/>
          <w:sz w:val="24"/>
          <w:szCs w:val="24"/>
          <w:lang w:eastAsia="en-GB"/>
        </w:rPr>
        <w:t>, </w:t>
      </w:r>
      <w:hyperlink r:id="rId56" w:history="1">
        <w:r w:rsidRPr="007045D1">
          <w:rPr>
            <w:rFonts w:eastAsia="Times New Roman" w:cstheme="minorHAnsi"/>
            <w:color w:val="008572"/>
            <w:sz w:val="24"/>
            <w:szCs w:val="24"/>
            <w:u w:val="single"/>
            <w:lang w:eastAsia="en-GB"/>
          </w:rPr>
          <w:t>dyspraxia</w:t>
        </w:r>
      </w:hyperlink>
      <w:r w:rsidRPr="007045D1">
        <w:rPr>
          <w:rFonts w:eastAsia="Times New Roman" w:cstheme="minorHAnsi"/>
          <w:color w:val="222222"/>
          <w:sz w:val="24"/>
          <w:szCs w:val="24"/>
          <w:lang w:eastAsia="en-GB"/>
        </w:rPr>
        <w:t>’, pain etc.</w:t>
      </w:r>
      <w:r w:rsidRPr="002E7535">
        <w:rPr>
          <w:rFonts w:eastAsia="Times New Roman" w:cstheme="minorHAnsi"/>
          <w:color w:val="222222"/>
          <w:sz w:val="24"/>
          <w:szCs w:val="24"/>
          <w:lang w:eastAsia="en-GB"/>
        </w:rPr>
        <w:t xml:space="preserve"> </w:t>
      </w:r>
      <w:r w:rsidRPr="007045D1">
        <w:rPr>
          <w:rFonts w:eastAsia="Times New Roman" w:cstheme="minorHAnsi"/>
          <w:color w:val="222222"/>
          <w:sz w:val="24"/>
          <w:szCs w:val="24"/>
          <w:lang w:eastAsia="en-GB"/>
        </w:rPr>
        <w:t>I think the Social Model is an incredibly easy and accessible way of understanding how discrimination and oppression impacts on disabled people. I recognise that it can be more complicated to apply it to some impairment experiences, such as with pain. I understand that some people search for absolute truths and explanations, and the social model gets caught up in this. I feel its value is in the way it reveals social ‘barriers’ and ‘enablers’, and questions the exclusive ways of the world, and presents inclusive possibilities.</w:t>
      </w:r>
      <w:r w:rsidR="004B3FDF">
        <w:rPr>
          <w:rFonts w:eastAsia="Times New Roman" w:cstheme="minorHAnsi"/>
          <w:color w:val="222222"/>
          <w:sz w:val="24"/>
          <w:szCs w:val="24"/>
          <w:lang w:eastAsia="en-GB"/>
        </w:rPr>
        <w:t>”</w:t>
      </w:r>
      <w:r w:rsidRPr="002E7535">
        <w:rPr>
          <w:rFonts w:eastAsia="Times New Roman" w:cstheme="minorHAnsi"/>
          <w:color w:val="222222"/>
          <w:sz w:val="24"/>
          <w:szCs w:val="24"/>
          <w:lang w:eastAsia="en-GB"/>
        </w:rPr>
        <w:t xml:space="preserve"> </w:t>
      </w:r>
      <w:hyperlink r:id="rId57" w:history="1">
        <w:r w:rsidRPr="002E7535">
          <w:rPr>
            <w:rStyle w:val="Hyperlink"/>
            <w:rFonts w:eastAsia="Times New Roman" w:cstheme="minorHAnsi"/>
            <w:sz w:val="24"/>
            <w:szCs w:val="24"/>
            <w:lang w:eastAsia="en-GB"/>
          </w:rPr>
          <w:t>Stephen Lee Hodgkins</w:t>
        </w:r>
      </w:hyperlink>
    </w:p>
    <w:p w14:paraId="3BD9376D" w14:textId="77777777" w:rsidR="00886977" w:rsidRDefault="00886977" w:rsidP="002E7535">
      <w:pPr>
        <w:shd w:val="clear" w:color="auto" w:fill="FFFFFF"/>
        <w:spacing w:after="0" w:line="240" w:lineRule="auto"/>
        <w:rPr>
          <w:rStyle w:val="Hyperlink"/>
          <w:rFonts w:eastAsia="Times New Roman" w:cstheme="minorHAnsi"/>
          <w:sz w:val="24"/>
          <w:szCs w:val="24"/>
          <w:lang w:eastAsia="en-GB"/>
        </w:rPr>
      </w:pPr>
    </w:p>
    <w:p w14:paraId="75C88EF9" w14:textId="4654FBD8" w:rsidR="00C70405" w:rsidRPr="00327209" w:rsidRDefault="00444E63" w:rsidP="002E7535">
      <w:pPr>
        <w:shd w:val="clear" w:color="auto" w:fill="FFFFFF"/>
        <w:spacing w:after="0" w:line="240" w:lineRule="auto"/>
        <w:rPr>
          <w:rFonts w:eastAsia="Times New Roman" w:cstheme="minorHAnsi"/>
          <w:color w:val="222222"/>
          <w:sz w:val="24"/>
          <w:szCs w:val="24"/>
          <w:lang w:eastAsia="en-GB"/>
        </w:rPr>
      </w:pPr>
      <w:hyperlink r:id="rId58" w:history="1">
        <w:r w:rsidR="00D149A7" w:rsidRPr="00F7741E">
          <w:rPr>
            <w:rStyle w:val="Hyperlink"/>
            <w:sz w:val="24"/>
            <w:szCs w:val="24"/>
          </w:rPr>
          <w:t>Union member with autism</w:t>
        </w:r>
      </w:hyperlink>
      <w:r w:rsidR="00C70405" w:rsidRPr="00327209">
        <w:rPr>
          <w:sz w:val="24"/>
          <w:szCs w:val="24"/>
        </w:rPr>
        <w:t xml:space="preserve"> “I’ve worked for a railway company for 17 years... recently I was diagnosed as being on the autistic spectrum... I told my employer and asked for a discussion on reasonable adjustments. I know I can do the job but there are few measures that would help me organise myself and fit in better and/or protect me from punitive action if I make (non-safety critical) mistakes that others might not, e.g. losing stuff! It took them over six months for O</w:t>
      </w:r>
      <w:r w:rsidR="00886977" w:rsidRPr="00327209">
        <w:rPr>
          <w:sz w:val="24"/>
          <w:szCs w:val="24"/>
        </w:rPr>
        <w:t xml:space="preserve">ccupational </w:t>
      </w:r>
      <w:r w:rsidR="00C70405" w:rsidRPr="00327209">
        <w:rPr>
          <w:sz w:val="24"/>
          <w:szCs w:val="24"/>
        </w:rPr>
        <w:t>H</w:t>
      </w:r>
      <w:r w:rsidR="00886977" w:rsidRPr="00327209">
        <w:rPr>
          <w:sz w:val="24"/>
          <w:szCs w:val="24"/>
        </w:rPr>
        <w:t>ealth</w:t>
      </w:r>
      <w:r w:rsidR="00901211">
        <w:rPr>
          <w:sz w:val="24"/>
          <w:szCs w:val="24"/>
        </w:rPr>
        <w:t xml:space="preserve"> </w:t>
      </w:r>
      <w:r w:rsidR="00886977" w:rsidRPr="00327209">
        <w:rPr>
          <w:sz w:val="24"/>
          <w:szCs w:val="24"/>
        </w:rPr>
        <w:t>(OH)</w:t>
      </w:r>
      <w:r w:rsidR="00C70405" w:rsidRPr="00327209">
        <w:rPr>
          <w:sz w:val="24"/>
          <w:szCs w:val="24"/>
        </w:rPr>
        <w:t xml:space="preserve"> even to reply. The reply was that because I can do my job there is no point having the appointment! Funnily enough when someone goes off sick they are sent to OH within days... eventually, after I kept pursuing the issue, I got the appointment and have had some adjustments recommended.”</w:t>
      </w:r>
    </w:p>
    <w:p w14:paraId="79FF2138" w14:textId="6752C075" w:rsidR="006F2EF4" w:rsidRPr="00D72803" w:rsidRDefault="006932AA" w:rsidP="00140A8A">
      <w:pPr>
        <w:shd w:val="clear" w:color="auto" w:fill="FFFFFF"/>
        <w:spacing w:before="100" w:beforeAutospacing="1" w:after="100" w:afterAutospacing="1" w:line="240" w:lineRule="auto"/>
        <w:rPr>
          <w:sz w:val="24"/>
          <w:szCs w:val="24"/>
        </w:rPr>
      </w:pPr>
      <w:r w:rsidRPr="00D72803">
        <w:rPr>
          <w:rFonts w:eastAsia="Times New Roman" w:cstheme="minorHAnsi"/>
          <w:b/>
          <w:bCs/>
          <w:color w:val="222222"/>
          <w:sz w:val="24"/>
          <w:szCs w:val="24"/>
          <w:lang w:eastAsia="en-GB"/>
        </w:rPr>
        <w:t xml:space="preserve">Hidden Physical Impairment </w:t>
      </w:r>
      <w:r w:rsidR="0033281F" w:rsidRPr="00D72803">
        <w:rPr>
          <w:rFonts w:eastAsia="Times New Roman" w:cstheme="minorHAnsi"/>
          <w:b/>
          <w:bCs/>
          <w:color w:val="222222"/>
          <w:sz w:val="24"/>
          <w:szCs w:val="24"/>
          <w:lang w:eastAsia="en-GB"/>
        </w:rPr>
        <w:t>Saeeda B</w:t>
      </w:r>
      <w:r w:rsidR="00AF5B83" w:rsidRPr="00D72803">
        <w:rPr>
          <w:rFonts w:eastAsia="Times New Roman" w:cstheme="minorHAnsi"/>
          <w:b/>
          <w:bCs/>
          <w:color w:val="222222"/>
          <w:sz w:val="24"/>
          <w:szCs w:val="24"/>
          <w:lang w:eastAsia="en-GB"/>
        </w:rPr>
        <w:t>u</w:t>
      </w:r>
      <w:r w:rsidR="0033281F" w:rsidRPr="00D72803">
        <w:rPr>
          <w:rFonts w:eastAsia="Times New Roman" w:cstheme="minorHAnsi"/>
          <w:b/>
          <w:bCs/>
          <w:color w:val="222222"/>
          <w:sz w:val="24"/>
          <w:szCs w:val="24"/>
          <w:lang w:eastAsia="en-GB"/>
        </w:rPr>
        <w:t>gtti</w:t>
      </w:r>
      <w:r w:rsidR="0033281F" w:rsidRPr="00D72803">
        <w:rPr>
          <w:rFonts w:eastAsia="Times New Roman" w:cstheme="minorHAnsi"/>
          <w:color w:val="222222"/>
          <w:sz w:val="24"/>
          <w:szCs w:val="24"/>
          <w:lang w:eastAsia="en-GB"/>
        </w:rPr>
        <w:t xml:space="preserve"> is a teacher with lon</w:t>
      </w:r>
      <w:r w:rsidR="00DE4C7F" w:rsidRPr="00D72803">
        <w:rPr>
          <w:rFonts w:eastAsia="Times New Roman" w:cstheme="minorHAnsi"/>
          <w:color w:val="222222"/>
          <w:sz w:val="24"/>
          <w:szCs w:val="24"/>
          <w:lang w:eastAsia="en-GB"/>
        </w:rPr>
        <w:t>g term back problems and writes “</w:t>
      </w:r>
      <w:r w:rsidR="00DE4C7F" w:rsidRPr="00D72803">
        <w:rPr>
          <w:rFonts w:cstheme="minorHAnsi"/>
          <w:color w:val="222222"/>
          <w:sz w:val="24"/>
          <w:szCs w:val="24"/>
          <w:shd w:val="clear" w:color="auto" w:fill="FFFFFF"/>
        </w:rPr>
        <w:t xml:space="preserve">We often get support with physical aids etc, but there is a real lack of understanding around the emotional trauma suffered by those with hidden impairments. In my experience and that of many other colleagues who have spoken to </w:t>
      </w:r>
      <w:r w:rsidR="000715DD" w:rsidRPr="00D72803">
        <w:rPr>
          <w:rFonts w:cstheme="minorHAnsi"/>
          <w:color w:val="222222"/>
          <w:sz w:val="24"/>
          <w:szCs w:val="24"/>
          <w:shd w:val="clear" w:color="auto" w:fill="FFFFFF"/>
        </w:rPr>
        <w:t>m</w:t>
      </w:r>
      <w:r w:rsidR="00DE4C7F" w:rsidRPr="00D72803">
        <w:rPr>
          <w:rFonts w:cstheme="minorHAnsi"/>
          <w:color w:val="222222"/>
          <w:sz w:val="24"/>
          <w:szCs w:val="24"/>
          <w:shd w:val="clear" w:color="auto" w:fill="FFFFFF"/>
        </w:rPr>
        <w:t>e about this</w:t>
      </w:r>
      <w:r w:rsidR="003F7F8D" w:rsidRPr="00D72803">
        <w:rPr>
          <w:rFonts w:cstheme="minorHAnsi"/>
          <w:color w:val="222222"/>
          <w:sz w:val="24"/>
          <w:szCs w:val="24"/>
          <w:shd w:val="clear" w:color="auto" w:fill="FFFFFF"/>
        </w:rPr>
        <w:t>.</w:t>
      </w:r>
      <w:r w:rsidR="00DE4C7F" w:rsidRPr="00D72803">
        <w:rPr>
          <w:rFonts w:cstheme="minorHAnsi"/>
          <w:color w:val="222222"/>
          <w:sz w:val="24"/>
          <w:szCs w:val="24"/>
          <w:shd w:val="clear" w:color="auto" w:fill="FFFFFF"/>
        </w:rPr>
        <w:t xml:space="preserve"> </w:t>
      </w:r>
      <w:r w:rsidR="003F7F8D" w:rsidRPr="00D72803">
        <w:rPr>
          <w:rFonts w:cstheme="minorHAnsi"/>
          <w:color w:val="222222"/>
          <w:sz w:val="24"/>
          <w:szCs w:val="24"/>
          <w:shd w:val="clear" w:color="auto" w:fill="FFFFFF"/>
        </w:rPr>
        <w:t>T</w:t>
      </w:r>
      <w:r w:rsidR="00DE4C7F" w:rsidRPr="00D72803">
        <w:rPr>
          <w:rFonts w:cstheme="minorHAnsi"/>
          <w:color w:val="222222"/>
          <w:sz w:val="24"/>
          <w:szCs w:val="24"/>
          <w:shd w:val="clear" w:color="auto" w:fill="FFFFFF"/>
        </w:rPr>
        <w:t>hings have got worse during Covid.</w:t>
      </w:r>
      <w:r w:rsidR="00BF27CC" w:rsidRPr="00D72803">
        <w:rPr>
          <w:rFonts w:cstheme="minorHAnsi"/>
          <w:color w:val="222222"/>
          <w:sz w:val="24"/>
          <w:szCs w:val="24"/>
        </w:rPr>
        <w:t xml:space="preserve"> </w:t>
      </w:r>
      <w:r w:rsidR="00DE4C7F" w:rsidRPr="00D72803">
        <w:rPr>
          <w:rFonts w:cstheme="minorHAnsi"/>
          <w:color w:val="222222"/>
          <w:sz w:val="24"/>
          <w:szCs w:val="24"/>
          <w:shd w:val="clear" w:color="auto" w:fill="FFFFFF"/>
        </w:rPr>
        <w:t xml:space="preserve">When you have a hidden impairment it is invisible, but you also become invisible when you </w:t>
      </w:r>
      <w:r w:rsidR="003F7F8D" w:rsidRPr="00D72803">
        <w:rPr>
          <w:rFonts w:cstheme="minorHAnsi"/>
          <w:color w:val="222222"/>
          <w:sz w:val="24"/>
          <w:szCs w:val="24"/>
          <w:shd w:val="clear" w:color="auto" w:fill="FFFFFF"/>
        </w:rPr>
        <w:t>experience</w:t>
      </w:r>
      <w:r w:rsidR="00DE4C7F" w:rsidRPr="00D72803">
        <w:rPr>
          <w:rFonts w:cstheme="minorHAnsi"/>
          <w:color w:val="222222"/>
          <w:sz w:val="24"/>
          <w:szCs w:val="24"/>
          <w:shd w:val="clear" w:color="auto" w:fill="FFFFFF"/>
        </w:rPr>
        <w:t xml:space="preserve"> the non</w:t>
      </w:r>
      <w:r w:rsidR="00C14E19" w:rsidRPr="00D72803">
        <w:rPr>
          <w:rFonts w:cstheme="minorHAnsi"/>
          <w:color w:val="222222"/>
          <w:sz w:val="24"/>
          <w:szCs w:val="24"/>
          <w:shd w:val="clear" w:color="auto" w:fill="FFFFFF"/>
        </w:rPr>
        <w:t>-</w:t>
      </w:r>
      <w:r w:rsidR="00DE4C7F" w:rsidRPr="00D72803">
        <w:rPr>
          <w:rFonts w:cstheme="minorHAnsi"/>
          <w:color w:val="222222"/>
          <w:sz w:val="24"/>
          <w:szCs w:val="24"/>
          <w:shd w:val="clear" w:color="auto" w:fill="FFFFFF"/>
        </w:rPr>
        <w:t>verbal discriminations on a daily basis</w:t>
      </w:r>
      <w:r w:rsidR="00165AB4" w:rsidRPr="00D72803">
        <w:rPr>
          <w:rFonts w:cstheme="minorHAnsi"/>
          <w:color w:val="222222"/>
          <w:sz w:val="24"/>
          <w:szCs w:val="24"/>
          <w:shd w:val="clear" w:color="auto" w:fill="FFFFFF"/>
        </w:rPr>
        <w:t>.</w:t>
      </w:r>
      <w:r w:rsidR="00DE4C7F" w:rsidRPr="00D72803">
        <w:rPr>
          <w:rFonts w:cstheme="minorHAnsi"/>
          <w:color w:val="222222"/>
          <w:sz w:val="24"/>
          <w:szCs w:val="24"/>
          <w:shd w:val="clear" w:color="auto" w:fill="FFFFFF"/>
        </w:rPr>
        <w:t xml:space="preserve"> </w:t>
      </w:r>
      <w:r w:rsidR="00165AB4" w:rsidRPr="00D72803">
        <w:rPr>
          <w:rFonts w:cstheme="minorHAnsi"/>
          <w:color w:val="222222"/>
          <w:sz w:val="24"/>
          <w:szCs w:val="24"/>
          <w:shd w:val="clear" w:color="auto" w:fill="FFFFFF"/>
        </w:rPr>
        <w:t>Y</w:t>
      </w:r>
      <w:r w:rsidR="00DE4C7F" w:rsidRPr="00D72803">
        <w:rPr>
          <w:rFonts w:cstheme="minorHAnsi"/>
          <w:color w:val="222222"/>
          <w:sz w:val="24"/>
          <w:szCs w:val="24"/>
          <w:shd w:val="clear" w:color="auto" w:fill="FFFFFF"/>
        </w:rPr>
        <w:t xml:space="preserve">ou feel alone. This has a huge impact on our mental and emotional well-being which directly compounds the trauma you already </w:t>
      </w:r>
      <w:r w:rsidR="00C14E19" w:rsidRPr="00D72803">
        <w:rPr>
          <w:rFonts w:cstheme="minorHAnsi"/>
          <w:color w:val="222222"/>
          <w:sz w:val="24"/>
          <w:szCs w:val="24"/>
          <w:shd w:val="clear" w:color="auto" w:fill="FFFFFF"/>
        </w:rPr>
        <w:t>experience</w:t>
      </w:r>
      <w:r w:rsidR="00DE4C7F" w:rsidRPr="00D72803">
        <w:rPr>
          <w:rFonts w:cstheme="minorHAnsi"/>
          <w:color w:val="222222"/>
          <w:sz w:val="24"/>
          <w:szCs w:val="24"/>
          <w:shd w:val="clear" w:color="auto" w:fill="FFFFFF"/>
        </w:rPr>
        <w:t>.</w:t>
      </w:r>
      <w:r w:rsidR="00C14E19" w:rsidRPr="00D72803">
        <w:rPr>
          <w:rFonts w:cstheme="minorHAnsi"/>
          <w:color w:val="222222"/>
          <w:sz w:val="24"/>
          <w:szCs w:val="24"/>
        </w:rPr>
        <w:t xml:space="preserve"> </w:t>
      </w:r>
      <w:r w:rsidR="00DE4C7F" w:rsidRPr="00D72803">
        <w:rPr>
          <w:rFonts w:cstheme="minorHAnsi"/>
          <w:color w:val="222222"/>
          <w:sz w:val="24"/>
          <w:szCs w:val="24"/>
          <w:shd w:val="clear" w:color="auto" w:fill="FFFFFF"/>
        </w:rPr>
        <w:t>This is an important issue that needs addressing</w:t>
      </w:r>
      <w:r w:rsidR="00C14E19" w:rsidRPr="00D72803">
        <w:rPr>
          <w:rFonts w:cstheme="minorHAnsi"/>
          <w:color w:val="222222"/>
          <w:sz w:val="24"/>
          <w:szCs w:val="24"/>
          <w:shd w:val="clear" w:color="auto" w:fill="FFFFFF"/>
        </w:rPr>
        <w:t>”</w:t>
      </w:r>
      <w:r w:rsidR="00DE4C7F" w:rsidRPr="00D72803">
        <w:rPr>
          <w:rFonts w:cstheme="minorHAnsi"/>
          <w:color w:val="222222"/>
          <w:sz w:val="24"/>
          <w:szCs w:val="24"/>
          <w:shd w:val="clear" w:color="auto" w:fill="FFFFFF"/>
        </w:rPr>
        <w:t>.</w:t>
      </w:r>
      <w:r w:rsidR="006F2EF4" w:rsidRPr="00D72803">
        <w:rPr>
          <w:sz w:val="24"/>
          <w:szCs w:val="24"/>
        </w:rPr>
        <w:t xml:space="preserve"> </w:t>
      </w:r>
    </w:p>
    <w:p w14:paraId="4570E3EB" w14:textId="5A513D1A" w:rsidR="00F359B4" w:rsidRPr="00D72803" w:rsidRDefault="00444E63" w:rsidP="00140A8A">
      <w:pPr>
        <w:shd w:val="clear" w:color="auto" w:fill="FFFFFF"/>
        <w:spacing w:before="100" w:beforeAutospacing="1" w:after="100" w:afterAutospacing="1" w:line="240" w:lineRule="auto"/>
        <w:rPr>
          <w:rFonts w:cstheme="minorHAnsi"/>
          <w:color w:val="222222"/>
          <w:sz w:val="24"/>
          <w:szCs w:val="24"/>
          <w:shd w:val="clear" w:color="auto" w:fill="FFFFFF"/>
        </w:rPr>
      </w:pPr>
      <w:hyperlink r:id="rId59" w:history="1">
        <w:r w:rsidR="006F2EF4" w:rsidRPr="00D72803">
          <w:rPr>
            <w:rStyle w:val="Hyperlink"/>
            <w:b/>
            <w:bCs/>
            <w:sz w:val="24"/>
            <w:szCs w:val="24"/>
          </w:rPr>
          <w:t>TUC Member</w:t>
        </w:r>
      </w:hyperlink>
      <w:r w:rsidR="006F2EF4" w:rsidRPr="00D72803">
        <w:rPr>
          <w:sz w:val="24"/>
          <w:szCs w:val="24"/>
        </w:rPr>
        <w:t xml:space="preserve"> “The comment “you don’t look disabled”, the snide remark and the disgusted looks happen all too often. I have a blue badge which allows me to access my place of business and I par</w:t>
      </w:r>
      <w:r w:rsidR="005E13F4" w:rsidRPr="00D72803">
        <w:rPr>
          <w:sz w:val="24"/>
          <w:szCs w:val="24"/>
        </w:rPr>
        <w:t>k</w:t>
      </w:r>
      <w:r w:rsidR="006F2EF4" w:rsidRPr="00D72803">
        <w:rPr>
          <w:sz w:val="24"/>
          <w:szCs w:val="24"/>
        </w:rPr>
        <w:t xml:space="preserve"> outside the building – normal access arrangements require all staff to park in the staff car park and then walk onto site, which is quite a long walk. My mobility problem is due to having been diagnosed with osteoarthritis in both knees. (Following weight loss and cortisone injections) I now walk a little faster, I get the snide remark</w:t>
      </w:r>
      <w:r w:rsidR="00223048" w:rsidRPr="00D72803">
        <w:rPr>
          <w:sz w:val="24"/>
          <w:szCs w:val="24"/>
        </w:rPr>
        <w:t xml:space="preserve"> </w:t>
      </w:r>
      <w:r w:rsidR="006F2EF4" w:rsidRPr="00D72803">
        <w:rPr>
          <w:sz w:val="24"/>
          <w:szCs w:val="24"/>
        </w:rPr>
        <w:t>“don’t you think you should be walking onto site now.” I find these comments really rude and put them down to certain individuals being jealous that I am allowed access with my vehicle to the site</w:t>
      </w:r>
      <w:r w:rsidR="00714F51" w:rsidRPr="00D72803">
        <w:rPr>
          <w:sz w:val="24"/>
          <w:szCs w:val="24"/>
        </w:rPr>
        <w:t>”.</w:t>
      </w:r>
      <w:r w:rsidR="006F2EF4" w:rsidRPr="00D72803">
        <w:rPr>
          <w:sz w:val="24"/>
          <w:szCs w:val="24"/>
        </w:rPr>
        <w:t xml:space="preserve"> </w:t>
      </w:r>
    </w:p>
    <w:p w14:paraId="1FA021D0" w14:textId="174D7B2A" w:rsidR="00AA7057" w:rsidRPr="00D72803" w:rsidRDefault="00BF613D" w:rsidP="00140A8A">
      <w:pPr>
        <w:shd w:val="clear" w:color="auto" w:fill="FFFFFF"/>
        <w:spacing w:before="100" w:beforeAutospacing="1" w:after="100" w:afterAutospacing="1" w:line="240" w:lineRule="auto"/>
        <w:rPr>
          <w:rFonts w:cstheme="minorHAnsi"/>
          <w:color w:val="222222"/>
          <w:sz w:val="24"/>
          <w:szCs w:val="24"/>
          <w:shd w:val="clear" w:color="auto" w:fill="FFFFFF"/>
        </w:rPr>
      </w:pPr>
      <w:r w:rsidRPr="00D72803">
        <w:rPr>
          <w:rFonts w:cstheme="minorHAnsi"/>
          <w:b/>
          <w:bCs/>
          <w:color w:val="222222"/>
          <w:sz w:val="24"/>
          <w:szCs w:val="24"/>
          <w:shd w:val="clear" w:color="auto" w:fill="FFFFFF"/>
        </w:rPr>
        <w:t>History of the Mental Health System</w:t>
      </w:r>
      <w:r w:rsidR="00A25C67" w:rsidRPr="00D72803">
        <w:rPr>
          <w:rFonts w:cstheme="minorHAnsi"/>
          <w:b/>
          <w:bCs/>
          <w:color w:val="222222"/>
          <w:sz w:val="24"/>
          <w:szCs w:val="24"/>
          <w:shd w:val="clear" w:color="auto" w:fill="FFFFFF"/>
        </w:rPr>
        <w:t xml:space="preserve"> </w:t>
      </w:r>
      <w:r w:rsidR="00495A22" w:rsidRPr="00D72803">
        <w:rPr>
          <w:rFonts w:cstheme="minorHAnsi"/>
          <w:color w:val="222222"/>
          <w:sz w:val="24"/>
          <w:szCs w:val="24"/>
          <w:shd w:val="clear" w:color="auto" w:fill="FFFFFF"/>
        </w:rPr>
        <w:t>Though the Beth</w:t>
      </w:r>
      <w:r w:rsidR="00D700F6" w:rsidRPr="00D72803">
        <w:rPr>
          <w:rFonts w:cstheme="minorHAnsi"/>
          <w:color w:val="222222"/>
          <w:sz w:val="24"/>
          <w:szCs w:val="24"/>
          <w:shd w:val="clear" w:color="auto" w:fill="FFFFFF"/>
        </w:rPr>
        <w:t>lem H</w:t>
      </w:r>
      <w:r w:rsidR="00C52B78" w:rsidRPr="00D72803">
        <w:rPr>
          <w:rFonts w:cstheme="minorHAnsi"/>
          <w:color w:val="222222"/>
          <w:sz w:val="24"/>
          <w:szCs w:val="24"/>
          <w:shd w:val="clear" w:color="auto" w:fill="FFFFFF"/>
        </w:rPr>
        <w:t>o</w:t>
      </w:r>
      <w:r w:rsidR="00D700F6" w:rsidRPr="00D72803">
        <w:rPr>
          <w:rFonts w:cstheme="minorHAnsi"/>
          <w:color w:val="222222"/>
          <w:sz w:val="24"/>
          <w:szCs w:val="24"/>
          <w:shd w:val="clear" w:color="auto" w:fill="FFFFFF"/>
        </w:rPr>
        <w:t>spital was set up in C14th most ‘mad people’ were treated in their homes</w:t>
      </w:r>
      <w:r w:rsidR="00C52B78" w:rsidRPr="00D72803">
        <w:rPr>
          <w:rFonts w:cstheme="minorHAnsi"/>
          <w:color w:val="222222"/>
          <w:sz w:val="24"/>
          <w:szCs w:val="24"/>
          <w:shd w:val="clear" w:color="auto" w:fill="FFFFFF"/>
        </w:rPr>
        <w:t xml:space="preserve"> or poor law house after 16</w:t>
      </w:r>
      <w:r w:rsidR="00A25C67" w:rsidRPr="00D72803">
        <w:rPr>
          <w:rFonts w:cstheme="minorHAnsi"/>
          <w:color w:val="222222"/>
          <w:sz w:val="24"/>
          <w:szCs w:val="24"/>
          <w:shd w:val="clear" w:color="auto" w:fill="FFFFFF"/>
        </w:rPr>
        <w:t xml:space="preserve">00. A distinction was made between </w:t>
      </w:r>
      <w:r w:rsidR="00551012" w:rsidRPr="00D72803">
        <w:rPr>
          <w:rFonts w:cstheme="minorHAnsi"/>
          <w:color w:val="222222"/>
          <w:sz w:val="24"/>
          <w:szCs w:val="24"/>
          <w:shd w:val="clear" w:color="auto" w:fill="FFFFFF"/>
        </w:rPr>
        <w:t>‘</w:t>
      </w:r>
      <w:r w:rsidR="00A25C67" w:rsidRPr="00D72803">
        <w:rPr>
          <w:rFonts w:cstheme="minorHAnsi"/>
          <w:color w:val="222222"/>
          <w:sz w:val="24"/>
          <w:szCs w:val="24"/>
          <w:shd w:val="clear" w:color="auto" w:fill="FFFFFF"/>
        </w:rPr>
        <w:t>Melancholia</w:t>
      </w:r>
      <w:r w:rsidR="00551012" w:rsidRPr="00D72803">
        <w:rPr>
          <w:rFonts w:cstheme="minorHAnsi"/>
          <w:color w:val="222222"/>
          <w:sz w:val="24"/>
          <w:szCs w:val="24"/>
          <w:shd w:val="clear" w:color="auto" w:fill="FFFFFF"/>
        </w:rPr>
        <w:t>’</w:t>
      </w:r>
      <w:r w:rsidR="00C74105" w:rsidRPr="00D72803">
        <w:rPr>
          <w:rFonts w:cstheme="minorHAnsi"/>
          <w:color w:val="222222"/>
          <w:sz w:val="24"/>
          <w:szCs w:val="24"/>
          <w:shd w:val="clear" w:color="auto" w:fill="FFFFFF"/>
        </w:rPr>
        <w:t>-</w:t>
      </w:r>
      <w:r w:rsidR="000575B6" w:rsidRPr="00D72803">
        <w:rPr>
          <w:rFonts w:cstheme="minorHAnsi"/>
          <w:color w:val="222222"/>
          <w:sz w:val="24"/>
          <w:szCs w:val="24"/>
          <w:shd w:val="clear" w:color="auto" w:fill="FFFFFF"/>
        </w:rPr>
        <w:t xml:space="preserve"> acting in -</w:t>
      </w:r>
      <w:r w:rsidR="00C7482C" w:rsidRPr="00D72803">
        <w:rPr>
          <w:rFonts w:cstheme="minorHAnsi"/>
          <w:color w:val="222222"/>
          <w:sz w:val="24"/>
          <w:szCs w:val="24"/>
          <w:shd w:val="clear" w:color="auto" w:fill="FFFFFF"/>
        </w:rPr>
        <w:t xml:space="preserve"> </w:t>
      </w:r>
      <w:r w:rsidR="00C74105" w:rsidRPr="00D72803">
        <w:rPr>
          <w:rFonts w:cstheme="minorHAnsi"/>
          <w:color w:val="222222"/>
          <w:sz w:val="24"/>
          <w:szCs w:val="24"/>
          <w:shd w:val="clear" w:color="auto" w:fill="FFFFFF"/>
        </w:rPr>
        <w:t xml:space="preserve">depression and many other hidden mental impairments and </w:t>
      </w:r>
      <w:r w:rsidR="000575B6" w:rsidRPr="00D72803">
        <w:rPr>
          <w:rFonts w:cstheme="minorHAnsi"/>
          <w:color w:val="222222"/>
          <w:sz w:val="24"/>
          <w:szCs w:val="24"/>
          <w:shd w:val="clear" w:color="auto" w:fill="FFFFFF"/>
        </w:rPr>
        <w:t>‘Raving’-acting out.</w:t>
      </w:r>
    </w:p>
    <w:p w14:paraId="24D10FC6" w14:textId="571B48A5" w:rsidR="00AA7057" w:rsidRDefault="00AA7057" w:rsidP="00140A8A">
      <w:pPr>
        <w:shd w:val="clear" w:color="auto" w:fill="FFFFFF"/>
        <w:spacing w:before="100" w:beforeAutospacing="1" w:after="100" w:afterAutospacing="1" w:line="240" w:lineRule="auto"/>
        <w:rPr>
          <w:rFonts w:cstheme="minorHAnsi"/>
          <w:color w:val="222222"/>
          <w:sz w:val="24"/>
          <w:szCs w:val="24"/>
          <w:shd w:val="clear" w:color="auto" w:fill="FFFFFF"/>
        </w:rPr>
      </w:pPr>
      <w:r>
        <w:rPr>
          <w:rFonts w:cstheme="minorHAnsi"/>
          <w:color w:val="222222"/>
          <w:sz w:val="24"/>
          <w:szCs w:val="24"/>
          <w:shd w:val="clear" w:color="auto" w:fill="FFFFFF"/>
        </w:rPr>
        <w:lastRenderedPageBreak/>
        <w:t>[</w:t>
      </w:r>
      <w:r w:rsidRPr="00AA7057">
        <w:rPr>
          <w:rFonts w:cstheme="minorHAnsi"/>
          <w:color w:val="222222"/>
          <w:sz w:val="24"/>
          <w:szCs w:val="24"/>
          <w:shd w:val="clear" w:color="auto" w:fill="FFFFFF"/>
        </w:rPr>
        <w:t>Two sculpted statues of ‘raving’(chained) and ‘melancholy’ madness, each reclining on one half of a broken segmental pediment, formerly crowning the gates at Bethlem Hospital. Engraving by C. Warren, 1808, after C. Cibber, 1680.</w:t>
      </w:r>
      <w:r>
        <w:rPr>
          <w:rFonts w:cstheme="minorHAnsi"/>
          <w:color w:val="222222"/>
          <w:sz w:val="24"/>
          <w:szCs w:val="24"/>
          <w:shd w:val="clear" w:color="auto" w:fill="FFFFFF"/>
        </w:rPr>
        <w:t>]</w:t>
      </w:r>
    </w:p>
    <w:p w14:paraId="500BFA8E" w14:textId="77777777" w:rsidR="00123125" w:rsidRDefault="000575B6" w:rsidP="00140A8A">
      <w:pPr>
        <w:shd w:val="clear" w:color="auto" w:fill="FFFFFF"/>
        <w:spacing w:before="100" w:beforeAutospacing="1" w:after="100" w:afterAutospacing="1" w:line="240" w:lineRule="auto"/>
        <w:rPr>
          <w:rFonts w:cstheme="minorHAnsi"/>
          <w:color w:val="333333"/>
          <w:sz w:val="24"/>
          <w:szCs w:val="24"/>
          <w:shd w:val="clear" w:color="auto" w:fill="FFFFFF"/>
        </w:rPr>
      </w:pPr>
      <w:r>
        <w:rPr>
          <w:rFonts w:cstheme="minorHAnsi"/>
          <w:color w:val="222222"/>
          <w:sz w:val="24"/>
          <w:szCs w:val="24"/>
          <w:shd w:val="clear" w:color="auto" w:fill="FFFFFF"/>
        </w:rPr>
        <w:t xml:space="preserve">Increasingly as the C19th wore on </w:t>
      </w:r>
      <w:r w:rsidR="006F22A5">
        <w:rPr>
          <w:rFonts w:cstheme="minorHAnsi"/>
          <w:color w:val="222222"/>
          <w:sz w:val="24"/>
          <w:szCs w:val="24"/>
          <w:shd w:val="clear" w:color="auto" w:fill="FFFFFF"/>
        </w:rPr>
        <w:t>‘Mad ‘people were incarcerated</w:t>
      </w:r>
      <w:r w:rsidR="00C7482C">
        <w:rPr>
          <w:rFonts w:cstheme="minorHAnsi"/>
          <w:color w:val="222222"/>
          <w:sz w:val="24"/>
          <w:szCs w:val="24"/>
          <w:shd w:val="clear" w:color="auto" w:fill="FFFFFF"/>
        </w:rPr>
        <w:t>,</w:t>
      </w:r>
      <w:r w:rsidR="006F22A5">
        <w:rPr>
          <w:rFonts w:cstheme="minorHAnsi"/>
          <w:color w:val="222222"/>
          <w:sz w:val="24"/>
          <w:szCs w:val="24"/>
          <w:shd w:val="clear" w:color="auto" w:fill="FFFFFF"/>
        </w:rPr>
        <w:t xml:space="preserve"> </w:t>
      </w:r>
      <w:r w:rsidR="000B0CB1">
        <w:rPr>
          <w:rFonts w:cstheme="minorHAnsi"/>
          <w:color w:val="222222"/>
          <w:sz w:val="24"/>
          <w:szCs w:val="24"/>
          <w:shd w:val="clear" w:color="auto" w:fill="FFFFFF"/>
        </w:rPr>
        <w:t xml:space="preserve">motivated </w:t>
      </w:r>
      <w:r w:rsidR="006F22A5">
        <w:rPr>
          <w:rFonts w:cstheme="minorHAnsi"/>
          <w:color w:val="222222"/>
          <w:sz w:val="24"/>
          <w:szCs w:val="24"/>
          <w:shd w:val="clear" w:color="auto" w:fill="FFFFFF"/>
        </w:rPr>
        <w:t xml:space="preserve">by </w:t>
      </w:r>
      <w:r w:rsidR="00A05C9C">
        <w:rPr>
          <w:rFonts w:cstheme="minorHAnsi"/>
          <w:color w:val="222222"/>
          <w:sz w:val="24"/>
          <w:szCs w:val="24"/>
          <w:shd w:val="clear" w:color="auto" w:fill="FFFFFF"/>
        </w:rPr>
        <w:t>eugenicist</w:t>
      </w:r>
      <w:r w:rsidR="006F22A5">
        <w:rPr>
          <w:rFonts w:cstheme="minorHAnsi"/>
          <w:color w:val="222222"/>
          <w:sz w:val="24"/>
          <w:szCs w:val="24"/>
          <w:shd w:val="clear" w:color="auto" w:fill="FFFFFF"/>
        </w:rPr>
        <w:t xml:space="preserve"> </w:t>
      </w:r>
      <w:r w:rsidR="000B0CB1">
        <w:rPr>
          <w:rFonts w:cstheme="minorHAnsi"/>
          <w:color w:val="222222"/>
          <w:sz w:val="24"/>
          <w:szCs w:val="24"/>
          <w:shd w:val="clear" w:color="auto" w:fill="FFFFFF"/>
        </w:rPr>
        <w:t xml:space="preserve">ideas </w:t>
      </w:r>
      <w:r w:rsidR="006F22A5">
        <w:rPr>
          <w:rFonts w:cstheme="minorHAnsi"/>
          <w:color w:val="222222"/>
          <w:sz w:val="24"/>
          <w:szCs w:val="24"/>
          <w:shd w:val="clear" w:color="auto" w:fill="FFFFFF"/>
        </w:rPr>
        <w:t>and public order scares. The treatments were often barbaric-</w:t>
      </w:r>
      <w:r w:rsidR="00C51B3C">
        <w:rPr>
          <w:rFonts w:cstheme="minorHAnsi"/>
          <w:color w:val="222222"/>
          <w:sz w:val="24"/>
          <w:szCs w:val="24"/>
          <w:shd w:val="clear" w:color="auto" w:fill="FFFFFF"/>
        </w:rPr>
        <w:t xml:space="preserve">incarceration, </w:t>
      </w:r>
      <w:r w:rsidR="00792C2B">
        <w:rPr>
          <w:rFonts w:cstheme="minorHAnsi"/>
          <w:color w:val="222222"/>
          <w:sz w:val="24"/>
          <w:szCs w:val="24"/>
          <w:shd w:val="clear" w:color="auto" w:fill="FFFFFF"/>
        </w:rPr>
        <w:t>l</w:t>
      </w:r>
      <w:r w:rsidR="00A05C9C">
        <w:rPr>
          <w:rFonts w:cstheme="minorHAnsi"/>
          <w:color w:val="222222"/>
          <w:sz w:val="24"/>
          <w:szCs w:val="24"/>
          <w:shd w:val="clear" w:color="auto" w:fill="FFFFFF"/>
        </w:rPr>
        <w:t>obotomy</w:t>
      </w:r>
      <w:r w:rsidR="00CA1916">
        <w:rPr>
          <w:rFonts w:cstheme="minorHAnsi"/>
          <w:color w:val="222222"/>
          <w:sz w:val="24"/>
          <w:szCs w:val="24"/>
          <w:shd w:val="clear" w:color="auto" w:fill="FFFFFF"/>
        </w:rPr>
        <w:t>, restraint</w:t>
      </w:r>
      <w:r w:rsidR="000B0CB1">
        <w:rPr>
          <w:rFonts w:cstheme="minorHAnsi"/>
          <w:color w:val="222222"/>
          <w:sz w:val="24"/>
          <w:szCs w:val="24"/>
          <w:shd w:val="clear" w:color="auto" w:fill="FFFFFF"/>
        </w:rPr>
        <w:t xml:space="preserve"> or Electro</w:t>
      </w:r>
      <w:r w:rsidR="00D53066">
        <w:rPr>
          <w:rFonts w:cstheme="minorHAnsi"/>
          <w:color w:val="222222"/>
          <w:sz w:val="24"/>
          <w:szCs w:val="24"/>
          <w:shd w:val="clear" w:color="auto" w:fill="FFFFFF"/>
        </w:rPr>
        <w:t xml:space="preserve"> Cathode Treatment. Psychiatry in 1960s to 1980</w:t>
      </w:r>
      <w:r w:rsidR="00CA1916">
        <w:rPr>
          <w:rFonts w:cstheme="minorHAnsi"/>
          <w:color w:val="222222"/>
          <w:sz w:val="24"/>
          <w:szCs w:val="24"/>
          <w:shd w:val="clear" w:color="auto" w:fill="FFFFFF"/>
        </w:rPr>
        <w:t>s came to rely more on therapy but this was replaced by an increasing dependence on drugs</w:t>
      </w:r>
      <w:r w:rsidR="005952F8">
        <w:rPr>
          <w:rFonts w:cstheme="minorHAnsi"/>
          <w:color w:val="222222"/>
          <w:sz w:val="24"/>
          <w:szCs w:val="24"/>
          <w:shd w:val="clear" w:color="auto" w:fill="FFFFFF"/>
        </w:rPr>
        <w:t>.</w:t>
      </w:r>
      <w:r w:rsidR="00153381">
        <w:rPr>
          <w:rFonts w:cstheme="minorHAnsi"/>
          <w:color w:val="222222"/>
          <w:sz w:val="24"/>
          <w:szCs w:val="24"/>
          <w:shd w:val="clear" w:color="auto" w:fill="FFFFFF"/>
        </w:rPr>
        <w:t xml:space="preserve"> </w:t>
      </w:r>
      <w:r w:rsidR="00D0280C">
        <w:rPr>
          <w:rFonts w:cstheme="minorHAnsi"/>
          <w:color w:val="222222"/>
          <w:sz w:val="24"/>
          <w:szCs w:val="24"/>
          <w:shd w:val="clear" w:color="auto" w:fill="FFFFFF"/>
        </w:rPr>
        <w:t xml:space="preserve">Today drugs dominate overwhelmingly. </w:t>
      </w:r>
      <w:r w:rsidR="005952F8">
        <w:rPr>
          <w:rFonts w:cstheme="minorHAnsi"/>
          <w:color w:val="222222"/>
          <w:sz w:val="24"/>
          <w:szCs w:val="24"/>
          <w:shd w:val="clear" w:color="auto" w:fill="FFFFFF"/>
        </w:rPr>
        <w:t xml:space="preserve"> Care in Community became the political watchword </w:t>
      </w:r>
      <w:r w:rsidR="001F4F2F">
        <w:rPr>
          <w:rFonts w:cstheme="minorHAnsi"/>
          <w:color w:val="222222"/>
          <w:sz w:val="24"/>
          <w:szCs w:val="24"/>
          <w:shd w:val="clear" w:color="auto" w:fill="FFFFFF"/>
        </w:rPr>
        <w:t>after 1980</w:t>
      </w:r>
      <w:r w:rsidR="00B42BC3">
        <w:rPr>
          <w:rFonts w:cstheme="minorHAnsi"/>
          <w:color w:val="222222"/>
          <w:sz w:val="24"/>
          <w:szCs w:val="24"/>
          <w:shd w:val="clear" w:color="auto" w:fill="FFFFFF"/>
        </w:rPr>
        <w:t xml:space="preserve"> </w:t>
      </w:r>
      <w:r w:rsidR="005952F8">
        <w:rPr>
          <w:rFonts w:cstheme="minorHAnsi"/>
          <w:color w:val="222222"/>
          <w:sz w:val="24"/>
          <w:szCs w:val="24"/>
          <w:shd w:val="clear" w:color="auto" w:fill="FFFFFF"/>
        </w:rPr>
        <w:t>as Asylums and Mental Hospital were emp</w:t>
      </w:r>
      <w:r w:rsidR="001F4F2F">
        <w:rPr>
          <w:rFonts w:cstheme="minorHAnsi"/>
          <w:color w:val="222222"/>
          <w:sz w:val="24"/>
          <w:szCs w:val="24"/>
          <w:shd w:val="clear" w:color="auto" w:fill="FFFFFF"/>
        </w:rPr>
        <w:t>t</w:t>
      </w:r>
      <w:r w:rsidR="005952F8">
        <w:rPr>
          <w:rFonts w:cstheme="minorHAnsi"/>
          <w:color w:val="222222"/>
          <w:sz w:val="24"/>
          <w:szCs w:val="24"/>
          <w:shd w:val="clear" w:color="auto" w:fill="FFFFFF"/>
        </w:rPr>
        <w:t xml:space="preserve">ied. </w:t>
      </w:r>
      <w:hyperlink r:id="rId60" w:anchor="GMCDP" w:history="1">
        <w:r w:rsidR="005952F8" w:rsidRPr="007B4D25">
          <w:rPr>
            <w:rStyle w:val="Hyperlink"/>
            <w:rFonts w:cstheme="minorHAnsi"/>
            <w:sz w:val="24"/>
            <w:szCs w:val="24"/>
            <w:shd w:val="clear" w:color="auto" w:fill="FFFFFF"/>
          </w:rPr>
          <w:t xml:space="preserve">A Survivor </w:t>
        </w:r>
        <w:r w:rsidR="00B42BC3" w:rsidRPr="007B4D25">
          <w:rPr>
            <w:rStyle w:val="Hyperlink"/>
            <w:rFonts w:cstheme="minorHAnsi"/>
            <w:sz w:val="24"/>
            <w:szCs w:val="24"/>
            <w:shd w:val="clear" w:color="auto" w:fill="FFFFFF"/>
          </w:rPr>
          <w:t xml:space="preserve">or Users </w:t>
        </w:r>
        <w:r w:rsidR="005952F8" w:rsidRPr="007B4D25">
          <w:rPr>
            <w:rStyle w:val="Hyperlink"/>
            <w:rFonts w:cstheme="minorHAnsi"/>
            <w:sz w:val="24"/>
            <w:szCs w:val="24"/>
            <w:shd w:val="clear" w:color="auto" w:fill="FFFFFF"/>
          </w:rPr>
          <w:t xml:space="preserve">of </w:t>
        </w:r>
        <w:r w:rsidR="00B42BC3" w:rsidRPr="007B4D25">
          <w:rPr>
            <w:rStyle w:val="Hyperlink"/>
            <w:rFonts w:cstheme="minorHAnsi"/>
            <w:sz w:val="24"/>
            <w:szCs w:val="24"/>
            <w:shd w:val="clear" w:color="auto" w:fill="FFFFFF"/>
          </w:rPr>
          <w:t>M</w:t>
        </w:r>
        <w:r w:rsidR="005952F8" w:rsidRPr="007B4D25">
          <w:rPr>
            <w:rStyle w:val="Hyperlink"/>
            <w:rFonts w:cstheme="minorHAnsi"/>
            <w:sz w:val="24"/>
            <w:szCs w:val="24"/>
            <w:shd w:val="clear" w:color="auto" w:fill="FFFFFF"/>
          </w:rPr>
          <w:t xml:space="preserve">ental </w:t>
        </w:r>
        <w:r w:rsidR="00B42BC3" w:rsidRPr="007B4D25">
          <w:rPr>
            <w:rStyle w:val="Hyperlink"/>
            <w:rFonts w:cstheme="minorHAnsi"/>
            <w:sz w:val="24"/>
            <w:szCs w:val="24"/>
            <w:shd w:val="clear" w:color="auto" w:fill="FFFFFF"/>
          </w:rPr>
          <w:t>H</w:t>
        </w:r>
        <w:r w:rsidR="005952F8" w:rsidRPr="007B4D25">
          <w:rPr>
            <w:rStyle w:val="Hyperlink"/>
            <w:rFonts w:cstheme="minorHAnsi"/>
            <w:sz w:val="24"/>
            <w:szCs w:val="24"/>
            <w:shd w:val="clear" w:color="auto" w:fill="FFFFFF"/>
          </w:rPr>
          <w:t xml:space="preserve">ealth </w:t>
        </w:r>
        <w:r w:rsidR="0038570B" w:rsidRPr="007B4D25">
          <w:rPr>
            <w:rStyle w:val="Hyperlink"/>
            <w:rFonts w:cstheme="minorHAnsi"/>
            <w:sz w:val="24"/>
            <w:szCs w:val="24"/>
            <w:shd w:val="clear" w:color="auto" w:fill="FFFFFF"/>
          </w:rPr>
          <w:t>S</w:t>
        </w:r>
        <w:r w:rsidR="005952F8" w:rsidRPr="007B4D25">
          <w:rPr>
            <w:rStyle w:val="Hyperlink"/>
            <w:rFonts w:cstheme="minorHAnsi"/>
            <w:sz w:val="24"/>
            <w:szCs w:val="24"/>
            <w:shd w:val="clear" w:color="auto" w:fill="FFFFFF"/>
          </w:rPr>
          <w:t xml:space="preserve">ystem </w:t>
        </w:r>
        <w:r w:rsidR="001F4F2F" w:rsidRPr="007B4D25">
          <w:rPr>
            <w:rStyle w:val="Hyperlink"/>
            <w:rFonts w:cstheme="minorHAnsi"/>
            <w:sz w:val="24"/>
            <w:szCs w:val="24"/>
            <w:shd w:val="clear" w:color="auto" w:fill="FFFFFF"/>
          </w:rPr>
          <w:t>Movement</w:t>
        </w:r>
      </w:hyperlink>
      <w:r w:rsidR="001F4F2F">
        <w:rPr>
          <w:rFonts w:cstheme="minorHAnsi"/>
          <w:color w:val="222222"/>
          <w:sz w:val="24"/>
          <w:szCs w:val="24"/>
          <w:shd w:val="clear" w:color="auto" w:fill="FFFFFF"/>
        </w:rPr>
        <w:t xml:space="preserve"> developed</w:t>
      </w:r>
      <w:r w:rsidR="007B4D25">
        <w:rPr>
          <w:rFonts w:cstheme="minorHAnsi"/>
          <w:color w:val="222222"/>
          <w:sz w:val="24"/>
          <w:szCs w:val="24"/>
          <w:shd w:val="clear" w:color="auto" w:fill="FFFFFF"/>
        </w:rPr>
        <w:t xml:space="preserve">. They made demands against involuntary treatment and </w:t>
      </w:r>
      <w:r w:rsidR="00D0280C">
        <w:rPr>
          <w:rFonts w:cstheme="minorHAnsi"/>
          <w:color w:val="222222"/>
          <w:sz w:val="24"/>
          <w:szCs w:val="24"/>
          <w:shd w:val="clear" w:color="auto" w:fill="FFFFFF"/>
        </w:rPr>
        <w:t>to have</w:t>
      </w:r>
      <w:r w:rsidR="00843BAE">
        <w:rPr>
          <w:rFonts w:cstheme="minorHAnsi"/>
          <w:color w:val="222222"/>
          <w:sz w:val="24"/>
          <w:szCs w:val="24"/>
          <w:shd w:val="clear" w:color="auto" w:fill="FFFFFF"/>
        </w:rPr>
        <w:t xml:space="preserve"> </w:t>
      </w:r>
      <w:r w:rsidR="007B4D25">
        <w:rPr>
          <w:rFonts w:cstheme="minorHAnsi"/>
          <w:color w:val="222222"/>
          <w:sz w:val="24"/>
          <w:szCs w:val="24"/>
          <w:shd w:val="clear" w:color="auto" w:fill="FFFFFF"/>
        </w:rPr>
        <w:t>control over what was done to them</w:t>
      </w:r>
      <w:r w:rsidR="006F28D1">
        <w:rPr>
          <w:rFonts w:cstheme="minorHAnsi"/>
          <w:color w:val="222222"/>
          <w:sz w:val="24"/>
          <w:szCs w:val="24"/>
          <w:shd w:val="clear" w:color="auto" w:fill="FFFFFF"/>
        </w:rPr>
        <w:t>. Much of what was argued by them became incorporated in the NHS</w:t>
      </w:r>
      <w:r w:rsidR="001375FD">
        <w:rPr>
          <w:rFonts w:cstheme="minorHAnsi"/>
          <w:color w:val="222222"/>
          <w:sz w:val="24"/>
          <w:szCs w:val="24"/>
          <w:shd w:val="clear" w:color="auto" w:fill="FFFFFF"/>
        </w:rPr>
        <w:t xml:space="preserve"> and shaped particularly Article 12 of the UN CRPD</w:t>
      </w:r>
      <w:r w:rsidR="00843BAE">
        <w:rPr>
          <w:rFonts w:cstheme="minorHAnsi"/>
          <w:color w:val="222222"/>
          <w:sz w:val="24"/>
          <w:szCs w:val="24"/>
          <w:shd w:val="clear" w:color="auto" w:fill="FFFFFF"/>
        </w:rPr>
        <w:t>. The stigma of those many years remains not least in the underfunding of mental health services</w:t>
      </w:r>
      <w:r w:rsidR="004A1B21">
        <w:rPr>
          <w:rFonts w:cstheme="minorHAnsi"/>
          <w:color w:val="222222"/>
          <w:sz w:val="24"/>
          <w:szCs w:val="24"/>
          <w:shd w:val="clear" w:color="auto" w:fill="FFFFFF"/>
        </w:rPr>
        <w:t>.</w:t>
      </w:r>
      <w:r w:rsidR="00027616" w:rsidRPr="00027616">
        <w:rPr>
          <w:rFonts w:cstheme="minorHAnsi"/>
          <w:sz w:val="24"/>
          <w:szCs w:val="24"/>
        </w:rPr>
        <w:t xml:space="preserve"> </w:t>
      </w:r>
      <w:hyperlink r:id="rId61" w:history="1">
        <w:r w:rsidR="00027616" w:rsidRPr="00027616">
          <w:rPr>
            <w:rFonts w:cstheme="minorHAnsi"/>
            <w:color w:val="0000FF"/>
            <w:sz w:val="24"/>
            <w:szCs w:val="24"/>
            <w:u w:val="single"/>
            <w:bdr w:val="none" w:sz="0" w:space="0" w:color="auto" w:frame="1"/>
            <w:shd w:val="clear" w:color="auto" w:fill="FCFAFE"/>
          </w:rPr>
          <w:t>Recovery in the Bin</w:t>
        </w:r>
      </w:hyperlink>
      <w:r w:rsidR="00027616">
        <w:rPr>
          <w:rFonts w:cstheme="minorHAnsi"/>
          <w:sz w:val="24"/>
          <w:szCs w:val="24"/>
        </w:rPr>
        <w:t xml:space="preserve"> a group of mental health survivors argue for a social model approach</w:t>
      </w:r>
      <w:r w:rsidR="00A60FAA">
        <w:rPr>
          <w:rFonts w:cstheme="minorHAnsi"/>
          <w:sz w:val="24"/>
          <w:szCs w:val="24"/>
        </w:rPr>
        <w:t xml:space="preserve">, </w:t>
      </w:r>
      <w:r w:rsidR="00524487">
        <w:rPr>
          <w:rFonts w:cstheme="minorHAnsi"/>
          <w:color w:val="333333"/>
          <w:sz w:val="24"/>
          <w:szCs w:val="24"/>
          <w:shd w:val="clear" w:color="auto" w:fill="FFFFFF"/>
        </w:rPr>
        <w:t>“</w:t>
      </w:r>
      <w:r w:rsidR="00746C79" w:rsidRPr="00746C79">
        <w:rPr>
          <w:rFonts w:cstheme="minorHAnsi"/>
          <w:color w:val="333333"/>
          <w:sz w:val="24"/>
          <w:szCs w:val="24"/>
          <w:shd w:val="clear" w:color="auto" w:fill="FFFFFF"/>
        </w:rPr>
        <w:t xml:space="preserve">a meaningful </w:t>
      </w:r>
      <w:r w:rsidR="00746C79" w:rsidRPr="00746C79">
        <w:rPr>
          <w:rFonts w:cstheme="minorHAnsi"/>
          <w:b/>
          <w:bCs/>
          <w:color w:val="333333"/>
          <w:sz w:val="24"/>
          <w:szCs w:val="24"/>
          <w:shd w:val="clear" w:color="auto" w:fill="FFFFFF"/>
        </w:rPr>
        <w:t>‘recovery’</w:t>
      </w:r>
      <w:r w:rsidR="00746C79" w:rsidRPr="00746C79">
        <w:rPr>
          <w:rFonts w:cstheme="minorHAnsi"/>
          <w:color w:val="333333"/>
          <w:sz w:val="24"/>
          <w:szCs w:val="24"/>
          <w:shd w:val="clear" w:color="auto" w:fill="FFFFFF"/>
        </w:rPr>
        <w:t xml:space="preserve"> is impossible for many of us because of the intolerable social and economic conditions, such as poor housing, poverty, stigma, racism, sexism, unreasonable work expectations, and countless other barriers</w:t>
      </w:r>
      <w:r w:rsidR="00EF3DAE">
        <w:rPr>
          <w:rFonts w:cstheme="minorHAnsi"/>
          <w:color w:val="333333"/>
          <w:sz w:val="24"/>
          <w:szCs w:val="24"/>
          <w:shd w:val="clear" w:color="auto" w:fill="FFFFFF"/>
        </w:rPr>
        <w:t>”</w:t>
      </w:r>
      <w:r w:rsidR="00746C79" w:rsidRPr="00746C79">
        <w:rPr>
          <w:rFonts w:cstheme="minorHAnsi"/>
          <w:color w:val="333333"/>
          <w:sz w:val="24"/>
          <w:szCs w:val="24"/>
          <w:shd w:val="clear" w:color="auto" w:fill="FFFFFF"/>
        </w:rPr>
        <w:t>. The underfunding and under resourcing of mental health services means that service users are under pressure to conform to a narrow idea of recovery. The changes to the social security system promote the ideal of work being good for everyone’s health while undermining any real hope of a good life, which is what recovery is supposed to be about”.</w:t>
      </w:r>
      <w:r w:rsidR="00746C79">
        <w:rPr>
          <w:rFonts w:cstheme="minorHAnsi"/>
          <w:color w:val="333333"/>
          <w:sz w:val="24"/>
          <w:szCs w:val="24"/>
          <w:shd w:val="clear" w:color="auto" w:fill="FFFFFF"/>
        </w:rPr>
        <w:t xml:space="preserve"> </w:t>
      </w:r>
    </w:p>
    <w:p w14:paraId="3D48BAF2" w14:textId="680595E2" w:rsidR="00123125" w:rsidRDefault="00123125" w:rsidP="00140A8A">
      <w:pPr>
        <w:shd w:val="clear" w:color="auto" w:fill="FFFFFF"/>
        <w:spacing w:before="100" w:beforeAutospacing="1" w:after="100" w:afterAutospacing="1" w:line="240" w:lineRule="auto"/>
        <w:rPr>
          <w:rFonts w:cstheme="minorHAnsi"/>
          <w:color w:val="333333"/>
          <w:sz w:val="24"/>
          <w:szCs w:val="24"/>
          <w:shd w:val="clear" w:color="auto" w:fill="FFFFFF"/>
        </w:rPr>
      </w:pPr>
      <w:r>
        <w:rPr>
          <w:rFonts w:cstheme="minorHAnsi"/>
          <w:color w:val="333333"/>
          <w:sz w:val="24"/>
          <w:szCs w:val="24"/>
          <w:shd w:val="clear" w:color="auto" w:fill="FFFFFF"/>
        </w:rPr>
        <w:t>[</w:t>
      </w:r>
      <w:r w:rsidRPr="002156BA">
        <w:rPr>
          <w:rFonts w:cstheme="minorHAnsi"/>
          <w:color w:val="333333"/>
          <w:sz w:val="24"/>
          <w:szCs w:val="24"/>
          <w:shd w:val="clear" w:color="auto" w:fill="FFFFFF"/>
        </w:rPr>
        <w:t>Three activists at a protest. They are in a crowd holding a banner that reads `Social workers and service users against austerity. Side by side for social justice.`</w:t>
      </w:r>
      <w:r>
        <w:rPr>
          <w:rFonts w:cstheme="minorHAnsi"/>
          <w:color w:val="333333"/>
          <w:sz w:val="24"/>
          <w:szCs w:val="24"/>
          <w:shd w:val="clear" w:color="auto" w:fill="FFFFFF"/>
        </w:rPr>
        <w:t>]</w:t>
      </w:r>
    </w:p>
    <w:p w14:paraId="3E4F3394" w14:textId="7697EC14" w:rsidR="004A1B21" w:rsidRPr="004A1B21" w:rsidRDefault="00746C79" w:rsidP="00140A8A">
      <w:pPr>
        <w:shd w:val="clear" w:color="auto" w:fill="FFFFFF"/>
        <w:spacing w:before="100" w:beforeAutospacing="1" w:after="100" w:afterAutospacing="1" w:line="240" w:lineRule="auto"/>
        <w:rPr>
          <w:rFonts w:cstheme="minorHAnsi"/>
          <w:color w:val="222222"/>
          <w:sz w:val="24"/>
          <w:szCs w:val="24"/>
          <w:shd w:val="clear" w:color="auto" w:fill="FFFFFF"/>
        </w:rPr>
      </w:pPr>
      <w:r>
        <w:rPr>
          <w:rFonts w:cstheme="minorHAnsi"/>
          <w:color w:val="333333"/>
          <w:sz w:val="24"/>
          <w:szCs w:val="24"/>
          <w:shd w:val="clear" w:color="auto" w:fill="FFFFFF"/>
        </w:rPr>
        <w:t xml:space="preserve">They wish to </w:t>
      </w:r>
      <w:r w:rsidR="00D01A21">
        <w:rPr>
          <w:rFonts w:cstheme="minorHAnsi"/>
          <w:color w:val="333333"/>
          <w:sz w:val="24"/>
          <w:szCs w:val="24"/>
          <w:shd w:val="clear" w:color="auto" w:fill="FFFFFF"/>
        </w:rPr>
        <w:t>be know</w:t>
      </w:r>
      <w:r w:rsidR="00C27E2A">
        <w:rPr>
          <w:rFonts w:cstheme="minorHAnsi"/>
          <w:color w:val="333333"/>
          <w:sz w:val="24"/>
          <w:szCs w:val="24"/>
          <w:shd w:val="clear" w:color="auto" w:fill="FFFFFF"/>
        </w:rPr>
        <w:t>n</w:t>
      </w:r>
      <w:r w:rsidR="00D01A21">
        <w:rPr>
          <w:rFonts w:cstheme="minorHAnsi"/>
          <w:color w:val="333333"/>
          <w:sz w:val="24"/>
          <w:szCs w:val="24"/>
          <w:shd w:val="clear" w:color="auto" w:fill="FFFFFF"/>
        </w:rPr>
        <w:t xml:space="preserve"> as ‘Unrecovered’. Such analysis points all</w:t>
      </w:r>
      <w:r w:rsidR="00C23E58">
        <w:rPr>
          <w:rFonts w:cstheme="minorHAnsi"/>
          <w:color w:val="333333"/>
          <w:sz w:val="24"/>
          <w:szCs w:val="24"/>
          <w:shd w:val="clear" w:color="auto" w:fill="FFFFFF"/>
        </w:rPr>
        <w:t xml:space="preserve"> of us </w:t>
      </w:r>
      <w:r w:rsidR="00D01A21">
        <w:rPr>
          <w:rFonts w:cstheme="minorHAnsi"/>
          <w:color w:val="333333"/>
          <w:sz w:val="24"/>
          <w:szCs w:val="24"/>
          <w:shd w:val="clear" w:color="auto" w:fill="FFFFFF"/>
        </w:rPr>
        <w:t xml:space="preserve">with different impairments to realise that the answer to the oppression we experience which is deeply rooted </w:t>
      </w:r>
      <w:r w:rsidR="001032B2">
        <w:rPr>
          <w:rFonts w:cstheme="minorHAnsi"/>
          <w:color w:val="333333"/>
          <w:sz w:val="24"/>
          <w:szCs w:val="24"/>
          <w:shd w:val="clear" w:color="auto" w:fill="FFFFFF"/>
        </w:rPr>
        <w:t>in our and other neo-liberal capitalist societies</w:t>
      </w:r>
      <w:r w:rsidR="00C23E58">
        <w:rPr>
          <w:rFonts w:cstheme="minorHAnsi"/>
          <w:color w:val="333333"/>
          <w:sz w:val="24"/>
          <w:szCs w:val="24"/>
          <w:shd w:val="clear" w:color="auto" w:fill="FFFFFF"/>
        </w:rPr>
        <w:t xml:space="preserve"> i</w:t>
      </w:r>
      <w:r w:rsidR="007667C2">
        <w:rPr>
          <w:rFonts w:cstheme="minorHAnsi"/>
          <w:color w:val="333333"/>
          <w:sz w:val="24"/>
          <w:szCs w:val="24"/>
          <w:shd w:val="clear" w:color="auto" w:fill="FFFFFF"/>
        </w:rPr>
        <w:t>s</w:t>
      </w:r>
      <w:r w:rsidR="00C23E58">
        <w:rPr>
          <w:rFonts w:cstheme="minorHAnsi"/>
          <w:color w:val="333333"/>
          <w:sz w:val="24"/>
          <w:szCs w:val="24"/>
          <w:shd w:val="clear" w:color="auto" w:fill="FFFFFF"/>
        </w:rPr>
        <w:t xml:space="preserve"> not individual</w:t>
      </w:r>
      <w:r w:rsidR="002C402E">
        <w:rPr>
          <w:rFonts w:cstheme="minorHAnsi"/>
          <w:color w:val="333333"/>
          <w:sz w:val="24"/>
          <w:szCs w:val="24"/>
          <w:shd w:val="clear" w:color="auto" w:fill="FFFFFF"/>
        </w:rPr>
        <w:t>,</w:t>
      </w:r>
      <w:r w:rsidR="00524487">
        <w:rPr>
          <w:rFonts w:cstheme="minorHAnsi"/>
          <w:color w:val="333333"/>
          <w:sz w:val="24"/>
          <w:szCs w:val="24"/>
          <w:shd w:val="clear" w:color="auto" w:fill="FFFFFF"/>
        </w:rPr>
        <w:t xml:space="preserve"> </w:t>
      </w:r>
      <w:r w:rsidR="00C23E58">
        <w:rPr>
          <w:rFonts w:cstheme="minorHAnsi"/>
          <w:color w:val="333333"/>
          <w:sz w:val="24"/>
          <w:szCs w:val="24"/>
          <w:shd w:val="clear" w:color="auto" w:fill="FFFFFF"/>
        </w:rPr>
        <w:t>but is social and collective.</w:t>
      </w:r>
      <w:r w:rsidR="00524487">
        <w:rPr>
          <w:rFonts w:cstheme="minorHAnsi"/>
          <w:color w:val="333333"/>
          <w:sz w:val="24"/>
          <w:szCs w:val="24"/>
          <w:shd w:val="clear" w:color="auto" w:fill="FFFFFF"/>
        </w:rPr>
        <w:t xml:space="preserve"> </w:t>
      </w:r>
      <w:hyperlink r:id="rId62" w:history="1">
        <w:r w:rsidR="00524487" w:rsidRPr="005F4262">
          <w:rPr>
            <w:rStyle w:val="Hyperlink"/>
            <w:rFonts w:cstheme="minorHAnsi"/>
            <w:sz w:val="24"/>
            <w:szCs w:val="24"/>
            <w:shd w:val="clear" w:color="auto" w:fill="FFFFFF"/>
          </w:rPr>
          <w:t>Shaping Our Lives</w:t>
        </w:r>
      </w:hyperlink>
      <w:r w:rsidR="002A56C2">
        <w:rPr>
          <w:rFonts w:cstheme="minorHAnsi"/>
          <w:color w:val="333333"/>
          <w:sz w:val="24"/>
          <w:szCs w:val="24"/>
          <w:shd w:val="clear" w:color="auto" w:fill="FFFFFF"/>
        </w:rPr>
        <w:t xml:space="preserve"> advocate </w:t>
      </w:r>
      <w:r w:rsidR="003D71FA">
        <w:rPr>
          <w:rFonts w:cstheme="minorHAnsi"/>
          <w:color w:val="333333"/>
          <w:sz w:val="24"/>
          <w:szCs w:val="24"/>
          <w:shd w:val="clear" w:color="auto" w:fill="FFFFFF"/>
        </w:rPr>
        <w:t xml:space="preserve">survivor struggle for equality </w:t>
      </w:r>
      <w:r w:rsidR="002A56C2">
        <w:rPr>
          <w:rFonts w:cstheme="minorHAnsi"/>
          <w:color w:val="333333"/>
          <w:sz w:val="24"/>
          <w:szCs w:val="24"/>
          <w:shd w:val="clear" w:color="auto" w:fill="FFFFFF"/>
        </w:rPr>
        <w:t>.</w:t>
      </w:r>
      <w:r w:rsidR="00A60FAA">
        <w:rPr>
          <w:rFonts w:cstheme="minorHAnsi"/>
          <w:color w:val="333333"/>
          <w:sz w:val="24"/>
          <w:szCs w:val="24"/>
          <w:shd w:val="clear" w:color="auto" w:fill="FFFFFF"/>
        </w:rPr>
        <w:t xml:space="preserve"> </w:t>
      </w:r>
      <w:r w:rsidR="00A05C9C">
        <w:rPr>
          <w:rFonts w:cstheme="minorHAnsi"/>
          <w:color w:val="333333"/>
          <w:sz w:val="24"/>
          <w:szCs w:val="24"/>
          <w:shd w:val="clear" w:color="auto" w:fill="FFFFFF"/>
        </w:rPr>
        <w:t xml:space="preserve"> </w:t>
      </w:r>
    </w:p>
    <w:p w14:paraId="44610E1A" w14:textId="457B583D" w:rsidR="002B7BDF" w:rsidRDefault="00444E63" w:rsidP="005463F9">
      <w:pPr>
        <w:shd w:val="clear" w:color="auto" w:fill="FFFFFF"/>
        <w:spacing w:before="100" w:beforeAutospacing="1" w:after="100" w:afterAutospacing="1" w:line="240" w:lineRule="auto"/>
        <w:rPr>
          <w:rFonts w:cstheme="minorHAnsi"/>
          <w:color w:val="222222"/>
          <w:sz w:val="24"/>
          <w:szCs w:val="24"/>
          <w:shd w:val="clear" w:color="auto" w:fill="FFFFFF"/>
        </w:rPr>
      </w:pPr>
      <w:hyperlink r:id="rId63" w:history="1">
        <w:r w:rsidR="003862B4" w:rsidRPr="002B7BDF">
          <w:rPr>
            <w:rStyle w:val="Hyperlink"/>
            <w:rFonts w:cstheme="minorHAnsi"/>
            <w:b/>
            <w:bCs/>
            <w:sz w:val="24"/>
            <w:szCs w:val="24"/>
            <w:shd w:val="clear" w:color="auto" w:fill="FFFFFF"/>
          </w:rPr>
          <w:t xml:space="preserve">Mental Health Issues </w:t>
        </w:r>
      </w:hyperlink>
      <w:r w:rsidR="002B7BDF" w:rsidRPr="002B4A69">
        <w:rPr>
          <w:rFonts w:cstheme="minorHAnsi"/>
          <w:color w:val="222222"/>
          <w:sz w:val="24"/>
          <w:szCs w:val="24"/>
          <w:shd w:val="clear" w:color="auto" w:fill="FFFFFF"/>
        </w:rPr>
        <w:t xml:space="preserve">Mind </w:t>
      </w:r>
      <w:r w:rsidR="00525999" w:rsidRPr="002B4A69">
        <w:rPr>
          <w:rFonts w:cstheme="minorHAnsi"/>
          <w:color w:val="222222"/>
          <w:sz w:val="24"/>
          <w:szCs w:val="24"/>
          <w:shd w:val="clear" w:color="auto" w:fill="FFFFFF"/>
        </w:rPr>
        <w:t>describe a wide range of mental health issues which impact on people and most of these are invisible</w:t>
      </w:r>
      <w:r w:rsidR="00CA0E56">
        <w:rPr>
          <w:rFonts w:cstheme="minorHAnsi"/>
          <w:color w:val="222222"/>
          <w:sz w:val="24"/>
          <w:szCs w:val="24"/>
          <w:shd w:val="clear" w:color="auto" w:fill="FFFFFF"/>
        </w:rPr>
        <w:t>.</w:t>
      </w:r>
      <w:r w:rsidR="001968A0" w:rsidRPr="002B4A69">
        <w:rPr>
          <w:rFonts w:cstheme="minorHAnsi"/>
          <w:color w:val="222222"/>
          <w:sz w:val="24"/>
          <w:szCs w:val="24"/>
          <w:shd w:val="clear" w:color="auto" w:fill="FFFFFF"/>
        </w:rPr>
        <w:t xml:space="preserve"> </w:t>
      </w:r>
      <w:r w:rsidR="00544036">
        <w:rPr>
          <w:rFonts w:cstheme="minorHAnsi"/>
          <w:color w:val="222222"/>
          <w:sz w:val="24"/>
          <w:szCs w:val="24"/>
          <w:shd w:val="clear" w:color="auto" w:fill="FFFFFF"/>
        </w:rPr>
        <w:t>P</w:t>
      </w:r>
      <w:r w:rsidR="001968A0" w:rsidRPr="002B4A69">
        <w:rPr>
          <w:rFonts w:cstheme="minorHAnsi"/>
          <w:color w:val="222222"/>
          <w:sz w:val="24"/>
          <w:szCs w:val="24"/>
          <w:shd w:val="clear" w:color="auto" w:fill="FFFFFF"/>
        </w:rPr>
        <w:t xml:space="preserve">eople’s generally negative reactions to </w:t>
      </w:r>
      <w:r w:rsidR="00544036">
        <w:rPr>
          <w:rFonts w:cstheme="minorHAnsi"/>
          <w:color w:val="222222"/>
          <w:sz w:val="24"/>
          <w:szCs w:val="24"/>
          <w:shd w:val="clear" w:color="auto" w:fill="FFFFFF"/>
        </w:rPr>
        <w:t>anyone</w:t>
      </w:r>
      <w:r w:rsidR="001968A0" w:rsidRPr="002B4A69">
        <w:rPr>
          <w:rFonts w:cstheme="minorHAnsi"/>
          <w:color w:val="222222"/>
          <w:sz w:val="24"/>
          <w:szCs w:val="24"/>
          <w:shd w:val="clear" w:color="auto" w:fill="FFFFFF"/>
        </w:rPr>
        <w:t xml:space="preserve"> disclosing their condition </w:t>
      </w:r>
      <w:r w:rsidR="009B529E" w:rsidRPr="002B4A69">
        <w:rPr>
          <w:rFonts w:cstheme="minorHAnsi"/>
          <w:color w:val="222222"/>
          <w:sz w:val="24"/>
          <w:szCs w:val="24"/>
          <w:shd w:val="clear" w:color="auto" w:fill="FFFFFF"/>
        </w:rPr>
        <w:t>often draws on stigma and prejudice</w:t>
      </w:r>
      <w:r w:rsidR="007A241B" w:rsidRPr="007A241B">
        <w:rPr>
          <w:rFonts w:cstheme="minorHAnsi"/>
          <w:color w:val="222222"/>
          <w:sz w:val="24"/>
          <w:szCs w:val="24"/>
          <w:shd w:val="clear" w:color="auto" w:fill="FFFFFF"/>
        </w:rPr>
        <w:t xml:space="preserve"> </w:t>
      </w:r>
      <w:r w:rsidR="007A241B" w:rsidRPr="002B4A69">
        <w:rPr>
          <w:rFonts w:cstheme="minorHAnsi"/>
          <w:color w:val="222222"/>
          <w:sz w:val="24"/>
          <w:szCs w:val="24"/>
          <w:shd w:val="clear" w:color="auto" w:fill="FFFFFF"/>
        </w:rPr>
        <w:t>from more oppressive</w:t>
      </w:r>
      <w:r w:rsidR="007A241B">
        <w:rPr>
          <w:rFonts w:cstheme="minorHAnsi"/>
          <w:b/>
          <w:bCs/>
          <w:color w:val="222222"/>
          <w:sz w:val="24"/>
          <w:szCs w:val="24"/>
          <w:shd w:val="clear" w:color="auto" w:fill="FFFFFF"/>
        </w:rPr>
        <w:t xml:space="preserve"> </w:t>
      </w:r>
      <w:r w:rsidR="007A241B" w:rsidRPr="002B4A69">
        <w:rPr>
          <w:rFonts w:cstheme="minorHAnsi"/>
          <w:color w:val="222222"/>
          <w:sz w:val="24"/>
          <w:szCs w:val="24"/>
          <w:shd w:val="clear" w:color="auto" w:fill="FFFFFF"/>
        </w:rPr>
        <w:t>times</w:t>
      </w:r>
      <w:r w:rsidR="00544036">
        <w:rPr>
          <w:rFonts w:cstheme="minorHAnsi"/>
          <w:color w:val="222222"/>
          <w:sz w:val="24"/>
          <w:szCs w:val="24"/>
          <w:shd w:val="clear" w:color="auto" w:fill="FFFFFF"/>
        </w:rPr>
        <w:t>,</w:t>
      </w:r>
      <w:r w:rsidR="007514E4">
        <w:rPr>
          <w:rFonts w:cstheme="minorHAnsi"/>
          <w:color w:val="222222"/>
          <w:sz w:val="24"/>
          <w:szCs w:val="24"/>
          <w:shd w:val="clear" w:color="auto" w:fill="FFFFFF"/>
        </w:rPr>
        <w:t xml:space="preserve"> fuelled by fear and ignorance</w:t>
      </w:r>
      <w:r w:rsidR="00CA0E56">
        <w:rPr>
          <w:rFonts w:cstheme="minorHAnsi"/>
          <w:color w:val="222222"/>
          <w:sz w:val="24"/>
          <w:szCs w:val="24"/>
          <w:shd w:val="clear" w:color="auto" w:fill="FFFFFF"/>
        </w:rPr>
        <w:t>,</w:t>
      </w:r>
      <w:r w:rsidR="00EB36D2">
        <w:rPr>
          <w:rFonts w:cstheme="minorHAnsi"/>
          <w:color w:val="222222"/>
          <w:sz w:val="24"/>
          <w:szCs w:val="24"/>
          <w:shd w:val="clear" w:color="auto" w:fill="FFFFFF"/>
        </w:rPr>
        <w:t xml:space="preserve"> encouraged by sensationalist media</w:t>
      </w:r>
      <w:r w:rsidR="002B4A69" w:rsidRPr="002B4A69">
        <w:rPr>
          <w:rFonts w:cstheme="minorHAnsi"/>
          <w:color w:val="222222"/>
          <w:sz w:val="24"/>
          <w:szCs w:val="24"/>
          <w:shd w:val="clear" w:color="auto" w:fill="FFFFFF"/>
        </w:rPr>
        <w:t>.</w:t>
      </w:r>
      <w:r w:rsidR="002305F7">
        <w:rPr>
          <w:rFonts w:cstheme="minorHAnsi"/>
          <w:color w:val="222222"/>
          <w:sz w:val="24"/>
          <w:szCs w:val="24"/>
          <w:shd w:val="clear" w:color="auto" w:fill="FFFFFF"/>
        </w:rPr>
        <w:t xml:space="preserve"> </w:t>
      </w:r>
      <w:hyperlink r:id="rId64" w:anchor="/~/embed/resources/collection/14" w:history="1">
        <w:r w:rsidR="002305F7" w:rsidRPr="001F2E55">
          <w:rPr>
            <w:rStyle w:val="Hyperlink"/>
            <w:rFonts w:cstheme="minorHAnsi"/>
            <w:sz w:val="24"/>
            <w:szCs w:val="24"/>
            <w:shd w:val="clear" w:color="auto" w:fill="FFFFFF"/>
          </w:rPr>
          <w:t>Time for Change</w:t>
        </w:r>
      </w:hyperlink>
      <w:r w:rsidR="002305F7">
        <w:rPr>
          <w:rFonts w:cstheme="minorHAnsi"/>
          <w:color w:val="222222"/>
          <w:sz w:val="24"/>
          <w:szCs w:val="24"/>
          <w:shd w:val="clear" w:color="auto" w:fill="FFFFFF"/>
        </w:rPr>
        <w:t xml:space="preserve"> ran from 2007 to March 2021</w:t>
      </w:r>
      <w:r w:rsidR="00E0039F">
        <w:rPr>
          <w:rFonts w:cstheme="minorHAnsi"/>
          <w:color w:val="222222"/>
          <w:sz w:val="24"/>
          <w:szCs w:val="24"/>
          <w:shd w:val="clear" w:color="auto" w:fill="FFFFFF"/>
        </w:rPr>
        <w:t xml:space="preserve"> as a campaign to change attitudes to mental health</w:t>
      </w:r>
      <w:r w:rsidR="00E35C5F">
        <w:rPr>
          <w:rFonts w:cstheme="minorHAnsi"/>
          <w:color w:val="222222"/>
          <w:sz w:val="24"/>
          <w:szCs w:val="24"/>
          <w:shd w:val="clear" w:color="auto" w:fill="FFFFFF"/>
        </w:rPr>
        <w:t xml:space="preserve"> to the 1 in 4</w:t>
      </w:r>
      <w:r w:rsidR="00E0039F">
        <w:rPr>
          <w:rFonts w:cstheme="minorHAnsi"/>
          <w:color w:val="222222"/>
          <w:sz w:val="24"/>
          <w:szCs w:val="24"/>
          <w:shd w:val="clear" w:color="auto" w:fill="FFFFFF"/>
        </w:rPr>
        <w:t xml:space="preserve"> in the workplace,</w:t>
      </w:r>
      <w:r w:rsidR="001F2E55">
        <w:rPr>
          <w:rFonts w:cstheme="minorHAnsi"/>
          <w:color w:val="222222"/>
          <w:sz w:val="24"/>
          <w:szCs w:val="24"/>
          <w:shd w:val="clear" w:color="auto" w:fill="FFFFFF"/>
        </w:rPr>
        <w:t xml:space="preserve"> </w:t>
      </w:r>
      <w:r w:rsidR="00E0039F">
        <w:rPr>
          <w:rFonts w:cstheme="minorHAnsi"/>
          <w:color w:val="222222"/>
          <w:sz w:val="24"/>
          <w:szCs w:val="24"/>
          <w:shd w:val="clear" w:color="auto" w:fill="FFFFFF"/>
        </w:rPr>
        <w:t>schools</w:t>
      </w:r>
      <w:r w:rsidR="00FD7D2E">
        <w:rPr>
          <w:rFonts w:cstheme="minorHAnsi"/>
          <w:color w:val="222222"/>
          <w:sz w:val="24"/>
          <w:szCs w:val="24"/>
          <w:shd w:val="clear" w:color="auto" w:fill="FFFFFF"/>
        </w:rPr>
        <w:t>,</w:t>
      </w:r>
      <w:r w:rsidR="00E0039F">
        <w:rPr>
          <w:rFonts w:cstheme="minorHAnsi"/>
          <w:color w:val="222222"/>
          <w:sz w:val="24"/>
          <w:szCs w:val="24"/>
          <w:shd w:val="clear" w:color="auto" w:fill="FFFFFF"/>
        </w:rPr>
        <w:t xml:space="preserve"> colleges and the community. They had a </w:t>
      </w:r>
      <w:r w:rsidR="001F2E55">
        <w:rPr>
          <w:rFonts w:cstheme="minorHAnsi"/>
          <w:color w:val="222222"/>
          <w:sz w:val="24"/>
          <w:szCs w:val="24"/>
          <w:shd w:val="clear" w:color="auto" w:fill="FFFFFF"/>
        </w:rPr>
        <w:t>big impact in changing attitudes and produced useful resource</w:t>
      </w:r>
      <w:r w:rsidR="00270E2D">
        <w:rPr>
          <w:rFonts w:cstheme="minorHAnsi"/>
          <w:color w:val="222222"/>
          <w:sz w:val="24"/>
          <w:szCs w:val="24"/>
          <w:shd w:val="clear" w:color="auto" w:fill="FFFFFF"/>
        </w:rPr>
        <w:t>s</w:t>
      </w:r>
      <w:r w:rsidR="001F2E55">
        <w:rPr>
          <w:rFonts w:cstheme="minorHAnsi"/>
          <w:color w:val="222222"/>
          <w:sz w:val="24"/>
          <w:szCs w:val="24"/>
          <w:shd w:val="clear" w:color="auto" w:fill="FFFFFF"/>
        </w:rPr>
        <w:t xml:space="preserve"> to keep the process going</w:t>
      </w:r>
      <w:r w:rsidR="00A5756D">
        <w:rPr>
          <w:rFonts w:cstheme="minorHAnsi"/>
          <w:color w:val="222222"/>
          <w:sz w:val="24"/>
          <w:szCs w:val="24"/>
          <w:shd w:val="clear" w:color="auto" w:fill="FFFFFF"/>
        </w:rPr>
        <w:t>.</w:t>
      </w:r>
    </w:p>
    <w:p w14:paraId="1A95201A" w14:textId="461AAABC" w:rsidR="007342B8" w:rsidRPr="007342B8" w:rsidRDefault="007342B8" w:rsidP="005463F9">
      <w:pPr>
        <w:shd w:val="clear" w:color="auto" w:fill="FFFFFF"/>
        <w:spacing w:before="100" w:beforeAutospacing="1" w:after="100" w:afterAutospacing="1" w:line="240" w:lineRule="auto"/>
        <w:rPr>
          <w:rFonts w:cstheme="minorHAnsi"/>
          <w:color w:val="222222"/>
          <w:sz w:val="24"/>
          <w:szCs w:val="24"/>
          <w:shd w:val="clear" w:color="auto" w:fill="FFFFFF"/>
        </w:rPr>
      </w:pPr>
      <w:r>
        <w:rPr>
          <w:rFonts w:cstheme="minorHAnsi"/>
          <w:color w:val="222222"/>
          <w:sz w:val="24"/>
          <w:szCs w:val="24"/>
          <w:shd w:val="clear" w:color="auto" w:fill="FFFFFF"/>
        </w:rPr>
        <w:t>[</w:t>
      </w:r>
      <w:r w:rsidRPr="007342B8">
        <w:rPr>
          <w:rFonts w:cstheme="minorHAnsi"/>
          <w:color w:val="222222"/>
          <w:sz w:val="24"/>
          <w:szCs w:val="24"/>
          <w:shd w:val="clear" w:color="auto" w:fill="FFFFFF"/>
        </w:rPr>
        <w:t>"Without help my mind would have been stuck in the same place forever and the helpless thoughts would have taken over me." Showing photo of</w:t>
      </w:r>
      <w:r>
        <w:rPr>
          <w:rFonts w:cstheme="minorHAnsi"/>
          <w:color w:val="222222"/>
          <w:sz w:val="24"/>
          <w:szCs w:val="24"/>
          <w:shd w:val="clear" w:color="auto" w:fill="FFFFFF"/>
        </w:rPr>
        <w:t xml:space="preserve"> Nadia,</w:t>
      </w:r>
      <w:r w:rsidRPr="007342B8">
        <w:rPr>
          <w:rFonts w:cstheme="minorHAnsi"/>
          <w:color w:val="222222"/>
          <w:sz w:val="24"/>
          <w:szCs w:val="24"/>
          <w:shd w:val="clear" w:color="auto" w:fill="FFFFFF"/>
        </w:rPr>
        <w:t xml:space="preserve"> a light-skinned </w:t>
      </w:r>
      <w:r>
        <w:rPr>
          <w:rFonts w:cstheme="minorHAnsi"/>
          <w:color w:val="222222"/>
          <w:sz w:val="24"/>
          <w:szCs w:val="24"/>
          <w:shd w:val="clear" w:color="auto" w:fill="FFFFFF"/>
        </w:rPr>
        <w:t>b</w:t>
      </w:r>
      <w:r w:rsidRPr="007342B8">
        <w:rPr>
          <w:rFonts w:cstheme="minorHAnsi"/>
          <w:color w:val="222222"/>
          <w:sz w:val="24"/>
          <w:szCs w:val="24"/>
          <w:shd w:val="clear" w:color="auto" w:fill="FFFFFF"/>
        </w:rPr>
        <w:t>lack person</w:t>
      </w:r>
      <w:r>
        <w:rPr>
          <w:rFonts w:cstheme="minorHAnsi"/>
          <w:color w:val="222222"/>
          <w:sz w:val="24"/>
          <w:szCs w:val="24"/>
          <w:shd w:val="clear" w:color="auto" w:fill="FFFFFF"/>
        </w:rPr>
        <w:t>.]</w:t>
      </w:r>
    </w:p>
    <w:p w14:paraId="62B065DD" w14:textId="7314CEFF" w:rsidR="003862B4" w:rsidRDefault="00444E63" w:rsidP="00DD7A66">
      <w:pPr>
        <w:shd w:val="clear" w:color="auto" w:fill="FFFFFF"/>
        <w:spacing w:before="100" w:beforeAutospacing="1" w:after="100" w:afterAutospacing="1" w:line="240" w:lineRule="auto"/>
        <w:rPr>
          <w:rFonts w:cstheme="minorHAnsi"/>
          <w:color w:val="404040"/>
        </w:rPr>
      </w:pPr>
      <w:hyperlink r:id="rId65" w:history="1">
        <w:r w:rsidR="003862B4" w:rsidRPr="00A70A49">
          <w:rPr>
            <w:rStyle w:val="Hyperlink"/>
            <w:rFonts w:cstheme="minorHAnsi"/>
            <w:b/>
            <w:bCs/>
            <w:sz w:val="24"/>
            <w:szCs w:val="24"/>
          </w:rPr>
          <w:t>Nadia</w:t>
        </w:r>
      </w:hyperlink>
      <w:r w:rsidR="002B4A69" w:rsidRPr="00A70A49">
        <w:rPr>
          <w:rStyle w:val="blog-name"/>
          <w:rFonts w:cstheme="minorHAnsi"/>
          <w:b/>
          <w:bCs/>
          <w:sz w:val="24"/>
          <w:szCs w:val="24"/>
        </w:rPr>
        <w:t xml:space="preserve"> </w:t>
      </w:r>
      <w:r w:rsidR="005463F9">
        <w:rPr>
          <w:rFonts w:cstheme="minorHAnsi"/>
          <w:color w:val="404040"/>
        </w:rPr>
        <w:t>“</w:t>
      </w:r>
      <w:r w:rsidR="003862B4" w:rsidRPr="003862B4">
        <w:rPr>
          <w:rFonts w:cstheme="minorHAnsi"/>
          <w:color w:val="404040"/>
          <w:sz w:val="24"/>
          <w:szCs w:val="24"/>
        </w:rPr>
        <w:t xml:space="preserve">I was told that my reason for being depressed was “pathetic”, and that I “had plenty of things going” for myself, but depression doesn’t work like that. It doesn’t look at what you have going on in life </w:t>
      </w:r>
      <w:r w:rsidR="00DD7A66">
        <w:rPr>
          <w:rFonts w:cstheme="minorHAnsi"/>
          <w:color w:val="404040"/>
          <w:sz w:val="24"/>
          <w:szCs w:val="24"/>
        </w:rPr>
        <w:t>…</w:t>
      </w:r>
      <w:r w:rsidR="003862B4" w:rsidRPr="003862B4">
        <w:rPr>
          <w:rFonts w:cstheme="minorHAnsi"/>
          <w:color w:val="404040"/>
          <w:sz w:val="24"/>
          <w:szCs w:val="24"/>
        </w:rPr>
        <w:t>I wanted the people I care for and confided in to open their hearts and minds to understand that depression isn’t a choice. I didn’t want to be depressed - nobody wants to be depressed. Being told I was wrong for being depressed, made me feel even more hopeless and incapable of overcoming it with the ‘’weak mind’’ that I was being told I had. I felt like a burden to those I cared about and as if I had let my family and friends down, for letting what was considered “a bad mood” get the better of me. I was told that I had a history of being depressed for so long, that I’d probably be depressed forever - and that it was only a matter of time till there would be another thing that happened to trigger it all over again</w:t>
      </w:r>
      <w:r w:rsidR="00BC061E">
        <w:rPr>
          <w:rFonts w:cstheme="minorHAnsi"/>
          <w:color w:val="404040"/>
        </w:rPr>
        <w:t>…</w:t>
      </w:r>
      <w:r w:rsidR="00DD7A66">
        <w:rPr>
          <w:rFonts w:cstheme="minorHAnsi"/>
          <w:color w:val="404040"/>
        </w:rPr>
        <w:t xml:space="preserve"> </w:t>
      </w:r>
      <w:r w:rsidR="003862B4" w:rsidRPr="003862B4">
        <w:rPr>
          <w:rFonts w:cstheme="minorHAnsi"/>
          <w:color w:val="404040"/>
          <w:sz w:val="24"/>
          <w:szCs w:val="24"/>
        </w:rPr>
        <w:t xml:space="preserve">I think it’s easy for someone who has no experience with it personally, to assume that people who are depressed or experiencing thoughts of suicide are weak - but that’s wrong. They aren’t weak, they are alone in their thoughts and tired of battling it till they’ve lost their ability to think. </w:t>
      </w:r>
      <w:r w:rsidR="00BC061E">
        <w:rPr>
          <w:rFonts w:cstheme="minorHAnsi"/>
          <w:color w:val="404040"/>
        </w:rPr>
        <w:t>..</w:t>
      </w:r>
      <w:r w:rsidR="003862B4" w:rsidRPr="003862B4">
        <w:rPr>
          <w:rFonts w:cstheme="minorHAnsi"/>
          <w:color w:val="404040"/>
          <w:sz w:val="24"/>
          <w:szCs w:val="24"/>
        </w:rPr>
        <w:t>Even if you don’t understand or can’t relate to people in these positions, it can help just to listen..</w:t>
      </w:r>
      <w:r w:rsidR="005463F9">
        <w:rPr>
          <w:rFonts w:cstheme="minorHAnsi"/>
          <w:color w:val="404040"/>
        </w:rPr>
        <w:t>”</w:t>
      </w:r>
    </w:p>
    <w:p w14:paraId="00560187" w14:textId="47333E33" w:rsidR="00221D69" w:rsidRPr="00221D69" w:rsidRDefault="00221D69" w:rsidP="00DD7A66">
      <w:pPr>
        <w:shd w:val="clear" w:color="auto" w:fill="FFFFFF"/>
        <w:spacing w:before="100" w:beforeAutospacing="1" w:after="100" w:afterAutospacing="1" w:line="240" w:lineRule="auto"/>
        <w:rPr>
          <w:rFonts w:cstheme="minorHAnsi"/>
          <w:color w:val="404040"/>
          <w:sz w:val="24"/>
          <w:szCs w:val="24"/>
        </w:rPr>
      </w:pPr>
      <w:r w:rsidRPr="00221D69">
        <w:rPr>
          <w:sz w:val="24"/>
          <w:szCs w:val="24"/>
        </w:rPr>
        <w:lastRenderedPageBreak/>
        <w:t>“</w:t>
      </w:r>
      <w:hyperlink r:id="rId66" w:history="1">
        <w:r w:rsidRPr="00F16AC3">
          <w:rPr>
            <w:rStyle w:val="Hyperlink"/>
            <w:sz w:val="24"/>
            <w:szCs w:val="24"/>
          </w:rPr>
          <w:t>TUC Member</w:t>
        </w:r>
      </w:hyperlink>
      <w:r w:rsidRPr="00221D69">
        <w:rPr>
          <w:sz w:val="24"/>
          <w:szCs w:val="24"/>
        </w:rPr>
        <w:t xml:space="preserve"> </w:t>
      </w:r>
      <w:r w:rsidR="00F16AC3">
        <w:rPr>
          <w:sz w:val="24"/>
          <w:szCs w:val="24"/>
        </w:rPr>
        <w:t xml:space="preserve"> A </w:t>
      </w:r>
      <w:r w:rsidRPr="00221D69">
        <w:rPr>
          <w:sz w:val="24"/>
          <w:szCs w:val="24"/>
        </w:rPr>
        <w:t xml:space="preserve">has diabetes and is susceptible to work-related stress. He was bullied by a manager (leading to) lengthy periods of absence. Member was in breach of a disciplinary warning regarding his attendance. The union rep advised an OH appointment which found that A was disabled both </w:t>
      </w:r>
      <w:r w:rsidR="00C8477E">
        <w:rPr>
          <w:sz w:val="24"/>
          <w:szCs w:val="24"/>
        </w:rPr>
        <w:t>with</w:t>
      </w:r>
      <w:r w:rsidRPr="00221D69">
        <w:rPr>
          <w:sz w:val="24"/>
          <w:szCs w:val="24"/>
        </w:rPr>
        <w:t xml:space="preserve"> diabetes and work-related stress and that the absences should be regarded as “injury at work”. This was accepted. A grievance against the bullying manager was upheld. Mr A was therefore moved to a new role as a reasonable adjustment</w:t>
      </w:r>
      <w:r w:rsidR="00F16AC3">
        <w:rPr>
          <w:sz w:val="24"/>
          <w:szCs w:val="24"/>
        </w:rPr>
        <w:t xml:space="preserve"> </w:t>
      </w:r>
      <w:r w:rsidRPr="00221D69">
        <w:rPr>
          <w:sz w:val="24"/>
          <w:szCs w:val="24"/>
        </w:rPr>
        <w:t>and was permitted to work from home.”</w:t>
      </w:r>
    </w:p>
    <w:p w14:paraId="53CE8E21" w14:textId="0707CD70" w:rsidR="009A198E" w:rsidRDefault="00444E63" w:rsidP="00DD7A66">
      <w:pPr>
        <w:shd w:val="clear" w:color="auto" w:fill="FFFFFF"/>
        <w:spacing w:before="100" w:beforeAutospacing="1" w:after="100" w:afterAutospacing="1" w:line="240" w:lineRule="auto"/>
        <w:rPr>
          <w:rFonts w:cstheme="minorHAnsi"/>
          <w:sz w:val="24"/>
          <w:szCs w:val="24"/>
        </w:rPr>
      </w:pPr>
      <w:hyperlink r:id="rId67" w:history="1">
        <w:r w:rsidR="009A198E" w:rsidRPr="00C8477E">
          <w:rPr>
            <w:rStyle w:val="Hyperlink"/>
            <w:rFonts w:cstheme="minorHAnsi"/>
            <w:b/>
            <w:bCs/>
            <w:color w:val="auto"/>
            <w:sz w:val="24"/>
            <w:szCs w:val="24"/>
          </w:rPr>
          <w:t>Jason</w:t>
        </w:r>
      </w:hyperlink>
      <w:r w:rsidR="00E86742" w:rsidRPr="00C8477E">
        <w:rPr>
          <w:rFonts w:cstheme="minorHAnsi"/>
          <w:sz w:val="24"/>
          <w:szCs w:val="24"/>
        </w:rPr>
        <w:t xml:space="preserve"> has Bipolar. “The misconceptions are that you are reckless</w:t>
      </w:r>
      <w:r w:rsidR="00487F1C" w:rsidRPr="00C8477E">
        <w:rPr>
          <w:rFonts w:cstheme="minorHAnsi"/>
          <w:sz w:val="24"/>
          <w:szCs w:val="24"/>
        </w:rPr>
        <w:t xml:space="preserve"> all the time;</w:t>
      </w:r>
      <w:r w:rsidR="00A14BF5" w:rsidRPr="00C8477E">
        <w:rPr>
          <w:rFonts w:cstheme="minorHAnsi"/>
          <w:sz w:val="24"/>
          <w:szCs w:val="24"/>
        </w:rPr>
        <w:t xml:space="preserve"> </w:t>
      </w:r>
      <w:r w:rsidR="00487F1C" w:rsidRPr="00C8477E">
        <w:rPr>
          <w:rFonts w:cstheme="minorHAnsi"/>
          <w:sz w:val="24"/>
          <w:szCs w:val="24"/>
        </w:rPr>
        <w:t xml:space="preserve">that </w:t>
      </w:r>
      <w:r w:rsidR="000643A0">
        <w:rPr>
          <w:rFonts w:cstheme="minorHAnsi"/>
          <w:sz w:val="24"/>
          <w:szCs w:val="24"/>
        </w:rPr>
        <w:t xml:space="preserve">you </w:t>
      </w:r>
      <w:r w:rsidR="00487F1C" w:rsidRPr="00C8477E">
        <w:rPr>
          <w:rFonts w:cstheme="minorHAnsi"/>
          <w:sz w:val="24"/>
          <w:szCs w:val="24"/>
        </w:rPr>
        <w:t>are hyper all the time</w:t>
      </w:r>
      <w:r w:rsidR="003661C9" w:rsidRPr="00C8477E">
        <w:rPr>
          <w:rFonts w:cstheme="minorHAnsi"/>
          <w:sz w:val="24"/>
          <w:szCs w:val="24"/>
        </w:rPr>
        <w:t>. This image of li</w:t>
      </w:r>
      <w:r w:rsidR="00D67BC0" w:rsidRPr="00C8477E">
        <w:rPr>
          <w:rFonts w:cstheme="minorHAnsi"/>
          <w:sz w:val="24"/>
          <w:szCs w:val="24"/>
        </w:rPr>
        <w:t>f</w:t>
      </w:r>
      <w:r w:rsidR="003661C9" w:rsidRPr="00C8477E">
        <w:rPr>
          <w:rFonts w:cstheme="minorHAnsi"/>
          <w:sz w:val="24"/>
          <w:szCs w:val="24"/>
        </w:rPr>
        <w:t>e in film</w:t>
      </w:r>
      <w:r w:rsidR="009757E0" w:rsidRPr="00C8477E">
        <w:rPr>
          <w:rFonts w:cstheme="minorHAnsi"/>
          <w:sz w:val="24"/>
          <w:szCs w:val="24"/>
        </w:rPr>
        <w:t>s</w:t>
      </w:r>
      <w:r w:rsidR="003661C9" w:rsidRPr="00C8477E">
        <w:rPr>
          <w:rFonts w:cstheme="minorHAnsi"/>
          <w:sz w:val="24"/>
          <w:szCs w:val="24"/>
        </w:rPr>
        <w:t xml:space="preserve"> such as ‘One Flew Over the Cuckoo</w:t>
      </w:r>
      <w:r w:rsidR="00315650" w:rsidRPr="00C8477E">
        <w:rPr>
          <w:rFonts w:cstheme="minorHAnsi"/>
          <w:sz w:val="24"/>
          <w:szCs w:val="24"/>
        </w:rPr>
        <w:t>’s Nest’ that you’ve lost control, that</w:t>
      </w:r>
      <w:r w:rsidR="00183B4F" w:rsidRPr="00C8477E">
        <w:rPr>
          <w:rFonts w:cstheme="minorHAnsi"/>
          <w:sz w:val="24"/>
          <w:szCs w:val="24"/>
        </w:rPr>
        <w:t>’s also ever</w:t>
      </w:r>
      <w:r w:rsidR="00A72646" w:rsidRPr="00C8477E">
        <w:rPr>
          <w:rFonts w:cstheme="minorHAnsi"/>
          <w:sz w:val="24"/>
          <w:szCs w:val="24"/>
        </w:rPr>
        <w:t>y</w:t>
      </w:r>
      <w:r w:rsidR="00183B4F" w:rsidRPr="00C8477E">
        <w:rPr>
          <w:rFonts w:cstheme="minorHAnsi"/>
          <w:sz w:val="24"/>
          <w:szCs w:val="24"/>
        </w:rPr>
        <w:t>bod</w:t>
      </w:r>
      <w:r w:rsidR="00A72646" w:rsidRPr="00C8477E">
        <w:rPr>
          <w:rFonts w:cstheme="minorHAnsi"/>
          <w:sz w:val="24"/>
          <w:szCs w:val="24"/>
        </w:rPr>
        <w:t>y’s</w:t>
      </w:r>
      <w:r w:rsidR="00183B4F" w:rsidRPr="00C8477E">
        <w:rPr>
          <w:rFonts w:cstheme="minorHAnsi"/>
          <w:sz w:val="24"/>
          <w:szCs w:val="24"/>
        </w:rPr>
        <w:t xml:space="preserve"> misconception</w:t>
      </w:r>
      <w:r w:rsidR="00546381" w:rsidRPr="00C8477E">
        <w:rPr>
          <w:rFonts w:cstheme="minorHAnsi"/>
          <w:sz w:val="24"/>
          <w:szCs w:val="24"/>
        </w:rPr>
        <w:t xml:space="preserve"> of what Bipolar</w:t>
      </w:r>
      <w:r w:rsidR="00A951DA" w:rsidRPr="00C8477E">
        <w:rPr>
          <w:rFonts w:cstheme="minorHAnsi"/>
          <w:sz w:val="24"/>
          <w:szCs w:val="24"/>
        </w:rPr>
        <w:t xml:space="preserve"> </w:t>
      </w:r>
      <w:r w:rsidR="00546381" w:rsidRPr="00C8477E">
        <w:rPr>
          <w:rFonts w:cstheme="minorHAnsi"/>
          <w:sz w:val="24"/>
          <w:szCs w:val="24"/>
        </w:rPr>
        <w:t>is. You ca</w:t>
      </w:r>
      <w:r w:rsidR="00A72646" w:rsidRPr="00C8477E">
        <w:rPr>
          <w:rFonts w:cstheme="minorHAnsi"/>
          <w:sz w:val="24"/>
          <w:szCs w:val="24"/>
        </w:rPr>
        <w:t>n have mood dips</w:t>
      </w:r>
      <w:r w:rsidR="009757E0" w:rsidRPr="00C8477E">
        <w:rPr>
          <w:rFonts w:cstheme="minorHAnsi"/>
          <w:sz w:val="24"/>
          <w:szCs w:val="24"/>
        </w:rPr>
        <w:t>. You can have mood highs, but it can be controlled.</w:t>
      </w:r>
      <w:r w:rsidR="009A198E" w:rsidRPr="00C8477E">
        <w:rPr>
          <w:rFonts w:cstheme="minorHAnsi"/>
          <w:sz w:val="24"/>
          <w:szCs w:val="24"/>
        </w:rPr>
        <w:t xml:space="preserve"> </w:t>
      </w:r>
      <w:r w:rsidR="00D67BC0" w:rsidRPr="00C8477E">
        <w:rPr>
          <w:rFonts w:cstheme="minorHAnsi"/>
          <w:sz w:val="24"/>
          <w:szCs w:val="24"/>
        </w:rPr>
        <w:t>The stigma leaves you feeling isolated</w:t>
      </w:r>
      <w:r w:rsidR="00831481" w:rsidRPr="00C8477E">
        <w:rPr>
          <w:rFonts w:cstheme="minorHAnsi"/>
          <w:sz w:val="24"/>
          <w:szCs w:val="24"/>
        </w:rPr>
        <w:t>. It leaves</w:t>
      </w:r>
      <w:r w:rsidR="00FC6817" w:rsidRPr="00C8477E">
        <w:rPr>
          <w:rFonts w:cstheme="minorHAnsi"/>
          <w:sz w:val="24"/>
          <w:szCs w:val="24"/>
        </w:rPr>
        <w:t xml:space="preserve"> </w:t>
      </w:r>
      <w:r w:rsidR="00831481" w:rsidRPr="00C8477E">
        <w:rPr>
          <w:rFonts w:cstheme="minorHAnsi"/>
          <w:sz w:val="24"/>
          <w:szCs w:val="24"/>
        </w:rPr>
        <w:t>you feeling though you have no friends.</w:t>
      </w:r>
      <w:r w:rsidR="00CC2A47" w:rsidRPr="00C8477E">
        <w:rPr>
          <w:rFonts w:cstheme="minorHAnsi"/>
          <w:sz w:val="24"/>
          <w:szCs w:val="24"/>
        </w:rPr>
        <w:t xml:space="preserve"> I am very fortunate to have the support of my wife</w:t>
      </w:r>
      <w:r w:rsidR="00FC6817" w:rsidRPr="00C8477E">
        <w:rPr>
          <w:rFonts w:cstheme="minorHAnsi"/>
          <w:sz w:val="24"/>
          <w:szCs w:val="24"/>
        </w:rPr>
        <w:t xml:space="preserve"> and she’s stood</w:t>
      </w:r>
      <w:r w:rsidR="003A0F44" w:rsidRPr="00C8477E">
        <w:rPr>
          <w:rFonts w:cstheme="minorHAnsi"/>
          <w:sz w:val="24"/>
          <w:szCs w:val="24"/>
        </w:rPr>
        <w:t xml:space="preserve"> up for me when other people would</w:t>
      </w:r>
      <w:r w:rsidR="003C7FE6" w:rsidRPr="00C8477E">
        <w:rPr>
          <w:rFonts w:cstheme="minorHAnsi"/>
          <w:sz w:val="24"/>
          <w:szCs w:val="24"/>
        </w:rPr>
        <w:t>n’t.</w:t>
      </w:r>
      <w:r w:rsidR="00297EC0" w:rsidRPr="00C8477E">
        <w:rPr>
          <w:rFonts w:cstheme="minorHAnsi"/>
          <w:sz w:val="24"/>
          <w:szCs w:val="24"/>
        </w:rPr>
        <w:t xml:space="preserve"> </w:t>
      </w:r>
      <w:r w:rsidR="003C7FE6" w:rsidRPr="00C8477E">
        <w:rPr>
          <w:rFonts w:cstheme="minorHAnsi"/>
          <w:sz w:val="24"/>
          <w:szCs w:val="24"/>
        </w:rPr>
        <w:t>I have a 13 year old daughter who</w:t>
      </w:r>
      <w:r w:rsidR="00243423" w:rsidRPr="00C8477E">
        <w:rPr>
          <w:rFonts w:cstheme="minorHAnsi"/>
          <w:sz w:val="24"/>
          <w:szCs w:val="24"/>
        </w:rPr>
        <w:t xml:space="preserve"> on New Year’s Eve was asking me questions</w:t>
      </w:r>
      <w:r w:rsidR="004810E3" w:rsidRPr="00C8477E">
        <w:rPr>
          <w:rFonts w:cstheme="minorHAnsi"/>
          <w:sz w:val="24"/>
          <w:szCs w:val="24"/>
        </w:rPr>
        <w:t xml:space="preserve"> about </w:t>
      </w:r>
      <w:r w:rsidR="00A951DA" w:rsidRPr="00C8477E">
        <w:rPr>
          <w:rFonts w:cstheme="minorHAnsi"/>
          <w:sz w:val="24"/>
          <w:szCs w:val="24"/>
        </w:rPr>
        <w:t>B</w:t>
      </w:r>
      <w:r w:rsidR="004810E3" w:rsidRPr="00C8477E">
        <w:rPr>
          <w:rFonts w:cstheme="minorHAnsi"/>
          <w:sz w:val="24"/>
          <w:szCs w:val="24"/>
        </w:rPr>
        <w:t>ipolar and what she could</w:t>
      </w:r>
      <w:r w:rsidR="00530AF2" w:rsidRPr="00C8477E">
        <w:rPr>
          <w:rFonts w:cstheme="minorHAnsi"/>
          <w:sz w:val="24"/>
          <w:szCs w:val="24"/>
        </w:rPr>
        <w:t xml:space="preserve"> do to help. You have family. You have friends</w:t>
      </w:r>
      <w:r w:rsidR="00C7349C" w:rsidRPr="00C8477E">
        <w:rPr>
          <w:rFonts w:cstheme="minorHAnsi"/>
          <w:sz w:val="24"/>
          <w:szCs w:val="24"/>
        </w:rPr>
        <w:t xml:space="preserve"> and you can live a very constructive life.”</w:t>
      </w:r>
    </w:p>
    <w:p w14:paraId="70206394" w14:textId="630ABD04" w:rsidR="00A635AD" w:rsidRPr="00C8477E" w:rsidRDefault="00A635AD" w:rsidP="00EC4772">
      <w:pPr>
        <w:rPr>
          <w:rFonts w:cstheme="minorHAnsi"/>
          <w:sz w:val="24"/>
          <w:szCs w:val="24"/>
        </w:rPr>
      </w:pPr>
      <w:r>
        <w:rPr>
          <w:rFonts w:cstheme="minorHAnsi"/>
          <w:sz w:val="24"/>
          <w:szCs w:val="24"/>
        </w:rPr>
        <w:t>[</w:t>
      </w:r>
      <w:r w:rsidRPr="00A635AD">
        <w:rPr>
          <w:rFonts w:cstheme="minorHAnsi"/>
          <w:sz w:val="24"/>
          <w:szCs w:val="24"/>
        </w:rPr>
        <w:t xml:space="preserve">A </w:t>
      </w:r>
      <w:r w:rsidR="00EC4772">
        <w:rPr>
          <w:rFonts w:cstheme="minorHAnsi"/>
          <w:sz w:val="24"/>
          <w:szCs w:val="24"/>
        </w:rPr>
        <w:t xml:space="preserve">black &amp; white </w:t>
      </w:r>
      <w:r w:rsidRPr="00A635AD">
        <w:rPr>
          <w:rFonts w:cstheme="minorHAnsi"/>
          <w:sz w:val="24"/>
          <w:szCs w:val="24"/>
        </w:rPr>
        <w:t xml:space="preserve">picture containing </w:t>
      </w:r>
      <w:r w:rsidR="00EC4772">
        <w:rPr>
          <w:rFonts w:cstheme="minorHAnsi"/>
          <w:sz w:val="24"/>
          <w:szCs w:val="24"/>
        </w:rPr>
        <w:t xml:space="preserve">a </w:t>
      </w:r>
      <w:r w:rsidRPr="00A635AD">
        <w:rPr>
          <w:rFonts w:cstheme="minorHAnsi"/>
          <w:sz w:val="24"/>
          <w:szCs w:val="24"/>
        </w:rPr>
        <w:t xml:space="preserve">group in white hospital patient attire </w:t>
      </w:r>
      <w:r w:rsidR="00EC4772">
        <w:rPr>
          <w:rFonts w:cstheme="minorHAnsi"/>
          <w:sz w:val="24"/>
          <w:szCs w:val="24"/>
        </w:rPr>
        <w:t>in a s</w:t>
      </w:r>
      <w:r w:rsidRPr="00A635AD">
        <w:rPr>
          <w:rFonts w:cstheme="minorHAnsi"/>
          <w:sz w:val="24"/>
          <w:szCs w:val="24"/>
        </w:rPr>
        <w:t>cene from One Flew Over the Cuckoo’s Nest (1975), adapted from the novel by Ken Kesey (1962)</w:t>
      </w:r>
      <w:r w:rsidR="00EC4772">
        <w:rPr>
          <w:rFonts w:cstheme="minorHAnsi"/>
          <w:sz w:val="24"/>
          <w:szCs w:val="24"/>
        </w:rPr>
        <w:t>]</w:t>
      </w:r>
    </w:p>
    <w:p w14:paraId="3CBEB015" w14:textId="10AB2E70" w:rsidR="00AE4F7E" w:rsidRPr="00C8477E" w:rsidRDefault="003B30DD" w:rsidP="00140A8A">
      <w:pPr>
        <w:shd w:val="clear" w:color="auto" w:fill="FFFFFF"/>
        <w:spacing w:before="100" w:beforeAutospacing="1" w:after="100" w:afterAutospacing="1" w:line="240" w:lineRule="auto"/>
        <w:rPr>
          <w:rFonts w:eastAsia="Times New Roman" w:cstheme="minorHAnsi"/>
          <w:b/>
          <w:bCs/>
          <w:sz w:val="24"/>
          <w:szCs w:val="24"/>
          <w:lang w:eastAsia="en-GB"/>
        </w:rPr>
      </w:pPr>
      <w:r w:rsidRPr="00C8477E">
        <w:rPr>
          <w:rFonts w:eastAsia="Times New Roman" w:cstheme="minorHAnsi"/>
          <w:b/>
          <w:bCs/>
          <w:sz w:val="24"/>
          <w:szCs w:val="24"/>
          <w:lang w:eastAsia="en-GB"/>
        </w:rPr>
        <w:t xml:space="preserve">Conclusion </w:t>
      </w:r>
      <w:r w:rsidR="009B585B" w:rsidRPr="00C8477E">
        <w:rPr>
          <w:rFonts w:eastAsia="Times New Roman" w:cstheme="minorHAnsi"/>
          <w:b/>
          <w:bCs/>
          <w:sz w:val="24"/>
          <w:szCs w:val="24"/>
          <w:lang w:eastAsia="en-GB"/>
        </w:rPr>
        <w:t>Hidden Impairment and Disability</w:t>
      </w:r>
      <w:r w:rsidR="00733002">
        <w:rPr>
          <w:rFonts w:eastAsia="Times New Roman" w:cstheme="minorHAnsi"/>
          <w:b/>
          <w:bCs/>
          <w:sz w:val="24"/>
          <w:szCs w:val="24"/>
          <w:lang w:eastAsia="en-GB"/>
        </w:rPr>
        <w:t xml:space="preserve">  </w:t>
      </w:r>
      <w:hyperlink r:id="rId68" w:history="1">
        <w:r w:rsidR="00AE4F7E" w:rsidRPr="00C8477E">
          <w:rPr>
            <w:rStyle w:val="Hyperlink"/>
            <w:rFonts w:eastAsia="Times New Roman" w:cstheme="minorHAnsi"/>
            <w:b/>
            <w:bCs/>
            <w:color w:val="auto"/>
            <w:sz w:val="24"/>
            <w:szCs w:val="24"/>
            <w:lang w:eastAsia="en-GB"/>
          </w:rPr>
          <w:t>UKDHM</w:t>
        </w:r>
      </w:hyperlink>
      <w:r w:rsidR="00AE4F7E" w:rsidRPr="00C8477E">
        <w:rPr>
          <w:rFonts w:eastAsia="Times New Roman" w:cstheme="minorHAnsi"/>
          <w:b/>
          <w:bCs/>
          <w:sz w:val="24"/>
          <w:szCs w:val="24"/>
          <w:lang w:eastAsia="en-GB"/>
        </w:rPr>
        <w:t xml:space="preserve"> </w:t>
      </w:r>
      <w:r w:rsidR="00AE4F7E" w:rsidRPr="00C8477E">
        <w:rPr>
          <w:rFonts w:eastAsia="Times New Roman" w:cstheme="minorHAnsi"/>
          <w:sz w:val="24"/>
          <w:szCs w:val="24"/>
          <w:lang w:eastAsia="en-GB"/>
        </w:rPr>
        <w:t xml:space="preserve">is committed to a </w:t>
      </w:r>
      <w:r w:rsidRPr="00C8477E">
        <w:rPr>
          <w:rFonts w:eastAsia="Times New Roman" w:cstheme="minorHAnsi"/>
          <w:sz w:val="24"/>
          <w:szCs w:val="24"/>
          <w:lang w:eastAsia="en-GB"/>
        </w:rPr>
        <w:t>‘</w:t>
      </w:r>
      <w:r w:rsidR="00AE4F7E" w:rsidRPr="00C8477E">
        <w:rPr>
          <w:rFonts w:eastAsia="Times New Roman" w:cstheme="minorHAnsi"/>
          <w:sz w:val="24"/>
          <w:szCs w:val="24"/>
          <w:lang w:eastAsia="en-GB"/>
        </w:rPr>
        <w:t>social model’ of</w:t>
      </w:r>
      <w:r w:rsidRPr="00C8477E">
        <w:rPr>
          <w:rFonts w:eastAsia="Times New Roman" w:cstheme="minorHAnsi"/>
          <w:sz w:val="24"/>
          <w:szCs w:val="24"/>
          <w:lang w:eastAsia="en-GB"/>
        </w:rPr>
        <w:t xml:space="preserve"> disablement approach</w:t>
      </w:r>
      <w:r w:rsidR="00AE4F7E" w:rsidRPr="00C8477E">
        <w:rPr>
          <w:rFonts w:eastAsia="Times New Roman" w:cstheme="minorHAnsi"/>
          <w:sz w:val="24"/>
          <w:szCs w:val="24"/>
          <w:lang w:eastAsia="en-GB"/>
        </w:rPr>
        <w:t xml:space="preserve"> </w:t>
      </w:r>
      <w:r w:rsidR="00371A60" w:rsidRPr="00C8477E">
        <w:rPr>
          <w:rFonts w:eastAsia="Times New Roman" w:cstheme="minorHAnsi"/>
          <w:sz w:val="24"/>
          <w:szCs w:val="24"/>
          <w:lang w:eastAsia="en-GB"/>
        </w:rPr>
        <w:t xml:space="preserve">but this does not mean </w:t>
      </w:r>
      <w:r w:rsidR="00D2461F" w:rsidRPr="00C8477E">
        <w:rPr>
          <w:rFonts w:eastAsia="Times New Roman" w:cstheme="minorHAnsi"/>
          <w:sz w:val="24"/>
          <w:szCs w:val="24"/>
          <w:lang w:eastAsia="en-GB"/>
        </w:rPr>
        <w:t>we do not think impairment is important.</w:t>
      </w:r>
      <w:r w:rsidR="004367B8" w:rsidRPr="00C8477E">
        <w:rPr>
          <w:rFonts w:eastAsia="Times New Roman" w:cstheme="minorHAnsi"/>
          <w:sz w:val="24"/>
          <w:szCs w:val="24"/>
          <w:lang w:eastAsia="en-GB"/>
        </w:rPr>
        <w:t xml:space="preserve"> </w:t>
      </w:r>
      <w:hyperlink r:id="rId69" w:history="1">
        <w:r w:rsidR="004367B8" w:rsidRPr="00C8477E">
          <w:rPr>
            <w:rStyle w:val="Hyperlink"/>
            <w:rFonts w:eastAsia="Times New Roman" w:cstheme="minorHAnsi"/>
            <w:color w:val="auto"/>
            <w:sz w:val="24"/>
            <w:szCs w:val="24"/>
            <w:lang w:eastAsia="en-GB"/>
          </w:rPr>
          <w:t>Mike Oliver and Colin Barnes</w:t>
        </w:r>
      </w:hyperlink>
      <w:r w:rsidR="00435599" w:rsidRPr="00C8477E">
        <w:rPr>
          <w:rFonts w:eastAsia="Times New Roman" w:cstheme="minorHAnsi"/>
          <w:sz w:val="24"/>
          <w:szCs w:val="24"/>
          <w:lang w:eastAsia="en-GB"/>
        </w:rPr>
        <w:t xml:space="preserve"> </w:t>
      </w:r>
      <w:r w:rsidR="00F735FB" w:rsidRPr="00C8477E">
        <w:rPr>
          <w:rFonts w:eastAsia="Times New Roman" w:cstheme="minorHAnsi"/>
          <w:sz w:val="24"/>
          <w:szCs w:val="24"/>
          <w:lang w:eastAsia="en-GB"/>
        </w:rPr>
        <w:t xml:space="preserve"> two </w:t>
      </w:r>
      <w:r w:rsidR="000517A7" w:rsidRPr="00C8477E">
        <w:rPr>
          <w:rFonts w:eastAsia="Times New Roman" w:cstheme="minorHAnsi"/>
          <w:sz w:val="24"/>
          <w:szCs w:val="24"/>
          <w:lang w:eastAsia="en-GB"/>
        </w:rPr>
        <w:t>veteran</w:t>
      </w:r>
      <w:r w:rsidR="00F735FB" w:rsidRPr="00C8477E">
        <w:rPr>
          <w:rFonts w:eastAsia="Times New Roman" w:cstheme="minorHAnsi"/>
          <w:sz w:val="24"/>
          <w:szCs w:val="24"/>
          <w:lang w:eastAsia="en-GB"/>
        </w:rPr>
        <w:t xml:space="preserve"> campaigners and</w:t>
      </w:r>
      <w:r w:rsidR="00E32856" w:rsidRPr="00C8477E">
        <w:rPr>
          <w:rFonts w:eastAsia="Times New Roman" w:cstheme="minorHAnsi"/>
          <w:sz w:val="24"/>
          <w:szCs w:val="24"/>
          <w:lang w:eastAsia="en-GB"/>
        </w:rPr>
        <w:t xml:space="preserve"> academic defender</w:t>
      </w:r>
      <w:r w:rsidR="000517A7" w:rsidRPr="00C8477E">
        <w:rPr>
          <w:rFonts w:eastAsia="Times New Roman" w:cstheme="minorHAnsi"/>
          <w:sz w:val="24"/>
          <w:szCs w:val="24"/>
          <w:lang w:eastAsia="en-GB"/>
        </w:rPr>
        <w:t>s</w:t>
      </w:r>
      <w:r w:rsidR="00E32856" w:rsidRPr="00C8477E">
        <w:rPr>
          <w:rFonts w:eastAsia="Times New Roman" w:cstheme="minorHAnsi"/>
          <w:sz w:val="24"/>
          <w:szCs w:val="24"/>
          <w:lang w:eastAsia="en-GB"/>
        </w:rPr>
        <w:t xml:space="preserve"> of the </w:t>
      </w:r>
      <w:r w:rsidR="000517A7" w:rsidRPr="00C8477E">
        <w:rPr>
          <w:rFonts w:eastAsia="Times New Roman" w:cstheme="minorHAnsi"/>
          <w:sz w:val="24"/>
          <w:szCs w:val="24"/>
          <w:lang w:eastAsia="en-GB"/>
        </w:rPr>
        <w:t>‘</w:t>
      </w:r>
      <w:r w:rsidR="00E32856" w:rsidRPr="00C8477E">
        <w:rPr>
          <w:rFonts w:eastAsia="Times New Roman" w:cstheme="minorHAnsi"/>
          <w:sz w:val="24"/>
          <w:szCs w:val="24"/>
          <w:lang w:eastAsia="en-GB"/>
        </w:rPr>
        <w:t>social model</w:t>
      </w:r>
      <w:r w:rsidR="000517A7" w:rsidRPr="00C8477E">
        <w:rPr>
          <w:rFonts w:eastAsia="Times New Roman" w:cstheme="minorHAnsi"/>
          <w:sz w:val="24"/>
          <w:szCs w:val="24"/>
          <w:lang w:eastAsia="en-GB"/>
        </w:rPr>
        <w:t>’</w:t>
      </w:r>
      <w:r w:rsidR="00A70A49">
        <w:rPr>
          <w:rFonts w:eastAsia="Times New Roman" w:cstheme="minorHAnsi"/>
          <w:sz w:val="24"/>
          <w:szCs w:val="24"/>
          <w:lang w:eastAsia="en-GB"/>
        </w:rPr>
        <w:t>,</w:t>
      </w:r>
      <w:r w:rsidR="000517A7" w:rsidRPr="00C8477E">
        <w:rPr>
          <w:rFonts w:eastAsia="Times New Roman" w:cstheme="minorHAnsi"/>
          <w:sz w:val="24"/>
          <w:szCs w:val="24"/>
          <w:lang w:eastAsia="en-GB"/>
        </w:rPr>
        <w:t xml:space="preserve"> i</w:t>
      </w:r>
      <w:r w:rsidR="00E32856" w:rsidRPr="00C8477E">
        <w:rPr>
          <w:rFonts w:eastAsia="Times New Roman" w:cstheme="minorHAnsi"/>
          <w:sz w:val="24"/>
          <w:szCs w:val="24"/>
          <w:lang w:eastAsia="en-GB"/>
        </w:rPr>
        <w:t>d</w:t>
      </w:r>
      <w:r w:rsidR="00435599" w:rsidRPr="00C8477E">
        <w:rPr>
          <w:rFonts w:eastAsia="Times New Roman" w:cstheme="minorHAnsi"/>
          <w:sz w:val="24"/>
          <w:szCs w:val="24"/>
          <w:lang w:eastAsia="en-GB"/>
        </w:rPr>
        <w:t xml:space="preserve">entified how </w:t>
      </w:r>
      <w:r w:rsidR="000517A7" w:rsidRPr="00C8477E">
        <w:rPr>
          <w:rFonts w:eastAsia="Times New Roman" w:cstheme="minorHAnsi"/>
          <w:sz w:val="24"/>
          <w:szCs w:val="24"/>
          <w:lang w:eastAsia="en-GB"/>
        </w:rPr>
        <w:t xml:space="preserve">“the </w:t>
      </w:r>
      <w:r w:rsidR="00435599" w:rsidRPr="00C8477E">
        <w:rPr>
          <w:rFonts w:eastAsia="Times New Roman" w:cstheme="minorHAnsi"/>
          <w:sz w:val="24"/>
          <w:szCs w:val="24"/>
          <w:lang w:eastAsia="en-GB"/>
        </w:rPr>
        <w:t xml:space="preserve">negative assumptions and ideologies surrounding </w:t>
      </w:r>
      <w:r w:rsidR="007D6D55" w:rsidRPr="00C8477E">
        <w:rPr>
          <w:rFonts w:eastAsia="Times New Roman" w:cstheme="minorHAnsi"/>
          <w:sz w:val="24"/>
          <w:szCs w:val="24"/>
          <w:lang w:eastAsia="en-GB"/>
        </w:rPr>
        <w:t xml:space="preserve">impairment </w:t>
      </w:r>
      <w:r w:rsidR="00DD7633" w:rsidRPr="00C8477E">
        <w:rPr>
          <w:rFonts w:eastAsia="Times New Roman" w:cstheme="minorHAnsi"/>
          <w:sz w:val="24"/>
          <w:szCs w:val="24"/>
          <w:lang w:eastAsia="en-GB"/>
        </w:rPr>
        <w:t xml:space="preserve"> are so deeply  embedded within social consciousness</w:t>
      </w:r>
      <w:r w:rsidR="00D061FC" w:rsidRPr="00C8477E">
        <w:rPr>
          <w:rFonts w:eastAsia="Times New Roman" w:cstheme="minorHAnsi"/>
          <w:sz w:val="24"/>
          <w:szCs w:val="24"/>
          <w:lang w:eastAsia="en-GB"/>
        </w:rPr>
        <w:t xml:space="preserve"> that they become naturalised as ‘facts’</w:t>
      </w:r>
      <w:r w:rsidR="0026312E" w:rsidRPr="00C8477E">
        <w:rPr>
          <w:rFonts w:eastAsia="Times New Roman" w:cstheme="minorHAnsi"/>
          <w:sz w:val="24"/>
          <w:szCs w:val="24"/>
          <w:lang w:eastAsia="en-GB"/>
        </w:rPr>
        <w:t>”</w:t>
      </w:r>
      <w:r w:rsidR="00AA14E3" w:rsidRPr="00C8477E">
        <w:rPr>
          <w:rFonts w:eastAsia="Times New Roman" w:cstheme="minorHAnsi"/>
          <w:sz w:val="24"/>
          <w:szCs w:val="24"/>
          <w:lang w:eastAsia="en-GB"/>
        </w:rPr>
        <w:t xml:space="preserve">. Understanding of disability </w:t>
      </w:r>
      <w:r w:rsidR="00C41DFF" w:rsidRPr="00C8477E">
        <w:rPr>
          <w:rFonts w:eastAsia="Times New Roman" w:cstheme="minorHAnsi"/>
          <w:sz w:val="24"/>
          <w:szCs w:val="24"/>
          <w:lang w:eastAsia="en-GB"/>
        </w:rPr>
        <w:t>as a socially created</w:t>
      </w:r>
      <w:r w:rsidR="0026312E" w:rsidRPr="00C8477E">
        <w:rPr>
          <w:rFonts w:eastAsia="Times New Roman" w:cstheme="minorHAnsi"/>
          <w:sz w:val="24"/>
          <w:szCs w:val="24"/>
          <w:lang w:eastAsia="en-GB"/>
        </w:rPr>
        <w:t xml:space="preserve"> </w:t>
      </w:r>
      <w:r w:rsidR="00C41DFF" w:rsidRPr="00C8477E">
        <w:rPr>
          <w:rFonts w:eastAsia="Times New Roman" w:cstheme="minorHAnsi"/>
          <w:sz w:val="24"/>
          <w:szCs w:val="24"/>
          <w:lang w:eastAsia="en-GB"/>
        </w:rPr>
        <w:t>category is thus obscured</w:t>
      </w:r>
      <w:r w:rsidR="00277663" w:rsidRPr="00C8477E">
        <w:rPr>
          <w:rFonts w:eastAsia="Times New Roman" w:cstheme="minorHAnsi"/>
          <w:sz w:val="24"/>
          <w:szCs w:val="24"/>
          <w:lang w:eastAsia="en-GB"/>
        </w:rPr>
        <w:t>, blocking development of political  consciousness among disabled people themselves.</w:t>
      </w:r>
      <w:r w:rsidR="0026312E" w:rsidRPr="00C8477E">
        <w:rPr>
          <w:rFonts w:eastAsia="Times New Roman" w:cstheme="minorHAnsi"/>
          <w:sz w:val="24"/>
          <w:szCs w:val="24"/>
          <w:lang w:eastAsia="en-GB"/>
        </w:rPr>
        <w:t xml:space="preserve"> The Equality Act and Disability Discrimination Act </w:t>
      </w:r>
      <w:r w:rsidR="00781318" w:rsidRPr="00C8477E">
        <w:rPr>
          <w:rFonts w:eastAsia="Times New Roman" w:cstheme="minorHAnsi"/>
          <w:sz w:val="24"/>
          <w:szCs w:val="24"/>
          <w:lang w:eastAsia="en-GB"/>
        </w:rPr>
        <w:t>enhance this process of obscuring, but as has been shown in a number of situations in the workplace and life</w:t>
      </w:r>
      <w:r w:rsidR="003415A5" w:rsidRPr="00C8477E">
        <w:rPr>
          <w:rFonts w:eastAsia="Times New Roman" w:cstheme="minorHAnsi"/>
          <w:sz w:val="24"/>
          <w:szCs w:val="24"/>
          <w:lang w:eastAsia="en-GB"/>
        </w:rPr>
        <w:t>,</w:t>
      </w:r>
      <w:r w:rsidR="00781318" w:rsidRPr="00C8477E">
        <w:rPr>
          <w:rFonts w:eastAsia="Times New Roman" w:cstheme="minorHAnsi"/>
          <w:sz w:val="24"/>
          <w:szCs w:val="24"/>
          <w:lang w:eastAsia="en-GB"/>
        </w:rPr>
        <w:t xml:space="preserve"> it is the culture of solidarity</w:t>
      </w:r>
      <w:r w:rsidR="006E69A7">
        <w:rPr>
          <w:rFonts w:eastAsia="Times New Roman" w:cstheme="minorHAnsi"/>
          <w:sz w:val="24"/>
          <w:szCs w:val="24"/>
          <w:lang w:eastAsia="en-GB"/>
        </w:rPr>
        <w:t>,</w:t>
      </w:r>
      <w:r w:rsidR="00023184" w:rsidRPr="00C8477E">
        <w:rPr>
          <w:rFonts w:eastAsia="Times New Roman" w:cstheme="minorHAnsi"/>
          <w:sz w:val="24"/>
          <w:szCs w:val="24"/>
          <w:lang w:eastAsia="en-GB"/>
        </w:rPr>
        <w:t xml:space="preserve"> faced with a common oppression that can bring about change and provide empowerment to those </w:t>
      </w:r>
      <w:r w:rsidR="00B97E48" w:rsidRPr="00C8477E">
        <w:rPr>
          <w:rFonts w:eastAsia="Times New Roman" w:cstheme="minorHAnsi"/>
          <w:sz w:val="24"/>
          <w:szCs w:val="24"/>
          <w:lang w:eastAsia="en-GB"/>
        </w:rPr>
        <w:t>who feel marginalised</w:t>
      </w:r>
      <w:r w:rsidR="00873DF8" w:rsidRPr="00C8477E">
        <w:rPr>
          <w:rFonts w:eastAsia="Times New Roman" w:cstheme="minorHAnsi"/>
          <w:sz w:val="24"/>
          <w:szCs w:val="24"/>
          <w:lang w:eastAsia="en-GB"/>
        </w:rPr>
        <w:t>,</w:t>
      </w:r>
      <w:r w:rsidR="00B97E48" w:rsidRPr="00C8477E">
        <w:rPr>
          <w:rFonts w:eastAsia="Times New Roman" w:cstheme="minorHAnsi"/>
          <w:sz w:val="24"/>
          <w:szCs w:val="24"/>
          <w:lang w:eastAsia="en-GB"/>
        </w:rPr>
        <w:t xml:space="preserve"> reinforced by their low self</w:t>
      </w:r>
      <w:r w:rsidR="0072684B" w:rsidRPr="00C8477E">
        <w:rPr>
          <w:rFonts w:eastAsia="Times New Roman" w:cstheme="minorHAnsi"/>
          <w:sz w:val="24"/>
          <w:szCs w:val="24"/>
          <w:lang w:eastAsia="en-GB"/>
        </w:rPr>
        <w:t>-</w:t>
      </w:r>
      <w:r w:rsidR="00B97E48" w:rsidRPr="00C8477E">
        <w:rPr>
          <w:rFonts w:eastAsia="Times New Roman" w:cstheme="minorHAnsi"/>
          <w:sz w:val="24"/>
          <w:szCs w:val="24"/>
          <w:lang w:eastAsia="en-GB"/>
        </w:rPr>
        <w:t xml:space="preserve">esteem. Whoever is oppressed by the negative social response </w:t>
      </w:r>
      <w:r w:rsidR="0072684B" w:rsidRPr="00C8477E">
        <w:rPr>
          <w:rFonts w:eastAsia="Times New Roman" w:cstheme="minorHAnsi"/>
          <w:sz w:val="24"/>
          <w:szCs w:val="24"/>
          <w:lang w:eastAsia="en-GB"/>
        </w:rPr>
        <w:t>to their impairment is being disabled and together</w:t>
      </w:r>
      <w:r w:rsidR="002C63EF" w:rsidRPr="00C8477E">
        <w:rPr>
          <w:rFonts w:eastAsia="Times New Roman" w:cstheme="minorHAnsi"/>
          <w:sz w:val="24"/>
          <w:szCs w:val="24"/>
          <w:lang w:eastAsia="en-GB"/>
        </w:rPr>
        <w:t xml:space="preserve"> this can be changed</w:t>
      </w:r>
      <w:r w:rsidR="0072684B" w:rsidRPr="00C8477E">
        <w:rPr>
          <w:rFonts w:eastAsia="Times New Roman" w:cstheme="minorHAnsi"/>
          <w:sz w:val="24"/>
          <w:szCs w:val="24"/>
          <w:lang w:eastAsia="en-GB"/>
        </w:rPr>
        <w:t>.</w:t>
      </w:r>
    </w:p>
    <w:p w14:paraId="651ED206" w14:textId="31C740AA" w:rsidR="00EE087B" w:rsidRPr="00053F48" w:rsidRDefault="003D0CFD" w:rsidP="00140A8A">
      <w:pPr>
        <w:shd w:val="clear" w:color="auto" w:fill="FFFFFF"/>
        <w:spacing w:before="100" w:beforeAutospacing="1" w:after="100" w:afterAutospacing="1" w:line="240" w:lineRule="auto"/>
        <w:rPr>
          <w:rFonts w:eastAsia="Times New Roman" w:cstheme="minorHAnsi"/>
          <w:b/>
          <w:bCs/>
          <w:sz w:val="24"/>
          <w:szCs w:val="24"/>
          <w:lang w:eastAsia="en-GB"/>
        </w:rPr>
      </w:pPr>
      <w:r w:rsidRPr="00C8477E">
        <w:rPr>
          <w:rFonts w:eastAsia="Times New Roman" w:cstheme="minorHAnsi"/>
          <w:b/>
          <w:bCs/>
          <w:sz w:val="32"/>
          <w:szCs w:val="32"/>
          <w:lang w:eastAsia="en-GB"/>
        </w:rPr>
        <w:t>Disability Relationships and Sex</w:t>
      </w:r>
      <w:r w:rsidR="006E69A7">
        <w:rPr>
          <w:rFonts w:eastAsia="Times New Roman" w:cstheme="minorHAnsi"/>
          <w:b/>
          <w:bCs/>
          <w:sz w:val="32"/>
          <w:szCs w:val="32"/>
          <w:lang w:eastAsia="en-GB"/>
        </w:rPr>
        <w:t xml:space="preserve">  </w:t>
      </w:r>
      <w:r w:rsidR="00EE087B" w:rsidRPr="00053F48">
        <w:rPr>
          <w:sz w:val="24"/>
          <w:szCs w:val="24"/>
        </w:rPr>
        <w:t xml:space="preserve">The American disabled feminist </w:t>
      </w:r>
      <w:hyperlink r:id="rId70" w:history="1">
        <w:r w:rsidR="00EE087B" w:rsidRPr="00053F48">
          <w:rPr>
            <w:rStyle w:val="Hyperlink"/>
            <w:color w:val="auto"/>
            <w:sz w:val="24"/>
            <w:szCs w:val="24"/>
          </w:rPr>
          <w:t>Anne Finger</w:t>
        </w:r>
      </w:hyperlink>
      <w:r w:rsidR="00EE087B" w:rsidRPr="00053F48">
        <w:rPr>
          <w:sz w:val="24"/>
          <w:szCs w:val="24"/>
        </w:rPr>
        <w:t xml:space="preserve"> argues that the disability rights movement has not put sexual rights at the forefront of its agenda: 'Sexuality is often the source of our deepest oppression; it is also often the source of our deepest pain. It's easier for us to talk about - and formulate strategies for changing -discrimination in employment, education, and housing than to talk about our exclusion from sexuality and reproduction' (1992: </w:t>
      </w:r>
      <w:r w:rsidR="001212EC" w:rsidRPr="00053F48">
        <w:rPr>
          <w:sz w:val="24"/>
          <w:szCs w:val="24"/>
        </w:rPr>
        <w:t>p.</w:t>
      </w:r>
      <w:r w:rsidR="00EE087B" w:rsidRPr="00053F48">
        <w:rPr>
          <w:sz w:val="24"/>
          <w:szCs w:val="24"/>
        </w:rPr>
        <w:t>9)</w:t>
      </w:r>
    </w:p>
    <w:p w14:paraId="6ADC4550" w14:textId="3A5C394B" w:rsidR="00855B61" w:rsidRPr="00053F48" w:rsidRDefault="003D0CFD" w:rsidP="00855B61">
      <w:pPr>
        <w:pStyle w:val="Default"/>
        <w:rPr>
          <w:rFonts w:asciiTheme="minorHAnsi" w:eastAsia="Times New Roman" w:hAnsiTheme="minorHAnsi" w:cstheme="minorHAnsi"/>
          <w:b/>
          <w:bCs/>
          <w:color w:val="222222"/>
          <w:lang w:eastAsia="en-GB"/>
        </w:rPr>
      </w:pPr>
      <w:r w:rsidRPr="00053F48">
        <w:rPr>
          <w:rFonts w:asciiTheme="minorHAnsi" w:eastAsia="Times New Roman" w:hAnsiTheme="minorHAnsi" w:cstheme="minorHAnsi"/>
          <w:b/>
          <w:bCs/>
          <w:color w:val="222222"/>
          <w:lang w:eastAsia="en-GB"/>
        </w:rPr>
        <w:t xml:space="preserve">The common ground between </w:t>
      </w:r>
      <w:r w:rsidR="00BF1FC0" w:rsidRPr="00053F48">
        <w:rPr>
          <w:rFonts w:asciiTheme="minorHAnsi" w:eastAsia="Times New Roman" w:hAnsiTheme="minorHAnsi" w:cstheme="minorHAnsi"/>
          <w:b/>
          <w:bCs/>
          <w:color w:val="222222"/>
          <w:lang w:eastAsia="en-GB"/>
        </w:rPr>
        <w:t>the disbelief about people with hidden impairments</w:t>
      </w:r>
      <w:r w:rsidR="007E2BA7" w:rsidRPr="00053F48">
        <w:rPr>
          <w:rFonts w:asciiTheme="minorHAnsi" w:eastAsia="Times New Roman" w:hAnsiTheme="minorHAnsi" w:cstheme="minorHAnsi"/>
          <w:b/>
          <w:bCs/>
          <w:color w:val="222222"/>
          <w:lang w:eastAsia="en-GB"/>
        </w:rPr>
        <w:t xml:space="preserve"> (as those with visible impairments do likewise) </w:t>
      </w:r>
      <w:r w:rsidR="00BF1FC0" w:rsidRPr="00053F48">
        <w:rPr>
          <w:rFonts w:asciiTheme="minorHAnsi" w:eastAsia="Times New Roman" w:hAnsiTheme="minorHAnsi" w:cstheme="minorHAnsi"/>
          <w:b/>
          <w:bCs/>
          <w:color w:val="222222"/>
          <w:lang w:eastAsia="en-GB"/>
        </w:rPr>
        <w:t xml:space="preserve"> and the widespread</w:t>
      </w:r>
      <w:r w:rsidR="00696D3C" w:rsidRPr="00053F48">
        <w:rPr>
          <w:rFonts w:asciiTheme="minorHAnsi" w:eastAsia="Times New Roman" w:hAnsiTheme="minorHAnsi" w:cstheme="minorHAnsi"/>
          <w:b/>
          <w:bCs/>
          <w:color w:val="222222"/>
          <w:lang w:eastAsia="en-GB"/>
        </w:rPr>
        <w:t>,</w:t>
      </w:r>
      <w:r w:rsidR="00BF1FC0" w:rsidRPr="00053F48">
        <w:rPr>
          <w:rFonts w:asciiTheme="minorHAnsi" w:eastAsia="Times New Roman" w:hAnsiTheme="minorHAnsi" w:cstheme="minorHAnsi"/>
          <w:b/>
          <w:bCs/>
          <w:color w:val="222222"/>
          <w:lang w:eastAsia="en-GB"/>
        </w:rPr>
        <w:t xml:space="preserve"> though reducing</w:t>
      </w:r>
      <w:r w:rsidR="00696D3C" w:rsidRPr="00053F48">
        <w:rPr>
          <w:rFonts w:asciiTheme="minorHAnsi" w:eastAsia="Times New Roman" w:hAnsiTheme="minorHAnsi" w:cstheme="minorHAnsi"/>
          <w:b/>
          <w:bCs/>
          <w:color w:val="222222"/>
          <w:lang w:eastAsia="en-GB"/>
        </w:rPr>
        <w:t>,</w:t>
      </w:r>
      <w:r w:rsidR="00BF1FC0" w:rsidRPr="00053F48">
        <w:rPr>
          <w:rFonts w:asciiTheme="minorHAnsi" w:eastAsia="Times New Roman" w:hAnsiTheme="minorHAnsi" w:cstheme="minorHAnsi"/>
          <w:b/>
          <w:bCs/>
          <w:color w:val="222222"/>
          <w:lang w:eastAsia="en-GB"/>
        </w:rPr>
        <w:t xml:space="preserve"> belief that disabled people are</w:t>
      </w:r>
      <w:r w:rsidR="000B06D0" w:rsidRPr="00053F48">
        <w:rPr>
          <w:rFonts w:asciiTheme="minorHAnsi" w:eastAsia="Times New Roman" w:hAnsiTheme="minorHAnsi" w:cstheme="minorHAnsi"/>
          <w:b/>
          <w:bCs/>
          <w:color w:val="222222"/>
          <w:lang w:eastAsia="en-GB"/>
        </w:rPr>
        <w:t xml:space="preserve"> non</w:t>
      </w:r>
      <w:r w:rsidR="00035B96" w:rsidRPr="00053F48">
        <w:rPr>
          <w:rFonts w:asciiTheme="minorHAnsi" w:eastAsia="Times New Roman" w:hAnsiTheme="minorHAnsi" w:cstheme="minorHAnsi"/>
          <w:b/>
          <w:bCs/>
          <w:color w:val="222222"/>
          <w:lang w:eastAsia="en-GB"/>
        </w:rPr>
        <w:t>-</w:t>
      </w:r>
      <w:r w:rsidR="000B06D0" w:rsidRPr="00053F48">
        <w:rPr>
          <w:rFonts w:asciiTheme="minorHAnsi" w:eastAsia="Times New Roman" w:hAnsiTheme="minorHAnsi" w:cstheme="minorHAnsi"/>
          <w:b/>
          <w:bCs/>
          <w:color w:val="222222"/>
          <w:lang w:eastAsia="en-GB"/>
        </w:rPr>
        <w:t>sexual</w:t>
      </w:r>
      <w:r w:rsidR="00696D3C" w:rsidRPr="00053F48">
        <w:rPr>
          <w:rFonts w:asciiTheme="minorHAnsi" w:eastAsia="Times New Roman" w:hAnsiTheme="minorHAnsi" w:cstheme="minorHAnsi"/>
          <w:b/>
          <w:bCs/>
          <w:color w:val="222222"/>
          <w:lang w:eastAsia="en-GB"/>
        </w:rPr>
        <w:t>, incapable of being parents</w:t>
      </w:r>
      <w:r w:rsidR="000B06D0" w:rsidRPr="00053F48">
        <w:rPr>
          <w:rFonts w:asciiTheme="minorHAnsi" w:eastAsia="Times New Roman" w:hAnsiTheme="minorHAnsi" w:cstheme="minorHAnsi"/>
          <w:b/>
          <w:bCs/>
          <w:color w:val="222222"/>
          <w:lang w:eastAsia="en-GB"/>
        </w:rPr>
        <w:t xml:space="preserve"> is disabilism.</w:t>
      </w:r>
    </w:p>
    <w:p w14:paraId="76D1E260" w14:textId="77777777" w:rsidR="000B06D0" w:rsidRPr="00053F48" w:rsidRDefault="000B06D0" w:rsidP="00855B61">
      <w:pPr>
        <w:pStyle w:val="Default"/>
        <w:rPr>
          <w:rFonts w:asciiTheme="minorHAnsi" w:hAnsiTheme="minorHAnsi" w:cstheme="minorHAnsi"/>
        </w:rPr>
      </w:pPr>
    </w:p>
    <w:p w14:paraId="1F5C0ECB" w14:textId="0D2661F7" w:rsidR="00855B61" w:rsidRPr="00053F48" w:rsidRDefault="00855B61" w:rsidP="00AA46FF">
      <w:pPr>
        <w:pStyle w:val="Default"/>
        <w:tabs>
          <w:tab w:val="left" w:pos="5670"/>
        </w:tabs>
        <w:rPr>
          <w:rFonts w:asciiTheme="minorHAnsi" w:hAnsiTheme="minorHAnsi" w:cstheme="minorHAnsi"/>
          <w:b/>
          <w:bCs/>
        </w:rPr>
      </w:pPr>
      <w:r w:rsidRPr="00053F48">
        <w:rPr>
          <w:rFonts w:asciiTheme="minorHAnsi" w:hAnsiTheme="minorHAnsi" w:cstheme="minorHAnsi"/>
          <w:b/>
          <w:bCs/>
        </w:rPr>
        <w:t xml:space="preserve">Disabilism </w:t>
      </w:r>
      <w:r w:rsidRPr="00053F48">
        <w:rPr>
          <w:rFonts w:asciiTheme="minorHAnsi" w:hAnsiTheme="minorHAnsi" w:cstheme="minorHAnsi"/>
        </w:rPr>
        <w:t>can be described as a network of beliefs and structures in society and through which ‘non-</w:t>
      </w:r>
      <w:r w:rsidR="00A5613D" w:rsidRPr="00053F48">
        <w:rPr>
          <w:rFonts w:asciiTheme="minorHAnsi" w:hAnsiTheme="minorHAnsi" w:cstheme="minorHAnsi"/>
        </w:rPr>
        <w:t>impairment</w:t>
      </w:r>
      <w:r w:rsidRPr="00053F48">
        <w:rPr>
          <w:rFonts w:asciiTheme="minorHAnsi" w:hAnsiTheme="minorHAnsi" w:cstheme="minorHAnsi"/>
        </w:rPr>
        <w:t>’ is privileged as the normal, natural, and desired bodily</w:t>
      </w:r>
      <w:r w:rsidR="000B06D0" w:rsidRPr="00053F48">
        <w:rPr>
          <w:rFonts w:asciiTheme="minorHAnsi" w:hAnsiTheme="minorHAnsi" w:cstheme="minorHAnsi"/>
        </w:rPr>
        <w:t>/mental</w:t>
      </w:r>
      <w:r w:rsidRPr="00053F48">
        <w:rPr>
          <w:rFonts w:asciiTheme="minorHAnsi" w:hAnsiTheme="minorHAnsi" w:cstheme="minorHAnsi"/>
        </w:rPr>
        <w:t xml:space="preserve"> state. In </w:t>
      </w:r>
      <w:r w:rsidR="000B06D0" w:rsidRPr="00053F48">
        <w:rPr>
          <w:rFonts w:asciiTheme="minorHAnsi" w:hAnsiTheme="minorHAnsi" w:cstheme="minorHAnsi"/>
        </w:rPr>
        <w:t xml:space="preserve">a </w:t>
      </w:r>
      <w:r w:rsidR="004A2B35" w:rsidRPr="00053F48">
        <w:rPr>
          <w:rFonts w:asciiTheme="minorHAnsi" w:hAnsiTheme="minorHAnsi" w:cstheme="minorHAnsi"/>
        </w:rPr>
        <w:t>disabilist</w:t>
      </w:r>
      <w:r w:rsidRPr="00053F48">
        <w:rPr>
          <w:rFonts w:asciiTheme="minorHAnsi" w:hAnsiTheme="minorHAnsi" w:cstheme="minorHAnsi"/>
        </w:rPr>
        <w:t xml:space="preserve"> society, impairment </w:t>
      </w:r>
      <w:r w:rsidR="000B06D0" w:rsidRPr="00053F48">
        <w:rPr>
          <w:rFonts w:asciiTheme="minorHAnsi" w:hAnsiTheme="minorHAnsi" w:cstheme="minorHAnsi"/>
        </w:rPr>
        <w:t>is</w:t>
      </w:r>
      <w:r w:rsidRPr="00053F48">
        <w:rPr>
          <w:rFonts w:asciiTheme="minorHAnsi" w:hAnsiTheme="minorHAnsi" w:cstheme="minorHAnsi"/>
        </w:rPr>
        <w:t xml:space="preserve"> cast as inferior, defective and less than human </w:t>
      </w:r>
      <w:r w:rsidR="00B73B98" w:rsidRPr="00053F48">
        <w:rPr>
          <w:rFonts w:asciiTheme="minorHAnsi" w:hAnsiTheme="minorHAnsi" w:cstheme="minorHAnsi"/>
        </w:rPr>
        <w:t>creating</w:t>
      </w:r>
      <w:r w:rsidR="00AB2ED6" w:rsidRPr="00053F48">
        <w:rPr>
          <w:rFonts w:asciiTheme="minorHAnsi" w:hAnsiTheme="minorHAnsi" w:cstheme="minorHAnsi"/>
        </w:rPr>
        <w:t xml:space="preserve"> barriers that disable in attitudes</w:t>
      </w:r>
      <w:r w:rsidR="003864BB" w:rsidRPr="00053F48">
        <w:rPr>
          <w:rFonts w:asciiTheme="minorHAnsi" w:hAnsiTheme="minorHAnsi" w:cstheme="minorHAnsi"/>
        </w:rPr>
        <w:t>, self-esteem, organisation and environment</w:t>
      </w:r>
      <w:r w:rsidR="00827DF4" w:rsidRPr="00053F48">
        <w:rPr>
          <w:rFonts w:asciiTheme="minorHAnsi" w:hAnsiTheme="minorHAnsi" w:cstheme="minorHAnsi"/>
        </w:rPr>
        <w:t>.</w:t>
      </w:r>
      <w:r w:rsidR="003864BB" w:rsidRPr="00053F48">
        <w:rPr>
          <w:rFonts w:asciiTheme="minorHAnsi" w:hAnsiTheme="minorHAnsi" w:cstheme="minorHAnsi"/>
        </w:rPr>
        <w:t xml:space="preserve"> </w:t>
      </w:r>
      <w:r w:rsidR="00153E63" w:rsidRPr="00053F48">
        <w:rPr>
          <w:rFonts w:asciiTheme="minorHAnsi" w:hAnsiTheme="minorHAnsi" w:cstheme="minorHAnsi"/>
        </w:rPr>
        <w:t>T</w:t>
      </w:r>
      <w:r w:rsidRPr="00053F48">
        <w:rPr>
          <w:rFonts w:asciiTheme="minorHAnsi" w:hAnsiTheme="minorHAnsi" w:cstheme="minorHAnsi"/>
        </w:rPr>
        <w:t>herefore</w:t>
      </w:r>
      <w:r w:rsidR="007404B0" w:rsidRPr="00053F48">
        <w:rPr>
          <w:rFonts w:asciiTheme="minorHAnsi" w:hAnsiTheme="minorHAnsi" w:cstheme="minorHAnsi"/>
        </w:rPr>
        <w:t>,</w:t>
      </w:r>
      <w:r w:rsidRPr="00053F48">
        <w:rPr>
          <w:rFonts w:asciiTheme="minorHAnsi" w:hAnsiTheme="minorHAnsi" w:cstheme="minorHAnsi"/>
        </w:rPr>
        <w:t xml:space="preserve"> disabled people must strive to become ‘normal’</w:t>
      </w:r>
      <w:r w:rsidR="00801F81" w:rsidRPr="00053F48">
        <w:rPr>
          <w:rFonts w:asciiTheme="minorHAnsi" w:hAnsiTheme="minorHAnsi" w:cstheme="minorHAnsi"/>
        </w:rPr>
        <w:t xml:space="preserve"> or chal</w:t>
      </w:r>
      <w:r w:rsidR="004D6967" w:rsidRPr="00053F48">
        <w:rPr>
          <w:rFonts w:asciiTheme="minorHAnsi" w:hAnsiTheme="minorHAnsi" w:cstheme="minorHAnsi"/>
        </w:rPr>
        <w:t>lenge with their own counter</w:t>
      </w:r>
      <w:r w:rsidR="005C5B39" w:rsidRPr="00053F48">
        <w:rPr>
          <w:rFonts w:asciiTheme="minorHAnsi" w:hAnsiTheme="minorHAnsi" w:cstheme="minorHAnsi"/>
        </w:rPr>
        <w:t>-</w:t>
      </w:r>
      <w:r w:rsidR="004D6967" w:rsidRPr="00053F48">
        <w:rPr>
          <w:rFonts w:asciiTheme="minorHAnsi" w:hAnsiTheme="minorHAnsi" w:cstheme="minorHAnsi"/>
        </w:rPr>
        <w:t>culture</w:t>
      </w:r>
      <w:r w:rsidR="005C5B39" w:rsidRPr="00053F48">
        <w:rPr>
          <w:rFonts w:asciiTheme="minorHAnsi" w:hAnsiTheme="minorHAnsi" w:cstheme="minorHAnsi"/>
        </w:rPr>
        <w:t xml:space="preserve"> through Disabled People’s Organisations.</w:t>
      </w:r>
    </w:p>
    <w:p w14:paraId="6DCBBE91" w14:textId="3C5AB2F1" w:rsidR="00DE2BAC" w:rsidRDefault="00DE2BAC" w:rsidP="00855B61">
      <w:pPr>
        <w:pStyle w:val="Default"/>
        <w:rPr>
          <w:rFonts w:asciiTheme="minorHAnsi" w:hAnsiTheme="minorHAnsi" w:cstheme="minorHAnsi"/>
          <w:b/>
          <w:bCs/>
        </w:rPr>
      </w:pPr>
    </w:p>
    <w:p w14:paraId="7E8FA189" w14:textId="5E2F95B5" w:rsidR="00DE2BAC" w:rsidRPr="00A443F9" w:rsidRDefault="00A5613D" w:rsidP="00423AA4">
      <w:pPr>
        <w:autoSpaceDE w:val="0"/>
        <w:autoSpaceDN w:val="0"/>
        <w:adjustRightInd w:val="0"/>
        <w:spacing w:after="0" w:line="240" w:lineRule="auto"/>
        <w:rPr>
          <w:rFonts w:cstheme="minorHAnsi"/>
          <w:sz w:val="24"/>
          <w:szCs w:val="24"/>
        </w:rPr>
      </w:pPr>
      <w:r w:rsidRPr="00F74F88">
        <w:rPr>
          <w:rFonts w:cstheme="minorHAnsi"/>
          <w:sz w:val="24"/>
          <w:szCs w:val="24"/>
        </w:rPr>
        <w:t>The oppressions experienced by disabled people in their sexual and intimate lives have long</w:t>
      </w:r>
      <w:r w:rsidR="0072799F" w:rsidRPr="00F74F88">
        <w:rPr>
          <w:rFonts w:cstheme="minorHAnsi"/>
          <w:sz w:val="24"/>
          <w:szCs w:val="24"/>
        </w:rPr>
        <w:t xml:space="preserve"> </w:t>
      </w:r>
      <w:r w:rsidRPr="00F74F88">
        <w:rPr>
          <w:rFonts w:cstheme="minorHAnsi"/>
          <w:sz w:val="24"/>
          <w:szCs w:val="24"/>
        </w:rPr>
        <w:t>been overshadowed by wider fights for their rightful place within civil and public life</w:t>
      </w:r>
      <w:r w:rsidR="00F74F88" w:rsidRPr="00F74F88">
        <w:rPr>
          <w:rFonts w:cstheme="minorHAnsi"/>
          <w:sz w:val="24"/>
          <w:szCs w:val="24"/>
        </w:rPr>
        <w:t>. The consequences of this</w:t>
      </w:r>
      <w:r w:rsidR="001E1FFE">
        <w:rPr>
          <w:rFonts w:cstheme="minorHAnsi"/>
          <w:sz w:val="24"/>
          <w:szCs w:val="24"/>
        </w:rPr>
        <w:t xml:space="preserve"> are</w:t>
      </w:r>
      <w:r w:rsidR="00A443F9">
        <w:rPr>
          <w:rFonts w:cstheme="minorHAnsi"/>
          <w:sz w:val="24"/>
          <w:szCs w:val="24"/>
        </w:rPr>
        <w:t xml:space="preserve"> the </w:t>
      </w:r>
      <w:r w:rsidR="00F74F88" w:rsidRPr="00F74F88">
        <w:rPr>
          <w:rFonts w:eastAsia="TimesNewRoman-Identity-H" w:cstheme="minorHAnsi"/>
          <w:sz w:val="24"/>
          <w:szCs w:val="24"/>
        </w:rPr>
        <w:t>omission of the ‘personal and individual dimensions of oppression.</w:t>
      </w:r>
      <w:r w:rsidR="00423AA4" w:rsidRPr="00423AA4">
        <w:rPr>
          <w:rFonts w:ascii="TimesNewRoman-Identity-H" w:eastAsia="TimesNewRoman-Identity-H" w:cs="TimesNewRoman-Identity-H" w:hint="eastAsia"/>
          <w:sz w:val="24"/>
          <w:szCs w:val="24"/>
        </w:rPr>
        <w:t xml:space="preserve"> </w:t>
      </w:r>
      <w:r w:rsidR="00423AA4" w:rsidRPr="00C8472D">
        <w:rPr>
          <w:rFonts w:eastAsia="TimesNewRoman-Identity-H" w:cstheme="minorHAnsi"/>
          <w:color w:val="4472C4" w:themeColor="accent1"/>
          <w:sz w:val="24"/>
          <w:szCs w:val="24"/>
        </w:rPr>
        <w:t>‘T</w:t>
      </w:r>
      <w:hyperlink r:id="rId71" w:history="1">
        <w:r w:rsidR="00423AA4" w:rsidRPr="00054FD4">
          <w:rPr>
            <w:rStyle w:val="Hyperlink"/>
            <w:rFonts w:eastAsia="TimesNewRoman-Identity-H" w:cstheme="minorHAnsi"/>
            <w:sz w:val="24"/>
            <w:szCs w:val="24"/>
          </w:rPr>
          <w:t>he oppression disabled people</w:t>
        </w:r>
      </w:hyperlink>
      <w:r w:rsidR="00423AA4" w:rsidRPr="00054FD4">
        <w:rPr>
          <w:rFonts w:eastAsia="TimesNewRoman-Identity-H" w:cstheme="minorHAnsi"/>
          <w:sz w:val="24"/>
          <w:szCs w:val="24"/>
        </w:rPr>
        <w:t xml:space="preserve"> can experience operates</w:t>
      </w:r>
      <w:r w:rsidR="0075288D" w:rsidRPr="00054FD4">
        <w:rPr>
          <w:rFonts w:eastAsia="TimesNewRoman-Identity-H" w:cstheme="minorHAnsi"/>
          <w:sz w:val="24"/>
          <w:szCs w:val="24"/>
        </w:rPr>
        <w:t xml:space="preserve"> </w:t>
      </w:r>
      <w:r w:rsidR="00423AA4" w:rsidRPr="00054FD4">
        <w:rPr>
          <w:rFonts w:eastAsia="TimesNewRoman-Identity-H" w:cstheme="minorHAnsi"/>
          <w:sz w:val="24"/>
          <w:szCs w:val="24"/>
        </w:rPr>
        <w:t xml:space="preserve">on the ‘inside’ as well as on the ‘outside’’ </w:t>
      </w:r>
      <w:r w:rsidR="0075288D" w:rsidRPr="00054FD4">
        <w:rPr>
          <w:rFonts w:eastAsia="TimesNewRoman-Identity-H" w:cstheme="minorHAnsi"/>
          <w:sz w:val="24"/>
          <w:szCs w:val="24"/>
        </w:rPr>
        <w:t xml:space="preserve">and </w:t>
      </w:r>
      <w:r w:rsidR="00423AA4" w:rsidRPr="00054FD4">
        <w:rPr>
          <w:rFonts w:eastAsia="TimesNewRoman-Identity-H" w:cstheme="minorHAnsi"/>
          <w:sz w:val="24"/>
          <w:szCs w:val="24"/>
        </w:rPr>
        <w:t>operates at both the public and personal levels, affecting what people</w:t>
      </w:r>
      <w:r w:rsidR="0075288D" w:rsidRPr="00054FD4">
        <w:rPr>
          <w:rFonts w:eastAsia="TimesNewRoman-Identity-H" w:cstheme="minorHAnsi"/>
          <w:sz w:val="24"/>
          <w:szCs w:val="24"/>
        </w:rPr>
        <w:t xml:space="preserve"> </w:t>
      </w:r>
      <w:r w:rsidR="00423AA4" w:rsidRPr="00054FD4">
        <w:rPr>
          <w:rFonts w:eastAsia="TimesNewRoman-Identity-H" w:cstheme="minorHAnsi"/>
          <w:sz w:val="24"/>
          <w:szCs w:val="24"/>
        </w:rPr>
        <w:t xml:space="preserve">can do, as well as what they can </w:t>
      </w:r>
      <w:r w:rsidR="00423AA4" w:rsidRPr="00054FD4">
        <w:rPr>
          <w:rFonts w:eastAsia="TimesNewRoman,Italic-Identity-H" w:cstheme="minorHAnsi"/>
          <w:i/>
          <w:iCs/>
          <w:sz w:val="24"/>
          <w:szCs w:val="24"/>
        </w:rPr>
        <w:t>be’</w:t>
      </w:r>
      <w:r w:rsidR="00423AA4" w:rsidRPr="00054FD4">
        <w:rPr>
          <w:rFonts w:eastAsia="TimesNewRoman-Identity-H" w:cstheme="minorHAnsi"/>
          <w:sz w:val="24"/>
          <w:szCs w:val="24"/>
        </w:rPr>
        <w:t>.</w:t>
      </w:r>
      <w:r w:rsidR="00054FD4">
        <w:rPr>
          <w:rFonts w:eastAsia="TimesNewRoman-Identity-H" w:cstheme="minorHAnsi"/>
          <w:sz w:val="24"/>
          <w:szCs w:val="24"/>
        </w:rPr>
        <w:t xml:space="preserve"> The oppression has been built up through cultural and historical experiences which operate</w:t>
      </w:r>
      <w:r w:rsidR="007F191C">
        <w:rPr>
          <w:rFonts w:eastAsia="TimesNewRoman-Identity-H" w:cstheme="minorHAnsi"/>
          <w:sz w:val="24"/>
          <w:szCs w:val="24"/>
        </w:rPr>
        <w:t xml:space="preserve"> th</w:t>
      </w:r>
      <w:r w:rsidR="00D36E23">
        <w:rPr>
          <w:rFonts w:eastAsia="TimesNewRoman-Identity-H" w:cstheme="minorHAnsi"/>
          <w:sz w:val="24"/>
          <w:szCs w:val="24"/>
        </w:rPr>
        <w:t>r</w:t>
      </w:r>
      <w:r w:rsidR="007F191C">
        <w:rPr>
          <w:rFonts w:eastAsia="TimesNewRoman-Identity-H" w:cstheme="minorHAnsi"/>
          <w:sz w:val="24"/>
          <w:szCs w:val="24"/>
        </w:rPr>
        <w:t>o</w:t>
      </w:r>
      <w:r w:rsidR="00D36E23">
        <w:rPr>
          <w:rFonts w:eastAsia="TimesNewRoman-Identity-H" w:cstheme="minorHAnsi"/>
          <w:sz w:val="24"/>
          <w:szCs w:val="24"/>
        </w:rPr>
        <w:t>u</w:t>
      </w:r>
      <w:r w:rsidR="007F191C">
        <w:rPr>
          <w:rFonts w:eastAsia="TimesNewRoman-Identity-H" w:cstheme="minorHAnsi"/>
          <w:sz w:val="24"/>
          <w:szCs w:val="24"/>
        </w:rPr>
        <w:t xml:space="preserve">gh stereotypes, but also </w:t>
      </w:r>
      <w:r w:rsidR="007F191C">
        <w:rPr>
          <w:rFonts w:eastAsia="TimesNewRoman-Identity-H" w:cstheme="minorHAnsi"/>
          <w:sz w:val="24"/>
          <w:szCs w:val="24"/>
        </w:rPr>
        <w:lastRenderedPageBreak/>
        <w:t>internalised oppression where disabled people</w:t>
      </w:r>
      <w:r w:rsidR="00D36E23">
        <w:rPr>
          <w:rFonts w:eastAsia="TimesNewRoman-Identity-H" w:cstheme="minorHAnsi"/>
          <w:sz w:val="24"/>
          <w:szCs w:val="24"/>
        </w:rPr>
        <w:t xml:space="preserve"> absorb how they have been treated</w:t>
      </w:r>
      <w:r w:rsidR="006D4D88">
        <w:rPr>
          <w:rFonts w:eastAsia="TimesNewRoman-Identity-H" w:cstheme="minorHAnsi"/>
          <w:sz w:val="24"/>
          <w:szCs w:val="24"/>
        </w:rPr>
        <w:t xml:space="preserve"> as an expression of their self</w:t>
      </w:r>
      <w:r w:rsidR="00246D7B">
        <w:rPr>
          <w:rFonts w:eastAsia="TimesNewRoman-Identity-H" w:cstheme="minorHAnsi"/>
          <w:sz w:val="24"/>
          <w:szCs w:val="24"/>
        </w:rPr>
        <w:t>-</w:t>
      </w:r>
      <w:r w:rsidR="006D4D88">
        <w:rPr>
          <w:rFonts w:eastAsia="TimesNewRoman-Identity-H" w:cstheme="minorHAnsi"/>
          <w:sz w:val="24"/>
          <w:szCs w:val="24"/>
        </w:rPr>
        <w:t>worth. As the biggest sex organ</w:t>
      </w:r>
      <w:r w:rsidR="00246D7B">
        <w:rPr>
          <w:rFonts w:eastAsia="TimesNewRoman-Identity-H" w:cstheme="minorHAnsi"/>
          <w:sz w:val="24"/>
          <w:szCs w:val="24"/>
        </w:rPr>
        <w:t xml:space="preserve"> </w:t>
      </w:r>
      <w:r w:rsidR="006D4D88">
        <w:rPr>
          <w:rFonts w:eastAsia="TimesNewRoman-Identity-H" w:cstheme="minorHAnsi"/>
          <w:sz w:val="24"/>
          <w:szCs w:val="24"/>
        </w:rPr>
        <w:t>in the body is the brain</w:t>
      </w:r>
      <w:r w:rsidR="00B86E25">
        <w:rPr>
          <w:rFonts w:eastAsia="TimesNewRoman-Identity-H" w:cstheme="minorHAnsi"/>
          <w:sz w:val="24"/>
          <w:szCs w:val="24"/>
        </w:rPr>
        <w:t>,</w:t>
      </w:r>
      <w:r w:rsidR="00246D7B">
        <w:rPr>
          <w:rFonts w:eastAsia="TimesNewRoman-Identity-H" w:cstheme="minorHAnsi"/>
          <w:sz w:val="24"/>
          <w:szCs w:val="24"/>
        </w:rPr>
        <w:t xml:space="preserve"> knowing our history how we have been oppressed and</w:t>
      </w:r>
      <w:r w:rsidR="00052877">
        <w:rPr>
          <w:rFonts w:eastAsia="TimesNewRoman-Identity-H" w:cstheme="minorHAnsi"/>
          <w:sz w:val="24"/>
          <w:szCs w:val="24"/>
        </w:rPr>
        <w:t xml:space="preserve"> how to develop self</w:t>
      </w:r>
      <w:r w:rsidR="00BD5C01">
        <w:rPr>
          <w:rFonts w:eastAsia="TimesNewRoman-Identity-H" w:cstheme="minorHAnsi"/>
          <w:sz w:val="24"/>
          <w:szCs w:val="24"/>
        </w:rPr>
        <w:t>-</w:t>
      </w:r>
      <w:r w:rsidR="00052877">
        <w:rPr>
          <w:rFonts w:eastAsia="TimesNewRoman-Identity-H" w:cstheme="minorHAnsi"/>
          <w:sz w:val="24"/>
          <w:szCs w:val="24"/>
        </w:rPr>
        <w:t>worth and self</w:t>
      </w:r>
      <w:r w:rsidR="00BD5C01">
        <w:rPr>
          <w:rFonts w:eastAsia="TimesNewRoman-Identity-H" w:cstheme="minorHAnsi"/>
          <w:sz w:val="24"/>
          <w:szCs w:val="24"/>
        </w:rPr>
        <w:t>-</w:t>
      </w:r>
      <w:r w:rsidR="00052877">
        <w:rPr>
          <w:rFonts w:eastAsia="TimesNewRoman-Identity-H" w:cstheme="minorHAnsi"/>
          <w:sz w:val="24"/>
          <w:szCs w:val="24"/>
        </w:rPr>
        <w:t>esteem is crucial to</w:t>
      </w:r>
      <w:r w:rsidR="00BD5C01">
        <w:rPr>
          <w:rFonts w:eastAsia="TimesNewRoman-Identity-H" w:cstheme="minorHAnsi"/>
          <w:sz w:val="24"/>
          <w:szCs w:val="24"/>
        </w:rPr>
        <w:t xml:space="preserve"> o</w:t>
      </w:r>
      <w:r w:rsidR="00052877">
        <w:rPr>
          <w:rFonts w:eastAsia="TimesNewRoman-Identity-H" w:cstheme="minorHAnsi"/>
          <w:sz w:val="24"/>
          <w:szCs w:val="24"/>
        </w:rPr>
        <w:t>ur confidence</w:t>
      </w:r>
      <w:r w:rsidR="00BD5C01">
        <w:rPr>
          <w:rFonts w:eastAsia="TimesNewRoman-Identity-H" w:cstheme="minorHAnsi"/>
          <w:sz w:val="24"/>
          <w:szCs w:val="24"/>
        </w:rPr>
        <w:t xml:space="preserve"> and empowerment to form relationships and have joyous sexual experiences.</w:t>
      </w:r>
    </w:p>
    <w:p w14:paraId="58B31617" w14:textId="69634C5D" w:rsidR="000E39D0" w:rsidRDefault="000E39D0" w:rsidP="00855B61">
      <w:pPr>
        <w:pStyle w:val="Default"/>
        <w:rPr>
          <w:rFonts w:asciiTheme="minorHAnsi" w:hAnsiTheme="minorHAnsi" w:cstheme="minorHAnsi"/>
          <w:b/>
          <w:bCs/>
        </w:rPr>
      </w:pPr>
    </w:p>
    <w:p w14:paraId="4305DF72" w14:textId="0146B71E" w:rsidR="00D207B6" w:rsidRPr="00B2039F" w:rsidRDefault="00D207B6" w:rsidP="00855B61">
      <w:pPr>
        <w:pStyle w:val="Default"/>
        <w:rPr>
          <w:rFonts w:asciiTheme="minorHAnsi" w:hAnsiTheme="minorHAnsi" w:cstheme="minorHAnsi"/>
        </w:rPr>
      </w:pPr>
      <w:r>
        <w:rPr>
          <w:rFonts w:asciiTheme="minorHAnsi" w:hAnsiTheme="minorHAnsi" w:cstheme="minorHAnsi"/>
          <w:b/>
          <w:bCs/>
        </w:rPr>
        <w:t>Examining th</w:t>
      </w:r>
      <w:r w:rsidR="00392150">
        <w:rPr>
          <w:rFonts w:asciiTheme="minorHAnsi" w:hAnsiTheme="minorHAnsi" w:cstheme="minorHAnsi"/>
          <w:b/>
          <w:bCs/>
        </w:rPr>
        <w:t xml:space="preserve">e long history of human relations and sexuality </w:t>
      </w:r>
      <w:r w:rsidR="00E82577">
        <w:rPr>
          <w:rFonts w:asciiTheme="minorHAnsi" w:hAnsiTheme="minorHAnsi" w:cstheme="minorHAnsi"/>
          <w:b/>
          <w:bCs/>
        </w:rPr>
        <w:t xml:space="preserve">we can pick some cameos to illustrate the force of myth, superstition and </w:t>
      </w:r>
      <w:r w:rsidR="00035B96">
        <w:rPr>
          <w:rFonts w:asciiTheme="minorHAnsi" w:hAnsiTheme="minorHAnsi" w:cstheme="minorHAnsi"/>
          <w:b/>
          <w:bCs/>
        </w:rPr>
        <w:t>cultur</w:t>
      </w:r>
      <w:r w:rsidR="00CA52D4">
        <w:rPr>
          <w:rFonts w:asciiTheme="minorHAnsi" w:hAnsiTheme="minorHAnsi" w:cstheme="minorHAnsi"/>
          <w:b/>
          <w:bCs/>
        </w:rPr>
        <w:t xml:space="preserve">e </w:t>
      </w:r>
      <w:r w:rsidR="00035B96">
        <w:rPr>
          <w:rFonts w:asciiTheme="minorHAnsi" w:hAnsiTheme="minorHAnsi" w:cstheme="minorHAnsi"/>
          <w:b/>
          <w:bCs/>
        </w:rPr>
        <w:t>that build the oppression disabled people experience.</w:t>
      </w:r>
    </w:p>
    <w:p w14:paraId="595350A5" w14:textId="77777777" w:rsidR="007427BE" w:rsidRPr="007427BE" w:rsidRDefault="007427BE" w:rsidP="00CA32AC">
      <w:pPr>
        <w:pStyle w:val="NormalWeb"/>
        <w:spacing w:before="0" w:beforeAutospacing="0" w:after="0" w:afterAutospacing="0"/>
        <w:textAlignment w:val="baseline"/>
        <w:rPr>
          <w:rFonts w:asciiTheme="minorHAnsi" w:hAnsiTheme="minorHAnsi" w:cstheme="minorHAnsi"/>
          <w:noProof/>
          <w:color w:val="222222"/>
        </w:rPr>
      </w:pPr>
    </w:p>
    <w:p w14:paraId="17F14F7E" w14:textId="7B8A9AF6" w:rsidR="007427BE" w:rsidRPr="007427BE" w:rsidRDefault="007427BE" w:rsidP="00CA32AC">
      <w:pPr>
        <w:pStyle w:val="NormalWeb"/>
        <w:spacing w:before="0" w:beforeAutospacing="0" w:after="0" w:afterAutospacing="0"/>
        <w:textAlignment w:val="baseline"/>
        <w:rPr>
          <w:rFonts w:asciiTheme="minorHAnsi" w:hAnsiTheme="minorHAnsi" w:cstheme="minorHAnsi"/>
          <w:noProof/>
          <w:color w:val="222222"/>
        </w:rPr>
      </w:pPr>
      <w:r w:rsidRPr="007427BE">
        <w:rPr>
          <w:rFonts w:asciiTheme="minorHAnsi" w:hAnsiTheme="minorHAnsi" w:cstheme="minorHAnsi"/>
          <w:noProof/>
          <w:color w:val="222222"/>
        </w:rPr>
        <w:t xml:space="preserve">[Greek </w:t>
      </w:r>
      <w:r w:rsidR="006B5067">
        <w:rPr>
          <w:rFonts w:asciiTheme="minorHAnsi" w:hAnsiTheme="minorHAnsi" w:cstheme="minorHAnsi"/>
          <w:noProof/>
          <w:color w:val="222222"/>
        </w:rPr>
        <w:t>f</w:t>
      </w:r>
      <w:r w:rsidRPr="007427BE">
        <w:rPr>
          <w:rFonts w:asciiTheme="minorHAnsi" w:hAnsiTheme="minorHAnsi" w:cstheme="minorHAnsi"/>
          <w:noProof/>
          <w:color w:val="222222"/>
        </w:rPr>
        <w:t>rieze</w:t>
      </w:r>
      <w:r w:rsidR="006B5067">
        <w:rPr>
          <w:rFonts w:asciiTheme="minorHAnsi" w:hAnsiTheme="minorHAnsi" w:cstheme="minorHAnsi"/>
          <w:noProof/>
          <w:color w:val="222222"/>
        </w:rPr>
        <w:t>,</w:t>
      </w:r>
      <w:r w:rsidRPr="007427BE">
        <w:rPr>
          <w:rFonts w:asciiTheme="minorHAnsi" w:hAnsiTheme="minorHAnsi" w:cstheme="minorHAnsi"/>
          <w:noProof/>
          <w:color w:val="222222"/>
        </w:rPr>
        <w:t xml:space="preserve"> coloured with a man on a horse in a toga showing his left foot clubbed </w:t>
      </w:r>
      <w:r w:rsidR="006B5067">
        <w:rPr>
          <w:rFonts w:asciiTheme="minorHAnsi" w:hAnsiTheme="minorHAnsi" w:cstheme="minorHAnsi"/>
          <w:noProof/>
          <w:color w:val="222222"/>
        </w:rPr>
        <w:t xml:space="preserve">- </w:t>
      </w:r>
      <w:r w:rsidRPr="007427BE">
        <w:rPr>
          <w:rFonts w:asciiTheme="minorHAnsi" w:hAnsiTheme="minorHAnsi" w:cstheme="minorHAnsi"/>
          <w:noProof/>
          <w:color w:val="222222"/>
        </w:rPr>
        <w:t>Hephaestus or Vulcan</w:t>
      </w:r>
      <w:r w:rsidR="006B5067">
        <w:rPr>
          <w:rFonts w:asciiTheme="minorHAnsi" w:hAnsiTheme="minorHAnsi" w:cstheme="minorHAnsi"/>
          <w:noProof/>
          <w:color w:val="222222"/>
        </w:rPr>
        <w:t>.</w:t>
      </w:r>
      <w:r w:rsidRPr="007427BE">
        <w:rPr>
          <w:rFonts w:asciiTheme="minorHAnsi" w:hAnsiTheme="minorHAnsi" w:cstheme="minorHAnsi"/>
          <w:noProof/>
          <w:color w:val="222222"/>
        </w:rPr>
        <w:t>]</w:t>
      </w:r>
    </w:p>
    <w:p w14:paraId="0CE474FE" w14:textId="77777777" w:rsidR="007427BE" w:rsidRDefault="007427BE" w:rsidP="00CA32AC">
      <w:pPr>
        <w:pStyle w:val="NormalWeb"/>
        <w:spacing w:before="0" w:beforeAutospacing="0" w:after="0" w:afterAutospacing="0"/>
        <w:textAlignment w:val="baseline"/>
        <w:rPr>
          <w:rFonts w:cstheme="minorHAnsi"/>
          <w:b/>
          <w:bCs/>
          <w:noProof/>
          <w:color w:val="222222"/>
        </w:rPr>
      </w:pPr>
    </w:p>
    <w:p w14:paraId="050874D1" w14:textId="5441B0B8" w:rsidR="00233E71" w:rsidRDefault="00220F1F" w:rsidP="00CA32AC">
      <w:pPr>
        <w:pStyle w:val="NormalWeb"/>
        <w:spacing w:before="0" w:beforeAutospacing="0" w:after="0" w:afterAutospacing="0"/>
        <w:textAlignment w:val="baseline"/>
        <w:rPr>
          <w:rFonts w:asciiTheme="minorHAnsi" w:eastAsiaTheme="minorEastAsia" w:hAnsi="Calibri" w:cstheme="minorBidi"/>
          <w:color w:val="000000" w:themeColor="text1"/>
          <w:kern w:val="24"/>
        </w:rPr>
      </w:pPr>
      <w:r w:rsidRPr="00D563C5">
        <w:rPr>
          <w:rFonts w:ascii="Calibri" w:eastAsia="+mn-ea" w:hAnsi="Calibri" w:cs="+mn-cs"/>
          <w:b/>
          <w:bCs/>
          <w:color w:val="000000"/>
          <w:kern w:val="24"/>
        </w:rPr>
        <w:t>Greek and Roman</w:t>
      </w:r>
      <w:r w:rsidR="00253362" w:rsidRPr="00253362">
        <w:rPr>
          <w:rFonts w:ascii="Calibri" w:eastAsia="+mn-ea" w:hAnsi="Calibri" w:cs="+mn-cs"/>
          <w:b/>
          <w:bCs/>
          <w:color w:val="000000"/>
          <w:kern w:val="24"/>
        </w:rPr>
        <w:t xml:space="preserve"> </w:t>
      </w:r>
      <w:r w:rsidR="00253362" w:rsidRPr="00D563C5">
        <w:rPr>
          <w:rFonts w:ascii="Calibri" w:eastAsia="+mn-ea" w:hAnsi="Calibri" w:cs="+mn-cs"/>
          <w:b/>
          <w:bCs/>
          <w:color w:val="000000"/>
          <w:kern w:val="24"/>
        </w:rPr>
        <w:t>Mythology</w:t>
      </w:r>
      <w:r w:rsidR="00253362">
        <w:rPr>
          <w:rFonts w:ascii="Calibri" w:eastAsia="+mn-ea" w:hAnsi="Calibri" w:cs="+mn-cs"/>
          <w:color w:val="000000"/>
          <w:kern w:val="24"/>
        </w:rPr>
        <w:t xml:space="preserve"> </w:t>
      </w:r>
      <w:r>
        <w:rPr>
          <w:rFonts w:ascii="Calibri" w:eastAsia="+mn-ea" w:hAnsi="Calibri" w:cs="+mn-cs"/>
          <w:color w:val="000000"/>
          <w:kern w:val="24"/>
        </w:rPr>
        <w:t>use many of the same Gods with different names</w:t>
      </w:r>
      <w:r w:rsidR="00F155DD">
        <w:rPr>
          <w:rFonts w:ascii="Calibri" w:eastAsia="+mn-ea" w:hAnsi="Calibri" w:cs="+mn-cs"/>
          <w:color w:val="000000"/>
          <w:kern w:val="24"/>
        </w:rPr>
        <w:t>.</w:t>
      </w:r>
      <w:r>
        <w:rPr>
          <w:rFonts w:ascii="Calibri" w:eastAsia="+mn-ea" w:hAnsi="Calibri" w:cs="+mn-cs"/>
          <w:color w:val="000000"/>
          <w:kern w:val="24"/>
        </w:rPr>
        <w:t xml:space="preserve"> </w:t>
      </w:r>
      <w:r w:rsidR="00F155DD">
        <w:rPr>
          <w:rFonts w:ascii="Calibri" w:eastAsia="+mn-ea" w:hAnsi="Calibri" w:cs="+mn-cs"/>
          <w:color w:val="000000"/>
          <w:kern w:val="24"/>
        </w:rPr>
        <w:t>Their</w:t>
      </w:r>
      <w:r>
        <w:rPr>
          <w:rFonts w:ascii="Calibri" w:eastAsia="+mn-ea" w:hAnsi="Calibri" w:cs="+mn-cs"/>
          <w:color w:val="000000"/>
          <w:kern w:val="24"/>
        </w:rPr>
        <w:t xml:space="preserve"> stories either explained why things were </w:t>
      </w:r>
      <w:r w:rsidR="00794AAB">
        <w:rPr>
          <w:rFonts w:ascii="Calibri" w:eastAsia="+mn-ea" w:hAnsi="Calibri" w:cs="+mn-cs"/>
          <w:color w:val="000000"/>
          <w:kern w:val="24"/>
        </w:rPr>
        <w:t>or</w:t>
      </w:r>
      <w:r w:rsidR="00A10ED7">
        <w:rPr>
          <w:rFonts w:ascii="Calibri" w:eastAsia="+mn-ea" w:hAnsi="Calibri" w:cs="+mn-cs"/>
          <w:color w:val="000000"/>
          <w:kern w:val="24"/>
        </w:rPr>
        <w:t xml:space="preserve"> </w:t>
      </w:r>
      <w:r>
        <w:rPr>
          <w:rFonts w:ascii="Calibri" w:eastAsia="+mn-ea" w:hAnsi="Calibri" w:cs="+mn-cs"/>
          <w:color w:val="000000"/>
          <w:kern w:val="24"/>
        </w:rPr>
        <w:t xml:space="preserve">gave a strong moral lesson to human beings. These Gods were created by human beings to give explanation to life. </w:t>
      </w:r>
      <w:r w:rsidR="00AD65B5" w:rsidRPr="00CA32AC">
        <w:rPr>
          <w:rFonts w:asciiTheme="minorHAnsi" w:eastAsiaTheme="minorEastAsia" w:hAnsi="Calibri" w:cstheme="minorBidi"/>
          <w:b/>
          <w:bCs/>
          <w:color w:val="000000" w:themeColor="text1"/>
          <w:kern w:val="24"/>
        </w:rPr>
        <w:t>Hephaestus</w:t>
      </w:r>
      <w:r w:rsidR="00AD65B5" w:rsidRPr="00AD65B5">
        <w:rPr>
          <w:rFonts w:asciiTheme="minorHAnsi" w:eastAsiaTheme="minorEastAsia" w:hAnsi="Calibri" w:cstheme="minorBidi"/>
          <w:color w:val="000000" w:themeColor="text1"/>
          <w:kern w:val="24"/>
        </w:rPr>
        <w:t xml:space="preserve"> was a Greek </w:t>
      </w:r>
      <w:r w:rsidR="00AD65B5">
        <w:rPr>
          <w:rFonts w:asciiTheme="minorHAnsi" w:eastAsiaTheme="minorEastAsia" w:hAnsi="Calibri" w:cstheme="minorBidi"/>
          <w:color w:val="000000" w:themeColor="text1"/>
          <w:kern w:val="24"/>
        </w:rPr>
        <w:t>G</w:t>
      </w:r>
      <w:r w:rsidR="00AD65B5" w:rsidRPr="00AD65B5">
        <w:rPr>
          <w:rFonts w:asciiTheme="minorHAnsi" w:eastAsiaTheme="minorEastAsia" w:hAnsi="Calibri" w:cstheme="minorBidi"/>
          <w:color w:val="000000" w:themeColor="text1"/>
          <w:kern w:val="24"/>
        </w:rPr>
        <w:t>od who lived on Mount Olympus. Son of Zeus and Hera</w:t>
      </w:r>
      <w:r w:rsidR="00AD65B5">
        <w:rPr>
          <w:rFonts w:asciiTheme="minorHAnsi" w:eastAsiaTheme="minorEastAsia" w:hAnsi="Calibri" w:cstheme="minorBidi"/>
          <w:color w:val="000000" w:themeColor="text1"/>
          <w:kern w:val="24"/>
        </w:rPr>
        <w:t xml:space="preserve">. </w:t>
      </w:r>
    </w:p>
    <w:p w14:paraId="42808AAC" w14:textId="13675ADA" w:rsidR="00233E71" w:rsidRDefault="00233E71" w:rsidP="00233E71">
      <w:pPr>
        <w:pStyle w:val="NormalWeb"/>
        <w:spacing w:after="0"/>
        <w:textAlignment w:val="baseline"/>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w:t>
      </w:r>
      <w:r w:rsidRPr="00233E71">
        <w:rPr>
          <w:rFonts w:asciiTheme="minorHAnsi" w:eastAsiaTheme="minorEastAsia" w:hAnsi="Calibri" w:cstheme="minorBidi"/>
          <w:color w:val="000000" w:themeColor="text1"/>
          <w:kern w:val="24"/>
        </w:rPr>
        <w:t>Sculpture</w:t>
      </w:r>
      <w:r w:rsidR="00BC30B4">
        <w:rPr>
          <w:rFonts w:asciiTheme="minorHAnsi" w:eastAsiaTheme="minorEastAsia" w:hAnsi="Calibri" w:cstheme="minorBidi"/>
          <w:color w:val="000000" w:themeColor="text1"/>
          <w:kern w:val="24"/>
        </w:rPr>
        <w:t xml:space="preserve"> photo</w:t>
      </w:r>
      <w:r>
        <w:rPr>
          <w:rFonts w:asciiTheme="minorHAnsi" w:eastAsiaTheme="minorEastAsia" w:hAnsi="Calibri" w:cstheme="minorBidi"/>
          <w:color w:val="000000" w:themeColor="text1"/>
          <w:kern w:val="24"/>
        </w:rPr>
        <w:t>:</w:t>
      </w:r>
      <w:r w:rsidRPr="00233E71">
        <w:rPr>
          <w:rFonts w:asciiTheme="minorHAnsi" w:eastAsiaTheme="minorEastAsia" w:hAnsi="Calibri" w:cstheme="minorBidi"/>
          <w:color w:val="000000" w:themeColor="text1"/>
          <w:kern w:val="24"/>
        </w:rPr>
        <w:t xml:space="preserve"> Hera Goddess in toga holding in her right hand a baton. On her head she has a crown like hat.</w:t>
      </w:r>
      <w:r>
        <w:rPr>
          <w:rFonts w:asciiTheme="minorHAnsi" w:eastAsiaTheme="minorEastAsia" w:hAnsi="Calibri" w:cstheme="minorBidi"/>
          <w:color w:val="000000" w:themeColor="text1"/>
          <w:kern w:val="24"/>
        </w:rPr>
        <w:t>]</w:t>
      </w:r>
    </w:p>
    <w:p w14:paraId="4632CE28" w14:textId="2A09801A" w:rsidR="00AE54E1" w:rsidRDefault="00AE54E1" w:rsidP="00CA32AC">
      <w:pPr>
        <w:pStyle w:val="NormalWeb"/>
        <w:spacing w:before="0" w:beforeAutospacing="0" w:after="0" w:afterAutospacing="0"/>
        <w:textAlignment w:val="baseline"/>
        <w:rPr>
          <w:rFonts w:ascii="Calibri" w:eastAsia="+mn-ea" w:hAnsi="Calibri" w:cs="+mn-cs"/>
          <w:color w:val="000000"/>
          <w:kern w:val="24"/>
        </w:rPr>
      </w:pPr>
      <w:r>
        <w:rPr>
          <w:rFonts w:ascii="Calibri" w:eastAsia="+mn-ea" w:hAnsi="Calibri" w:cs="+mn-cs"/>
          <w:color w:val="000000"/>
          <w:kern w:val="24"/>
        </w:rPr>
        <w:t>[</w:t>
      </w:r>
      <w:r w:rsidRPr="00BC30B4">
        <w:rPr>
          <w:rFonts w:ascii="Calibri" w:eastAsia="+mn-ea" w:hAnsi="Calibri" w:cs="+mn-cs"/>
          <w:color w:val="000000"/>
          <w:kern w:val="24"/>
        </w:rPr>
        <w:t xml:space="preserve">Zeus </w:t>
      </w:r>
      <w:r>
        <w:rPr>
          <w:rFonts w:ascii="Calibri" w:eastAsia="+mn-ea" w:hAnsi="Calibri" w:cs="+mn-cs"/>
          <w:color w:val="000000"/>
          <w:kern w:val="24"/>
        </w:rPr>
        <w:t>s</w:t>
      </w:r>
      <w:r w:rsidRPr="00BC30B4">
        <w:rPr>
          <w:rFonts w:ascii="Calibri" w:eastAsia="+mn-ea" w:hAnsi="Calibri" w:cs="+mn-cs"/>
          <w:color w:val="000000"/>
          <w:kern w:val="24"/>
        </w:rPr>
        <w:t xml:space="preserve">tatue </w:t>
      </w:r>
      <w:r>
        <w:rPr>
          <w:rFonts w:ascii="Calibri" w:eastAsia="+mn-ea" w:hAnsi="Calibri" w:cs="+mn-cs"/>
          <w:color w:val="000000"/>
          <w:kern w:val="24"/>
        </w:rPr>
        <w:t>p</w:t>
      </w:r>
      <w:r w:rsidRPr="00BC30B4">
        <w:rPr>
          <w:rFonts w:ascii="Calibri" w:eastAsia="+mn-ea" w:hAnsi="Calibri" w:cs="+mn-cs"/>
          <w:color w:val="000000"/>
          <w:kern w:val="24"/>
        </w:rPr>
        <w:t>hoto</w:t>
      </w:r>
      <w:r>
        <w:rPr>
          <w:rFonts w:ascii="Calibri" w:eastAsia="+mn-ea" w:hAnsi="Calibri" w:cs="+mn-cs"/>
          <w:color w:val="000000"/>
          <w:kern w:val="24"/>
        </w:rPr>
        <w:t>: m</w:t>
      </w:r>
      <w:r w:rsidRPr="00BC30B4">
        <w:rPr>
          <w:rFonts w:ascii="Calibri" w:eastAsia="+mn-ea" w:hAnsi="Calibri" w:cs="+mn-cs"/>
          <w:color w:val="000000"/>
          <w:kern w:val="24"/>
        </w:rPr>
        <w:t>uscled and bearded strong older man in toga holding  a staff with an eagle at his side on a plinth and a baton in left hand.</w:t>
      </w:r>
      <w:r>
        <w:rPr>
          <w:rFonts w:ascii="Calibri" w:eastAsia="+mn-ea" w:hAnsi="Calibri" w:cs="+mn-cs"/>
          <w:color w:val="000000"/>
          <w:kern w:val="24"/>
        </w:rPr>
        <w:t>]</w:t>
      </w:r>
    </w:p>
    <w:p w14:paraId="0EF4A493" w14:textId="77777777" w:rsidR="00AE54E1" w:rsidRDefault="00AE54E1" w:rsidP="00CA32AC">
      <w:pPr>
        <w:pStyle w:val="NormalWeb"/>
        <w:spacing w:before="0" w:beforeAutospacing="0" w:after="0" w:afterAutospacing="0"/>
        <w:textAlignment w:val="baseline"/>
        <w:rPr>
          <w:rFonts w:ascii="Calibri" w:eastAsia="+mn-ea" w:hAnsi="Calibri" w:cs="+mn-cs"/>
          <w:color w:val="000000"/>
          <w:kern w:val="24"/>
        </w:rPr>
      </w:pPr>
    </w:p>
    <w:p w14:paraId="5EC54C8F" w14:textId="1CCB8179" w:rsidR="00CA32AC" w:rsidRDefault="00220F1F" w:rsidP="00CA32AC">
      <w:pPr>
        <w:pStyle w:val="NormalWeb"/>
        <w:spacing w:before="0" w:beforeAutospacing="0" w:after="0" w:afterAutospacing="0"/>
        <w:textAlignment w:val="baseline"/>
        <w:rPr>
          <w:rFonts w:ascii="Calibri" w:eastAsia="+mn-ea" w:hAnsi="Calibri" w:cs="+mn-cs"/>
          <w:color w:val="000000"/>
          <w:kern w:val="24"/>
        </w:rPr>
      </w:pPr>
      <w:r w:rsidRPr="00AD65B5">
        <w:rPr>
          <w:rFonts w:ascii="Calibri" w:eastAsia="+mn-ea" w:hAnsi="Calibri" w:cs="+mn-cs"/>
          <w:color w:val="000000"/>
          <w:kern w:val="24"/>
        </w:rPr>
        <w:t>The</w:t>
      </w:r>
      <w:r w:rsidR="00233E71">
        <w:rPr>
          <w:rFonts w:ascii="Calibri" w:eastAsia="+mn-ea" w:hAnsi="Calibri" w:cs="+mn-cs"/>
          <w:color w:val="000000"/>
          <w:kern w:val="24"/>
        </w:rPr>
        <w:t>y</w:t>
      </w:r>
      <w:r>
        <w:rPr>
          <w:rFonts w:ascii="Calibri" w:eastAsia="+mn-ea" w:hAnsi="Calibri" w:cs="+mn-cs"/>
          <w:color w:val="000000"/>
          <w:kern w:val="24"/>
        </w:rPr>
        <w:t xml:space="preserve"> attempted drowning of</w:t>
      </w:r>
      <w:r w:rsidR="00CA32AC" w:rsidRPr="00CA32AC">
        <w:rPr>
          <w:rFonts w:ascii="Calibri" w:eastAsia="+mn-ea" w:hAnsi="Calibri" w:cs="+mn-cs"/>
          <w:color w:val="000000"/>
          <w:kern w:val="24"/>
        </w:rPr>
        <w:t xml:space="preserve"> </w:t>
      </w:r>
      <w:r w:rsidR="00CA32AC">
        <w:rPr>
          <w:rFonts w:ascii="Calibri" w:eastAsia="+mn-ea" w:hAnsi="Calibri" w:cs="+mn-cs"/>
          <w:color w:val="000000"/>
          <w:kern w:val="24"/>
        </w:rPr>
        <w:t xml:space="preserve">Hephaestus drawing on contemporary ancient Greek thinking (Plato’s Republic and Aristotle that disabled babies should be exposed to the elements to kill). </w:t>
      </w:r>
    </w:p>
    <w:p w14:paraId="2FDBC765" w14:textId="1E67469E" w:rsidR="00BC30B4" w:rsidRDefault="00220F1F" w:rsidP="00220F1F">
      <w:pPr>
        <w:pStyle w:val="NormalWeb"/>
        <w:spacing w:before="0" w:beforeAutospacing="0" w:after="0" w:afterAutospacing="0"/>
        <w:textAlignment w:val="baseline"/>
        <w:rPr>
          <w:rFonts w:ascii="Calibri" w:eastAsia="+mn-ea" w:hAnsi="Calibri" w:cs="+mn-cs"/>
          <w:color w:val="000000"/>
          <w:kern w:val="24"/>
        </w:rPr>
      </w:pPr>
      <w:r>
        <w:rPr>
          <w:rFonts w:ascii="Calibri" w:eastAsia="+mn-ea" w:hAnsi="Calibri" w:cs="+mn-cs"/>
          <w:color w:val="000000"/>
          <w:kern w:val="24"/>
        </w:rPr>
        <w:t xml:space="preserve">There is irony in the Hephaestus stories. Hephaestus either has a club foot or is injured by Zeus </w:t>
      </w:r>
      <w:r w:rsidR="001470FC">
        <w:rPr>
          <w:rFonts w:ascii="Calibri" w:eastAsia="+mn-ea" w:hAnsi="Calibri" w:cs="+mn-cs"/>
          <w:color w:val="000000"/>
          <w:kern w:val="24"/>
        </w:rPr>
        <w:t>hurling</w:t>
      </w:r>
      <w:r>
        <w:rPr>
          <w:rFonts w:ascii="Calibri" w:eastAsia="+mn-ea" w:hAnsi="Calibri" w:cs="+mn-cs"/>
          <w:color w:val="000000"/>
          <w:kern w:val="24"/>
        </w:rPr>
        <w:t xml:space="preserve"> him out of Olympus by his leg. </w:t>
      </w:r>
    </w:p>
    <w:p w14:paraId="585CCF53" w14:textId="77777777" w:rsidR="00BC30B4" w:rsidRDefault="00BC30B4" w:rsidP="00220F1F">
      <w:pPr>
        <w:pStyle w:val="NormalWeb"/>
        <w:spacing w:before="0" w:beforeAutospacing="0" w:after="0" w:afterAutospacing="0"/>
        <w:textAlignment w:val="baseline"/>
        <w:rPr>
          <w:rFonts w:ascii="Calibri" w:eastAsia="+mn-ea" w:hAnsi="Calibri" w:cs="+mn-cs"/>
          <w:color w:val="000000"/>
          <w:kern w:val="24"/>
        </w:rPr>
      </w:pPr>
    </w:p>
    <w:p w14:paraId="57DEDD2D" w14:textId="03C0F2CA" w:rsidR="00655329" w:rsidRDefault="00220F1F" w:rsidP="00220F1F">
      <w:pPr>
        <w:pStyle w:val="NormalWeb"/>
        <w:spacing w:before="0" w:beforeAutospacing="0" w:after="0" w:afterAutospacing="0"/>
        <w:textAlignment w:val="baseline"/>
        <w:rPr>
          <w:rFonts w:ascii="Calibri" w:eastAsia="+mn-ea" w:hAnsi="Calibri" w:cs="+mn-cs"/>
          <w:color w:val="000000"/>
          <w:kern w:val="24"/>
        </w:rPr>
      </w:pPr>
      <w:r>
        <w:rPr>
          <w:rFonts w:ascii="Calibri" w:eastAsia="+mn-ea" w:hAnsi="Calibri" w:cs="+mn-cs"/>
          <w:color w:val="000000"/>
          <w:kern w:val="24"/>
        </w:rPr>
        <w:t xml:space="preserve">In whichever variant </w:t>
      </w:r>
      <w:r w:rsidR="00765FF3">
        <w:rPr>
          <w:rFonts w:ascii="Calibri" w:eastAsia="+mn-ea" w:hAnsi="Calibri" w:cs="+mn-cs"/>
          <w:color w:val="000000"/>
          <w:kern w:val="24"/>
        </w:rPr>
        <w:t xml:space="preserve">he </w:t>
      </w:r>
      <w:r>
        <w:rPr>
          <w:rFonts w:ascii="Calibri" w:eastAsia="+mn-ea" w:hAnsi="Calibri" w:cs="+mn-cs"/>
          <w:color w:val="000000"/>
          <w:kern w:val="24"/>
        </w:rPr>
        <w:t>is disabled</w:t>
      </w:r>
      <w:r w:rsidR="00BC3412">
        <w:rPr>
          <w:rFonts w:ascii="Calibri" w:eastAsia="+mn-ea" w:hAnsi="Calibri" w:cs="+mn-cs"/>
          <w:color w:val="000000"/>
          <w:kern w:val="24"/>
        </w:rPr>
        <w:t>.</w:t>
      </w:r>
      <w:r w:rsidR="000E6ACC">
        <w:rPr>
          <w:rFonts w:ascii="Calibri" w:eastAsia="+mn-ea" w:hAnsi="Calibri" w:cs="+mn-cs"/>
          <w:color w:val="000000"/>
          <w:kern w:val="24"/>
        </w:rPr>
        <w:t xml:space="preserve"> He has to work</w:t>
      </w:r>
      <w:r w:rsidR="00BC3412">
        <w:rPr>
          <w:rFonts w:ascii="Calibri" w:eastAsia="+mn-ea" w:hAnsi="Calibri" w:cs="+mn-cs"/>
          <w:color w:val="000000"/>
          <w:kern w:val="24"/>
        </w:rPr>
        <w:t>,</w:t>
      </w:r>
      <w:r w:rsidR="000E6ACC">
        <w:rPr>
          <w:rFonts w:ascii="Calibri" w:eastAsia="+mn-ea" w:hAnsi="Calibri" w:cs="+mn-cs"/>
          <w:color w:val="000000"/>
          <w:kern w:val="24"/>
        </w:rPr>
        <w:t xml:space="preserve"> unlike other Gods,</w:t>
      </w:r>
      <w:r>
        <w:rPr>
          <w:rFonts w:ascii="Calibri" w:eastAsia="+mn-ea" w:hAnsi="Calibri" w:cs="+mn-cs"/>
          <w:color w:val="000000"/>
          <w:kern w:val="24"/>
        </w:rPr>
        <w:t xml:space="preserve"> </w:t>
      </w:r>
      <w:r w:rsidR="00765FF3">
        <w:rPr>
          <w:rFonts w:ascii="Calibri" w:eastAsia="+mn-ea" w:hAnsi="Calibri" w:cs="+mn-cs"/>
          <w:color w:val="000000"/>
          <w:kern w:val="24"/>
        </w:rPr>
        <w:t xml:space="preserve">as a </w:t>
      </w:r>
      <w:r>
        <w:rPr>
          <w:rFonts w:ascii="Calibri" w:eastAsia="+mn-ea" w:hAnsi="Calibri" w:cs="+mn-cs"/>
          <w:color w:val="000000"/>
          <w:kern w:val="24"/>
        </w:rPr>
        <w:t>blacksmith and a fine craftsman</w:t>
      </w:r>
      <w:r w:rsidR="00765FF3">
        <w:rPr>
          <w:rFonts w:ascii="Calibri" w:eastAsia="+mn-ea" w:hAnsi="Calibri" w:cs="+mn-cs"/>
          <w:color w:val="000000"/>
          <w:kern w:val="24"/>
        </w:rPr>
        <w:t xml:space="preserve">. </w:t>
      </w:r>
      <w:r>
        <w:rPr>
          <w:rFonts w:ascii="Calibri" w:eastAsia="+mn-ea" w:hAnsi="Calibri" w:cs="+mn-cs"/>
          <w:color w:val="000000"/>
          <w:kern w:val="24"/>
        </w:rPr>
        <w:t>The Gods laugh at him because of how he walks</w:t>
      </w:r>
      <w:r w:rsidR="005A48DE">
        <w:rPr>
          <w:rFonts w:ascii="Calibri" w:eastAsia="+mn-ea" w:hAnsi="Calibri" w:cs="+mn-cs"/>
          <w:color w:val="000000"/>
          <w:kern w:val="24"/>
        </w:rPr>
        <w:t xml:space="preserve"> and t</w:t>
      </w:r>
      <w:r>
        <w:rPr>
          <w:rFonts w:ascii="Calibri" w:eastAsia="+mn-ea" w:hAnsi="Calibri" w:cs="+mn-cs"/>
          <w:color w:val="000000"/>
          <w:kern w:val="24"/>
        </w:rPr>
        <w:t>ry and have adultery with his wife Aphrodite.</w:t>
      </w:r>
      <w:r w:rsidR="00A53AC5" w:rsidRPr="00A53AC5">
        <w:rPr>
          <w:noProof/>
        </w:rPr>
        <w:t xml:space="preserve"> </w:t>
      </w:r>
      <w:r w:rsidR="003D7D7C">
        <w:t xml:space="preserve"> </w:t>
      </w:r>
      <w:r>
        <w:rPr>
          <w:rFonts w:ascii="Calibri" w:eastAsia="+mn-ea" w:hAnsi="Calibri" w:cs="+mn-cs"/>
          <w:color w:val="000000"/>
          <w:kern w:val="24"/>
        </w:rPr>
        <w:t xml:space="preserve">Hephaestus is cunning and chains his mother </w:t>
      </w:r>
      <w:r w:rsidR="00B218CF">
        <w:rPr>
          <w:rFonts w:ascii="Calibri" w:eastAsia="+mn-ea" w:hAnsi="Calibri" w:cs="+mn-cs"/>
          <w:color w:val="000000"/>
          <w:kern w:val="24"/>
        </w:rPr>
        <w:t>to</w:t>
      </w:r>
      <w:r>
        <w:rPr>
          <w:rFonts w:ascii="Calibri" w:eastAsia="+mn-ea" w:hAnsi="Calibri" w:cs="+mn-cs"/>
          <w:color w:val="000000"/>
          <w:kern w:val="24"/>
        </w:rPr>
        <w:t xml:space="preserve"> a throne he specially designed to find out his parentage and /or force a marriage with Athena or Aphrodite. When he finds Aphrodite in bed with </w:t>
      </w:r>
      <w:r w:rsidR="008230E1">
        <w:rPr>
          <w:rFonts w:ascii="Calibri" w:eastAsia="+mn-ea" w:hAnsi="Calibri" w:cs="+mn-cs"/>
          <w:color w:val="000000"/>
          <w:kern w:val="24"/>
        </w:rPr>
        <w:t>his brother</w:t>
      </w:r>
      <w:r w:rsidR="00BE5F4D">
        <w:rPr>
          <w:rFonts w:ascii="Calibri" w:eastAsia="+mn-ea" w:hAnsi="Calibri" w:cs="+mn-cs"/>
          <w:color w:val="000000"/>
          <w:kern w:val="24"/>
        </w:rPr>
        <w:t xml:space="preserve">, </w:t>
      </w:r>
      <w:r>
        <w:rPr>
          <w:rFonts w:ascii="Calibri" w:eastAsia="+mn-ea" w:hAnsi="Calibri" w:cs="+mn-cs"/>
          <w:color w:val="000000"/>
          <w:kern w:val="24"/>
        </w:rPr>
        <w:t>Ares</w:t>
      </w:r>
      <w:r w:rsidR="00BE5F4D">
        <w:rPr>
          <w:rFonts w:ascii="Calibri" w:eastAsia="+mn-ea" w:hAnsi="Calibri" w:cs="+mn-cs"/>
          <w:color w:val="000000"/>
          <w:kern w:val="24"/>
        </w:rPr>
        <w:t>,</w:t>
      </w:r>
      <w:r>
        <w:rPr>
          <w:rFonts w:ascii="Calibri" w:eastAsia="+mn-ea" w:hAnsi="Calibri" w:cs="+mn-cs"/>
          <w:color w:val="000000"/>
          <w:kern w:val="24"/>
        </w:rPr>
        <w:t xml:space="preserve"> he chains them</w:t>
      </w:r>
      <w:r w:rsidR="00CB7F01">
        <w:rPr>
          <w:rFonts w:ascii="Calibri" w:eastAsia="+mn-ea" w:hAnsi="Calibri" w:cs="+mn-cs"/>
          <w:color w:val="000000"/>
          <w:kern w:val="24"/>
        </w:rPr>
        <w:t xml:space="preserve"> </w:t>
      </w:r>
      <w:r>
        <w:rPr>
          <w:rFonts w:ascii="Calibri" w:eastAsia="+mn-ea" w:hAnsi="Calibri" w:cs="+mn-cs"/>
          <w:color w:val="000000"/>
          <w:kern w:val="24"/>
        </w:rPr>
        <w:t xml:space="preserve">and </w:t>
      </w:r>
      <w:r w:rsidR="00CB7F01">
        <w:rPr>
          <w:rFonts w:ascii="Calibri" w:eastAsia="+mn-ea" w:hAnsi="Calibri" w:cs="+mn-cs"/>
          <w:color w:val="000000"/>
          <w:kern w:val="24"/>
        </w:rPr>
        <w:t xml:space="preserve">to the mirth of </w:t>
      </w:r>
      <w:r>
        <w:rPr>
          <w:rFonts w:ascii="Calibri" w:eastAsia="+mn-ea" w:hAnsi="Calibri" w:cs="+mn-cs"/>
          <w:color w:val="000000"/>
          <w:kern w:val="24"/>
        </w:rPr>
        <w:t>other Gods.</w:t>
      </w:r>
    </w:p>
    <w:p w14:paraId="4525D1C1" w14:textId="1507F240" w:rsidR="00655329" w:rsidRDefault="00655329" w:rsidP="00655329">
      <w:pPr>
        <w:pStyle w:val="NormalWeb"/>
        <w:spacing w:after="0"/>
        <w:textAlignment w:val="baseline"/>
        <w:rPr>
          <w:rFonts w:ascii="Calibri" w:eastAsia="+mn-ea" w:hAnsi="Calibri" w:cs="+mn-cs"/>
          <w:color w:val="000000"/>
          <w:kern w:val="24"/>
        </w:rPr>
      </w:pPr>
      <w:r>
        <w:rPr>
          <w:rFonts w:ascii="Calibri" w:eastAsia="+mn-ea" w:hAnsi="Calibri" w:cs="+mn-cs"/>
          <w:color w:val="000000"/>
          <w:kern w:val="24"/>
        </w:rPr>
        <w:t>[</w:t>
      </w:r>
      <w:r w:rsidRPr="00655329">
        <w:rPr>
          <w:rFonts w:ascii="Calibri" w:eastAsia="+mn-ea" w:hAnsi="Calibri" w:cs="+mn-cs"/>
          <w:color w:val="000000"/>
          <w:kern w:val="24"/>
        </w:rPr>
        <w:t>Birth of Venus (Aphrodite) with Cupid (Eros) &amp; a Nereid | Roman fresco Pompeii</w:t>
      </w:r>
      <w:r>
        <w:rPr>
          <w:rFonts w:ascii="Calibri" w:eastAsia="+mn-ea" w:hAnsi="Calibri" w:cs="+mn-cs"/>
          <w:color w:val="000000"/>
          <w:kern w:val="24"/>
        </w:rPr>
        <w:t xml:space="preserve">. </w:t>
      </w:r>
      <w:r w:rsidRPr="00655329">
        <w:rPr>
          <w:rFonts w:ascii="Calibri" w:eastAsia="+mn-ea" w:hAnsi="Calibri" w:cs="+mn-cs"/>
          <w:color w:val="000000"/>
          <w:kern w:val="24"/>
        </w:rPr>
        <w:t>Aphrodite is lying in a giant shell, naked with little figures on either side.</w:t>
      </w:r>
      <w:r>
        <w:rPr>
          <w:rFonts w:ascii="Calibri" w:eastAsia="+mn-ea" w:hAnsi="Calibri" w:cs="+mn-cs"/>
          <w:color w:val="000000"/>
          <w:kern w:val="24"/>
        </w:rPr>
        <w:t>]</w:t>
      </w:r>
    </w:p>
    <w:p w14:paraId="4F4AFB93" w14:textId="53C36B4E" w:rsidR="00810A5D" w:rsidRDefault="00444E63" w:rsidP="001F616C">
      <w:pPr>
        <w:spacing w:after="240" w:line="240" w:lineRule="auto"/>
        <w:rPr>
          <w:rFonts w:eastAsia="Times New Roman" w:cstheme="minorHAnsi"/>
          <w:color w:val="333333"/>
          <w:sz w:val="24"/>
          <w:szCs w:val="24"/>
          <w:lang w:eastAsia="en-GB"/>
        </w:rPr>
      </w:pPr>
      <w:hyperlink r:id="rId72" w:history="1">
        <w:r w:rsidR="00284E07" w:rsidRPr="00FF3741">
          <w:rPr>
            <w:rStyle w:val="Hyperlink"/>
            <w:rFonts w:eastAsia="Times New Roman" w:cstheme="minorHAnsi"/>
            <w:sz w:val="24"/>
            <w:szCs w:val="24"/>
            <w:lang w:eastAsia="en-GB"/>
          </w:rPr>
          <w:t>This trope is repeated</w:t>
        </w:r>
      </w:hyperlink>
      <w:r w:rsidR="00284E07" w:rsidRPr="00FF3741">
        <w:rPr>
          <w:rFonts w:eastAsia="Times New Roman" w:cstheme="minorHAnsi"/>
          <w:color w:val="333333"/>
          <w:sz w:val="24"/>
          <w:szCs w:val="24"/>
          <w:lang w:eastAsia="en-GB"/>
        </w:rPr>
        <w:t xml:space="preserve"> much later in D H Lawrence’s Lady Chatterley’s Lover, where Lady Chatterley satisfies herself with the virile gamekeeper because her husband is a</w:t>
      </w:r>
      <w:r w:rsidR="0061216D" w:rsidRPr="00FF3741">
        <w:rPr>
          <w:rFonts w:eastAsia="Times New Roman" w:cstheme="minorHAnsi"/>
          <w:color w:val="333333"/>
          <w:sz w:val="24"/>
          <w:szCs w:val="24"/>
          <w:lang w:eastAsia="en-GB"/>
        </w:rPr>
        <w:t xml:space="preserve"> </w:t>
      </w:r>
      <w:r w:rsidR="00284E07" w:rsidRPr="00FF3741">
        <w:rPr>
          <w:rFonts w:eastAsia="Times New Roman" w:cstheme="minorHAnsi"/>
          <w:color w:val="333333"/>
          <w:sz w:val="24"/>
          <w:szCs w:val="24"/>
          <w:lang w:eastAsia="en-GB"/>
        </w:rPr>
        <w:t>‘cripple’.</w:t>
      </w:r>
      <w:r w:rsidR="00993B77">
        <w:rPr>
          <w:rFonts w:eastAsia="Times New Roman" w:cstheme="minorHAnsi"/>
          <w:color w:val="333333"/>
          <w:sz w:val="24"/>
          <w:szCs w:val="24"/>
          <w:lang w:eastAsia="en-GB"/>
        </w:rPr>
        <w:t xml:space="preserve"> </w:t>
      </w:r>
    </w:p>
    <w:p w14:paraId="04958060" w14:textId="7292DBEC" w:rsidR="00810A5D" w:rsidRDefault="00810A5D" w:rsidP="001F616C">
      <w:pPr>
        <w:spacing w:after="24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[Colour film still from </w:t>
      </w:r>
      <w:r w:rsidRPr="00810A5D">
        <w:rPr>
          <w:rFonts w:eastAsia="Times New Roman" w:cstheme="minorHAnsi"/>
          <w:color w:val="333333"/>
          <w:sz w:val="24"/>
          <w:szCs w:val="24"/>
          <w:lang w:eastAsia="en-GB"/>
        </w:rPr>
        <w:t>Lady Chatterley's Lover (1981)</w:t>
      </w:r>
      <w:r>
        <w:rPr>
          <w:rFonts w:eastAsia="Times New Roman" w:cstheme="minorHAnsi"/>
          <w:color w:val="333333"/>
          <w:sz w:val="24"/>
          <w:szCs w:val="24"/>
          <w:lang w:eastAsia="en-GB"/>
        </w:rPr>
        <w:t>:</w:t>
      </w:r>
      <w:r w:rsidRPr="00810A5D">
        <w:rPr>
          <w:rFonts w:eastAsia="Times New Roman" w:cstheme="minorHAnsi"/>
          <w:color w:val="333333"/>
          <w:sz w:val="24"/>
          <w:szCs w:val="24"/>
          <w:lang w:eastAsia="en-GB"/>
        </w:rPr>
        <w:t xml:space="preserve"> Lady Chatterl</w:t>
      </w:r>
      <w:r>
        <w:rPr>
          <w:rFonts w:eastAsia="Times New Roman" w:cstheme="minorHAnsi"/>
          <w:color w:val="333333"/>
          <w:sz w:val="24"/>
          <w:szCs w:val="24"/>
          <w:lang w:eastAsia="en-GB"/>
        </w:rPr>
        <w:t>e</w:t>
      </w:r>
      <w:r w:rsidRPr="00810A5D">
        <w:rPr>
          <w:rFonts w:eastAsia="Times New Roman" w:cstheme="minorHAnsi"/>
          <w:color w:val="333333"/>
          <w:sz w:val="24"/>
          <w:szCs w:val="24"/>
          <w:lang w:eastAsia="en-GB"/>
        </w:rPr>
        <w:t>y with her stockinged leg around Mellows while she leans against a tree and he leans into her.</w:t>
      </w:r>
      <w:r>
        <w:rPr>
          <w:rFonts w:eastAsia="Times New Roman" w:cstheme="minorHAnsi"/>
          <w:color w:val="333333"/>
          <w:sz w:val="24"/>
          <w:szCs w:val="24"/>
          <w:lang w:eastAsia="en-GB"/>
        </w:rPr>
        <w:t>]</w:t>
      </w:r>
    </w:p>
    <w:p w14:paraId="415195BF" w14:textId="77777777" w:rsidR="00004C88" w:rsidRDefault="00284E07" w:rsidP="001F616C">
      <w:pPr>
        <w:spacing w:after="240" w:line="240" w:lineRule="auto"/>
        <w:rPr>
          <w:rFonts w:eastAsia="Times New Roman" w:cstheme="minorHAnsi"/>
          <w:color w:val="333333"/>
          <w:sz w:val="24"/>
          <w:szCs w:val="24"/>
          <w:lang w:eastAsia="en-GB"/>
        </w:rPr>
      </w:pPr>
      <w:r w:rsidRPr="00FF3741">
        <w:rPr>
          <w:rFonts w:eastAsia="Times New Roman" w:cstheme="minorHAnsi"/>
          <w:color w:val="333333"/>
          <w:sz w:val="24"/>
          <w:szCs w:val="24"/>
          <w:lang w:eastAsia="en-GB"/>
        </w:rPr>
        <w:t xml:space="preserve">This scenario, where a disabled man is judged to have lost sexual power because of his impairment and his sexual partner has carte blanche to seek solace elsewhere, has become known as the </w:t>
      </w:r>
      <w:hyperlink r:id="rId73" w:history="1">
        <w:r w:rsidRPr="00DE1B85">
          <w:rPr>
            <w:rStyle w:val="Hyperlink"/>
            <w:rFonts w:eastAsia="Times New Roman" w:cstheme="minorHAnsi"/>
            <w:sz w:val="24"/>
            <w:szCs w:val="24"/>
            <w:lang w:eastAsia="en-GB"/>
          </w:rPr>
          <w:t>‘Chatterley Syndrome’</w:t>
        </w:r>
      </w:hyperlink>
      <w:r w:rsidR="00304D23">
        <w:rPr>
          <w:rFonts w:eastAsia="Times New Roman" w:cstheme="minorHAnsi"/>
          <w:color w:val="333333"/>
          <w:sz w:val="24"/>
          <w:szCs w:val="24"/>
          <w:lang w:eastAsia="en-GB"/>
        </w:rPr>
        <w:t>. However</w:t>
      </w:r>
      <w:r w:rsidR="007722EB">
        <w:rPr>
          <w:rFonts w:eastAsia="Times New Roman" w:cstheme="minorHAnsi"/>
          <w:color w:val="333333"/>
          <w:sz w:val="24"/>
          <w:szCs w:val="24"/>
          <w:lang w:eastAsia="en-GB"/>
        </w:rPr>
        <w:t>,</w:t>
      </w:r>
      <w:r w:rsidR="00304D23">
        <w:rPr>
          <w:rFonts w:eastAsia="Times New Roman" w:cstheme="minorHAnsi"/>
          <w:color w:val="333333"/>
          <w:sz w:val="24"/>
          <w:szCs w:val="24"/>
          <w:lang w:eastAsia="en-GB"/>
        </w:rPr>
        <w:t xml:space="preserve"> today many spinally injured</w:t>
      </w:r>
      <w:r w:rsidR="007722EB">
        <w:rPr>
          <w:rFonts w:eastAsia="Times New Roman" w:cstheme="minorHAnsi"/>
          <w:color w:val="333333"/>
          <w:sz w:val="24"/>
          <w:szCs w:val="24"/>
          <w:lang w:eastAsia="en-GB"/>
        </w:rPr>
        <w:t xml:space="preserve"> people</w:t>
      </w:r>
      <w:r w:rsidR="00304D23">
        <w:rPr>
          <w:rFonts w:eastAsia="Times New Roman" w:cstheme="minorHAnsi"/>
          <w:color w:val="333333"/>
          <w:sz w:val="24"/>
          <w:szCs w:val="24"/>
          <w:lang w:eastAsia="en-GB"/>
        </w:rPr>
        <w:t xml:space="preserve"> have found sexually fulfilling lives</w:t>
      </w:r>
      <w:r w:rsidR="007722EB">
        <w:rPr>
          <w:rFonts w:eastAsia="Times New Roman" w:cstheme="minorHAnsi"/>
          <w:color w:val="333333"/>
          <w:sz w:val="24"/>
          <w:szCs w:val="24"/>
          <w:lang w:eastAsia="en-GB"/>
        </w:rPr>
        <w:t xml:space="preserve"> through different techniques</w:t>
      </w:r>
      <w:r w:rsidR="000B6148">
        <w:rPr>
          <w:rFonts w:eastAsia="Times New Roman" w:cstheme="minorHAnsi"/>
          <w:color w:val="333333"/>
          <w:sz w:val="24"/>
          <w:szCs w:val="24"/>
          <w:lang w:eastAsia="en-GB"/>
        </w:rPr>
        <w:t>. The syndrome reflects life before our liberation which is still an on-going</w:t>
      </w:r>
      <w:r w:rsidR="006B6398">
        <w:rPr>
          <w:rFonts w:eastAsia="Times New Roman" w:cstheme="minorHAnsi"/>
          <w:color w:val="333333"/>
          <w:sz w:val="24"/>
          <w:szCs w:val="24"/>
          <w:lang w:eastAsia="en-GB"/>
        </w:rPr>
        <w:t xml:space="preserve"> process and seems to be necessary for each individual in each generation, though an active movement and social media helps.</w:t>
      </w:r>
    </w:p>
    <w:p w14:paraId="4F6DBD47" w14:textId="7CBE7373" w:rsidR="00004C88" w:rsidRDefault="00004C88" w:rsidP="001F616C">
      <w:pPr>
        <w:spacing w:after="24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w:t>
      </w:r>
      <w:r w:rsidRPr="00004C88">
        <w:rPr>
          <w:rFonts w:eastAsia="Times New Roman" w:cstheme="minorHAnsi"/>
          <w:color w:val="333333"/>
          <w:sz w:val="24"/>
          <w:szCs w:val="24"/>
          <w:lang w:eastAsia="en-GB"/>
        </w:rPr>
        <w:t>A Crippen cartoon with a picture of a priest with mitre and while full length outfit HANDS OUTHELD TO BLESS. At the front is a sign meet the Pope. In front of him are a group of people of different heights, a wheelchair user and a man in dark glasses. Behind the Pope are two dog collared priests whispering to the Pope " We no longer say they're crippled by the sins of the parents your Eminence'</w:t>
      </w:r>
      <w:r>
        <w:rPr>
          <w:rFonts w:eastAsia="Times New Roman" w:cstheme="minorHAnsi"/>
          <w:color w:val="333333"/>
          <w:sz w:val="24"/>
          <w:szCs w:val="24"/>
          <w:lang w:eastAsia="en-GB"/>
        </w:rPr>
        <w:t>]</w:t>
      </w:r>
    </w:p>
    <w:p w14:paraId="4E60C863" w14:textId="24072C2A" w:rsidR="00663F44" w:rsidRPr="001F616C" w:rsidRDefault="00444E63" w:rsidP="001F616C">
      <w:pPr>
        <w:spacing w:after="240" w:line="240" w:lineRule="auto"/>
        <w:rPr>
          <w:rFonts w:eastAsia="Times New Roman" w:cstheme="minorHAnsi"/>
          <w:color w:val="333333"/>
          <w:sz w:val="24"/>
          <w:szCs w:val="24"/>
          <w:lang w:eastAsia="en-GB"/>
        </w:rPr>
      </w:pPr>
      <w:hyperlink r:id="rId74" w:history="1">
        <w:r w:rsidR="00663F44" w:rsidRPr="00977057">
          <w:rPr>
            <w:rStyle w:val="Hyperlink"/>
            <w:rFonts w:cstheme="minorHAnsi"/>
            <w:b/>
            <w:bCs/>
            <w:sz w:val="24"/>
            <w:szCs w:val="24"/>
          </w:rPr>
          <w:t>Old Testament</w:t>
        </w:r>
      </w:hyperlink>
      <w:r w:rsidR="00663F44" w:rsidRPr="00977057">
        <w:rPr>
          <w:rFonts w:cstheme="minorHAnsi"/>
          <w:color w:val="000000"/>
          <w:sz w:val="24"/>
          <w:szCs w:val="24"/>
        </w:rPr>
        <w:t xml:space="preserve"> creates the idea of the normal body as good and impaired person as bad. First, in order to take a leading role in the performance of rituals and ceremonies, a member of the community had to pass the test of bodily normality. Therefore, it was unthinkable that a person with a disability could ever serve as a high priest and take a leading role in the highest rituals of the cult; thus disability became a</w:t>
      </w:r>
      <w:r w:rsidR="00F04AEE">
        <w:rPr>
          <w:rFonts w:eastAsia="Times New Roman" w:cstheme="minorHAnsi"/>
          <w:color w:val="333333"/>
          <w:sz w:val="24"/>
          <w:szCs w:val="24"/>
          <w:lang w:eastAsia="en-GB"/>
        </w:rPr>
        <w:t xml:space="preserve"> </w:t>
      </w:r>
      <w:r w:rsidR="00663F44" w:rsidRPr="00977057">
        <w:rPr>
          <w:rFonts w:cstheme="minorHAnsi"/>
          <w:color w:val="000000"/>
          <w:sz w:val="24"/>
          <w:szCs w:val="24"/>
        </w:rPr>
        <w:t xml:space="preserve">clear marker for an institutional exclusion barrier. This kind of exclusion procedure was clearly established through a direct order from God: </w:t>
      </w:r>
      <w:r w:rsidR="00663F44" w:rsidRPr="00977057">
        <w:rPr>
          <w:rFonts w:cstheme="minorHAnsi"/>
          <w:b/>
          <w:bCs/>
          <w:color w:val="000000"/>
          <w:sz w:val="24"/>
          <w:szCs w:val="24"/>
        </w:rPr>
        <w:t xml:space="preserve">“For any man who has a defect shall not approach: a man blind or lame, who has a marred face or any limb too long </w:t>
      </w:r>
      <w:r w:rsidR="000F0ED4">
        <w:rPr>
          <w:rFonts w:cstheme="minorHAnsi"/>
          <w:b/>
          <w:bCs/>
          <w:color w:val="000000"/>
          <w:sz w:val="24"/>
          <w:szCs w:val="24"/>
        </w:rPr>
        <w:t>..</w:t>
      </w:r>
      <w:r w:rsidR="00663F44" w:rsidRPr="00977057">
        <w:rPr>
          <w:rFonts w:cstheme="minorHAnsi"/>
          <w:b/>
          <w:bCs/>
          <w:color w:val="000000"/>
          <w:sz w:val="24"/>
          <w:szCs w:val="24"/>
        </w:rPr>
        <w:t xml:space="preserve">a man who has a broken foot or broken hand, </w:t>
      </w:r>
      <w:r w:rsidR="000F0ED4">
        <w:rPr>
          <w:rFonts w:cstheme="minorHAnsi"/>
          <w:b/>
          <w:bCs/>
          <w:color w:val="000000"/>
          <w:sz w:val="24"/>
          <w:szCs w:val="24"/>
        </w:rPr>
        <w:t>..</w:t>
      </w:r>
      <w:r w:rsidR="00663F44" w:rsidRPr="00977057">
        <w:rPr>
          <w:rFonts w:cstheme="minorHAnsi"/>
          <w:b/>
          <w:bCs/>
          <w:color w:val="000000"/>
          <w:sz w:val="24"/>
          <w:szCs w:val="24"/>
        </w:rPr>
        <w:t xml:space="preserve">or is a hunchback or a dwarf, or a man who has a defect in his eye, or eczema or scab, or is a eunuch. </w:t>
      </w:r>
      <w:r w:rsidR="000F0ED4">
        <w:rPr>
          <w:rFonts w:cstheme="minorHAnsi"/>
          <w:b/>
          <w:bCs/>
          <w:color w:val="000000"/>
          <w:sz w:val="24"/>
          <w:szCs w:val="24"/>
        </w:rPr>
        <w:t>.</w:t>
      </w:r>
      <w:r w:rsidR="00663F44" w:rsidRPr="00977057">
        <w:rPr>
          <w:rFonts w:cstheme="minorHAnsi"/>
          <w:b/>
          <w:bCs/>
          <w:color w:val="000000"/>
          <w:sz w:val="24"/>
          <w:szCs w:val="24"/>
        </w:rPr>
        <w:t>No man of the descendants of Aaron the priest, who has a defect, shall come near to offerings made by fire to the LORD. He has a defect</w:t>
      </w:r>
      <w:r w:rsidR="000F0ED4">
        <w:rPr>
          <w:rFonts w:cstheme="minorHAnsi"/>
          <w:b/>
          <w:bCs/>
          <w:color w:val="000000"/>
          <w:sz w:val="24"/>
          <w:szCs w:val="24"/>
        </w:rPr>
        <w:t>..</w:t>
      </w:r>
      <w:r w:rsidR="00663F44" w:rsidRPr="00977057">
        <w:rPr>
          <w:rFonts w:cstheme="minorHAnsi"/>
          <w:b/>
          <w:bCs/>
          <w:color w:val="000000"/>
          <w:sz w:val="24"/>
          <w:szCs w:val="24"/>
        </w:rPr>
        <w:t xml:space="preserve"> he shall not come near to offer the bread of his God. </w:t>
      </w:r>
      <w:r w:rsidR="000F0ED4">
        <w:rPr>
          <w:rFonts w:cstheme="minorHAnsi"/>
          <w:b/>
          <w:bCs/>
          <w:color w:val="000000"/>
          <w:sz w:val="24"/>
          <w:szCs w:val="24"/>
        </w:rPr>
        <w:t>.</w:t>
      </w:r>
      <w:r w:rsidR="00663F44" w:rsidRPr="00977057">
        <w:rPr>
          <w:rFonts w:cstheme="minorHAnsi"/>
          <w:b/>
          <w:bCs/>
          <w:color w:val="000000"/>
          <w:sz w:val="24"/>
          <w:szCs w:val="24"/>
        </w:rPr>
        <w:t xml:space="preserve">He may eat the bread of his God, both the most holy and the holy; ‘only he shall not go near the veil or approach the altar, because he has a defect, lest he profane My sanctuaries; for I the LORD sanctify them.” </w:t>
      </w:r>
      <w:r w:rsidR="00663F44" w:rsidRPr="00977057">
        <w:rPr>
          <w:rFonts w:cstheme="minorHAnsi"/>
          <w:color w:val="000000"/>
          <w:sz w:val="24"/>
          <w:szCs w:val="24"/>
        </w:rPr>
        <w:t>(Leviticus . 21:16–23)</w:t>
      </w:r>
      <w:r w:rsidR="00663F44" w:rsidRPr="00977057">
        <w:rPr>
          <w:rFonts w:cstheme="minorHAnsi"/>
          <w:color w:val="0000FF"/>
          <w:sz w:val="24"/>
          <w:szCs w:val="24"/>
        </w:rPr>
        <w:t xml:space="preserve"> </w:t>
      </w:r>
      <w:r w:rsidR="00663F44" w:rsidRPr="00977057">
        <w:rPr>
          <w:rFonts w:cstheme="minorHAnsi"/>
          <w:color w:val="000000"/>
          <w:sz w:val="24"/>
          <w:szCs w:val="24"/>
        </w:rPr>
        <w:t>The passage illustrates not only the idea that a person with disability was considered to be</w:t>
      </w:r>
      <w:r w:rsidR="00663F44" w:rsidRPr="00977057">
        <w:rPr>
          <w:rFonts w:cstheme="minorHAnsi"/>
          <w:color w:val="0000FF"/>
          <w:sz w:val="24"/>
          <w:szCs w:val="24"/>
        </w:rPr>
        <w:t xml:space="preserve"> </w:t>
      </w:r>
      <w:r w:rsidR="00663F44" w:rsidRPr="00977057">
        <w:rPr>
          <w:rFonts w:cstheme="minorHAnsi"/>
          <w:color w:val="000000"/>
          <w:sz w:val="24"/>
          <w:szCs w:val="24"/>
        </w:rPr>
        <w:t xml:space="preserve">impure, but the very idea that God found most pleasure in a perfect and normal body.  Many Christians have argued that the </w:t>
      </w:r>
      <w:r w:rsidR="00663F44" w:rsidRPr="00977057">
        <w:rPr>
          <w:rFonts w:cstheme="minorHAnsi"/>
          <w:b/>
          <w:bCs/>
          <w:color w:val="000000"/>
          <w:sz w:val="24"/>
          <w:szCs w:val="24"/>
        </w:rPr>
        <w:t>New Testament</w:t>
      </w:r>
      <w:r w:rsidR="00663F44" w:rsidRPr="00977057">
        <w:rPr>
          <w:rFonts w:cstheme="minorHAnsi"/>
          <w:color w:val="000000"/>
          <w:sz w:val="24"/>
          <w:szCs w:val="24"/>
        </w:rPr>
        <w:t xml:space="preserve"> gives a different view</w:t>
      </w:r>
      <w:r w:rsidR="000F0ED4">
        <w:rPr>
          <w:rFonts w:cstheme="minorHAnsi"/>
          <w:color w:val="000000"/>
          <w:sz w:val="24"/>
          <w:szCs w:val="24"/>
        </w:rPr>
        <w:t>,</w:t>
      </w:r>
      <w:r w:rsidR="00663F44" w:rsidRPr="00977057">
        <w:rPr>
          <w:rFonts w:cstheme="minorHAnsi"/>
          <w:color w:val="000000"/>
          <w:sz w:val="24"/>
          <w:szCs w:val="24"/>
        </w:rPr>
        <w:t xml:space="preserve"> but disabled people are still penitent sinners. This set a cultural tone for European culture as disabled people as unclean and sinners as other.</w:t>
      </w:r>
    </w:p>
    <w:p w14:paraId="2A8B4E98" w14:textId="361FAA67" w:rsidR="007C5060" w:rsidRDefault="00CC064C" w:rsidP="00977057">
      <w:pPr>
        <w:pStyle w:val="NormalWeb"/>
        <w:spacing w:before="0" w:beforeAutospacing="0" w:after="0" w:afterAutospacing="0"/>
        <w:textAlignment w:val="baseline"/>
        <w:rPr>
          <w:rFonts w:asciiTheme="minorHAnsi" w:eastAsiaTheme="minorEastAsia" w:hAnsiTheme="minorHAnsi" w:cstheme="minorHAnsi"/>
          <w:color w:val="000000" w:themeColor="text1"/>
          <w:kern w:val="24"/>
        </w:rPr>
      </w:pPr>
      <w:r w:rsidRPr="00977057">
        <w:rPr>
          <w:rFonts w:asciiTheme="minorHAnsi" w:eastAsiaTheme="minorEastAsia" w:hAnsiTheme="minorHAnsi" w:cstheme="minorHAnsi"/>
          <w:color w:val="000000" w:themeColor="text1"/>
          <w:kern w:val="24"/>
        </w:rPr>
        <w:t>The Founder of Protestantism in Germany</w:t>
      </w:r>
      <w:r w:rsidR="00895E80">
        <w:rPr>
          <w:rFonts w:asciiTheme="minorHAnsi" w:eastAsiaTheme="minorEastAsia" w:hAnsiTheme="minorHAnsi" w:cstheme="minorHAnsi"/>
          <w:color w:val="000000" w:themeColor="text1"/>
          <w:kern w:val="24"/>
        </w:rPr>
        <w:t>,</w:t>
      </w:r>
      <w:r w:rsidRPr="00977057">
        <w:rPr>
          <w:rFonts w:asciiTheme="minorHAnsi" w:eastAsiaTheme="minorEastAsia" w:hAnsiTheme="minorHAnsi" w:cstheme="minorHAnsi"/>
          <w:color w:val="000000" w:themeColor="text1"/>
          <w:kern w:val="24"/>
        </w:rPr>
        <w:t xml:space="preserve"> </w:t>
      </w:r>
      <w:r w:rsidRPr="00977057">
        <w:rPr>
          <w:rFonts w:asciiTheme="minorHAnsi" w:eastAsiaTheme="minorEastAsia" w:hAnsiTheme="minorHAnsi" w:cstheme="minorHAnsi"/>
          <w:b/>
          <w:bCs/>
          <w:color w:val="000000" w:themeColor="text1"/>
          <w:kern w:val="24"/>
        </w:rPr>
        <w:t>Martin Luther</w:t>
      </w:r>
      <w:r w:rsidR="00895E80">
        <w:rPr>
          <w:rFonts w:asciiTheme="minorHAnsi" w:eastAsiaTheme="minorEastAsia" w:hAnsiTheme="minorHAnsi" w:cstheme="minorHAnsi"/>
          <w:b/>
          <w:bCs/>
          <w:color w:val="000000" w:themeColor="text1"/>
          <w:kern w:val="24"/>
        </w:rPr>
        <w:t>,</w:t>
      </w:r>
      <w:r w:rsidRPr="00977057">
        <w:rPr>
          <w:rFonts w:asciiTheme="minorHAnsi" w:eastAsiaTheme="minorEastAsia" w:hAnsiTheme="minorHAnsi" w:cstheme="minorHAnsi"/>
          <w:color w:val="000000" w:themeColor="text1"/>
          <w:kern w:val="24"/>
        </w:rPr>
        <w:t xml:space="preserve"> sincerely believed that Satan was responsible for the malformed children known as changelings, and that such satanic child exchanges occurred frequently.</w:t>
      </w:r>
    </w:p>
    <w:p w14:paraId="2EC67B32" w14:textId="7724D0A0" w:rsidR="007C5060" w:rsidRDefault="007C5060" w:rsidP="00977057">
      <w:pPr>
        <w:pStyle w:val="NormalWeb"/>
        <w:spacing w:before="0" w:beforeAutospacing="0" w:after="0" w:afterAutospacing="0"/>
        <w:textAlignment w:val="baseline"/>
        <w:rPr>
          <w:rFonts w:asciiTheme="minorHAnsi" w:eastAsiaTheme="minorEastAsia" w:hAnsiTheme="minorHAnsi" w:cstheme="minorHAnsi"/>
          <w:color w:val="000000" w:themeColor="text1"/>
          <w:kern w:val="24"/>
        </w:rPr>
      </w:pPr>
    </w:p>
    <w:p w14:paraId="5A649005" w14:textId="401A6908" w:rsidR="007C5060" w:rsidRDefault="007C5060" w:rsidP="00977057">
      <w:pPr>
        <w:pStyle w:val="NormalWeb"/>
        <w:spacing w:before="0" w:beforeAutospacing="0" w:after="0" w:afterAutospacing="0"/>
        <w:textAlignment w:val="baseline"/>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w:t>
      </w:r>
      <w:r w:rsidRPr="007C5060">
        <w:rPr>
          <w:rFonts w:asciiTheme="minorHAnsi" w:eastAsiaTheme="minorEastAsia" w:hAnsiTheme="minorHAnsi" w:cstheme="minorHAnsi"/>
          <w:color w:val="000000" w:themeColor="text1"/>
          <w:kern w:val="24"/>
        </w:rPr>
        <w:t>Print of a baby in a cot with a very large head and popping eyes.</w:t>
      </w:r>
      <w:r>
        <w:rPr>
          <w:rFonts w:asciiTheme="minorHAnsi" w:eastAsiaTheme="minorEastAsia" w:hAnsiTheme="minorHAnsi" w:cstheme="minorHAnsi"/>
          <w:color w:val="000000" w:themeColor="text1"/>
          <w:kern w:val="24"/>
        </w:rPr>
        <w:t>]</w:t>
      </w:r>
    </w:p>
    <w:p w14:paraId="7EAABD15" w14:textId="77777777" w:rsidR="007C5060" w:rsidRDefault="007C5060" w:rsidP="00977057">
      <w:pPr>
        <w:pStyle w:val="NormalWeb"/>
        <w:spacing w:before="0" w:beforeAutospacing="0" w:after="0" w:afterAutospacing="0"/>
        <w:textAlignment w:val="baseline"/>
        <w:rPr>
          <w:rFonts w:asciiTheme="minorHAnsi" w:eastAsiaTheme="minorEastAsia" w:hAnsiTheme="minorHAnsi" w:cstheme="minorHAnsi"/>
          <w:color w:val="000000" w:themeColor="text1"/>
          <w:kern w:val="24"/>
        </w:rPr>
      </w:pPr>
    </w:p>
    <w:p w14:paraId="510BE12F" w14:textId="2445853F" w:rsidR="00BC60D8" w:rsidRPr="00977057" w:rsidRDefault="00CC064C" w:rsidP="00977057">
      <w:pPr>
        <w:pStyle w:val="NormalWeb"/>
        <w:spacing w:before="0" w:beforeAutospacing="0" w:after="0" w:afterAutospacing="0"/>
        <w:textAlignment w:val="baseline"/>
        <w:rPr>
          <w:rFonts w:ascii="Calibri" w:eastAsia="+mn-ea" w:hAnsi="Calibri" w:cs="+mn-cs"/>
          <w:color w:val="000000"/>
          <w:kern w:val="24"/>
        </w:rPr>
      </w:pPr>
      <w:r w:rsidRPr="00977057">
        <w:rPr>
          <w:rFonts w:asciiTheme="minorHAnsi" w:eastAsiaTheme="minorEastAsia" w:hAnsiTheme="minorHAnsi" w:cstheme="minorHAnsi"/>
          <w:color w:val="000000" w:themeColor="text1"/>
          <w:kern w:val="24"/>
        </w:rPr>
        <w:t>In Luther's theological view, a changeling was a child of the devil without a human soul, "only a piece of flesh.“ “Take the changeling child to the river and drown them” he preached.</w:t>
      </w:r>
      <w:r w:rsidR="00BC60D8" w:rsidRPr="00977057">
        <w:rPr>
          <w:rFonts w:asciiTheme="minorHAnsi" w:eastAsiaTheme="minorEastAsia" w:hAnsiTheme="minorHAnsi" w:cstheme="minorHAnsi"/>
          <w:color w:val="000000" w:themeColor="text1"/>
          <w:kern w:val="24"/>
        </w:rPr>
        <w:t xml:space="preserve"> This was an explanation for disabled children for example  </w:t>
      </w:r>
      <w:r w:rsidR="00515AF5" w:rsidRPr="00977057">
        <w:rPr>
          <w:rFonts w:asciiTheme="minorHAnsi" w:eastAsiaTheme="minorEastAsia" w:hAnsiTheme="minorHAnsi" w:cstheme="minorHAnsi"/>
          <w:color w:val="000000" w:themeColor="text1"/>
          <w:kern w:val="24"/>
        </w:rPr>
        <w:t>h</w:t>
      </w:r>
      <w:r w:rsidR="00BC60D8" w:rsidRPr="00977057">
        <w:rPr>
          <w:rFonts w:asciiTheme="minorHAnsi" w:eastAsiaTheme="minorEastAsia" w:hAnsiTheme="minorHAnsi" w:cstheme="minorHAnsi"/>
          <w:color w:val="000000" w:themeColor="text1"/>
          <w:kern w:val="24"/>
        </w:rPr>
        <w:t>ydro-</w:t>
      </w:r>
      <w:r w:rsidR="00515AF5" w:rsidRPr="00977057">
        <w:rPr>
          <w:rFonts w:asciiTheme="minorHAnsi" w:eastAsiaTheme="minorEastAsia" w:hAnsiTheme="minorHAnsi" w:cstheme="minorHAnsi"/>
          <w:color w:val="000000" w:themeColor="text1"/>
          <w:kern w:val="24"/>
        </w:rPr>
        <w:t>ceph</w:t>
      </w:r>
      <w:r w:rsidR="00C64023" w:rsidRPr="00977057">
        <w:rPr>
          <w:rFonts w:asciiTheme="minorHAnsi" w:eastAsiaTheme="minorEastAsia" w:hAnsiTheme="minorHAnsi" w:cstheme="minorHAnsi"/>
          <w:color w:val="000000" w:themeColor="text1"/>
          <w:kern w:val="24"/>
        </w:rPr>
        <w:t>a</w:t>
      </w:r>
      <w:r w:rsidR="00515AF5" w:rsidRPr="00977057">
        <w:rPr>
          <w:rFonts w:asciiTheme="minorHAnsi" w:eastAsiaTheme="minorEastAsia" w:hAnsiTheme="minorHAnsi" w:cstheme="minorHAnsi"/>
          <w:color w:val="000000" w:themeColor="text1"/>
          <w:kern w:val="24"/>
        </w:rPr>
        <w:t>l</w:t>
      </w:r>
      <w:r w:rsidR="00C64023" w:rsidRPr="00977057">
        <w:rPr>
          <w:rFonts w:asciiTheme="minorHAnsi" w:eastAsiaTheme="minorEastAsia" w:hAnsiTheme="minorHAnsi" w:cstheme="minorHAnsi"/>
          <w:color w:val="000000" w:themeColor="text1"/>
          <w:kern w:val="24"/>
        </w:rPr>
        <w:t>o</w:t>
      </w:r>
      <w:r w:rsidR="00515AF5" w:rsidRPr="00977057">
        <w:rPr>
          <w:rFonts w:asciiTheme="minorHAnsi" w:eastAsiaTheme="minorEastAsia" w:hAnsiTheme="minorHAnsi" w:cstheme="minorHAnsi"/>
          <w:color w:val="000000" w:themeColor="text1"/>
          <w:kern w:val="24"/>
        </w:rPr>
        <w:t>us</w:t>
      </w:r>
      <w:r w:rsidR="00BC60D8" w:rsidRPr="00977057">
        <w:rPr>
          <w:rFonts w:asciiTheme="minorHAnsi" w:eastAsiaTheme="minorEastAsia" w:hAnsiTheme="minorHAnsi" w:cstheme="minorHAnsi"/>
          <w:color w:val="000000" w:themeColor="text1"/>
          <w:kern w:val="24"/>
        </w:rPr>
        <w:t>, Down</w:t>
      </w:r>
      <w:r w:rsidR="00515AF5" w:rsidRPr="00977057">
        <w:rPr>
          <w:rFonts w:asciiTheme="minorHAnsi" w:eastAsiaTheme="minorEastAsia" w:hAnsiTheme="minorHAnsi" w:cstheme="minorHAnsi"/>
          <w:color w:val="000000" w:themeColor="text1"/>
          <w:kern w:val="24"/>
        </w:rPr>
        <w:t>’</w:t>
      </w:r>
      <w:r w:rsidR="00BC60D8" w:rsidRPr="00977057">
        <w:rPr>
          <w:rFonts w:asciiTheme="minorHAnsi" w:eastAsiaTheme="minorEastAsia" w:hAnsiTheme="minorHAnsi" w:cstheme="minorHAnsi"/>
          <w:color w:val="000000" w:themeColor="text1"/>
          <w:kern w:val="24"/>
        </w:rPr>
        <w:t xml:space="preserve">s </w:t>
      </w:r>
      <w:r w:rsidR="00515AF5" w:rsidRPr="00977057">
        <w:rPr>
          <w:rFonts w:asciiTheme="minorHAnsi" w:eastAsiaTheme="minorEastAsia" w:hAnsiTheme="minorHAnsi" w:cstheme="minorHAnsi"/>
          <w:color w:val="000000" w:themeColor="text1"/>
          <w:kern w:val="24"/>
        </w:rPr>
        <w:t>s</w:t>
      </w:r>
      <w:r w:rsidR="00BC60D8" w:rsidRPr="00977057">
        <w:rPr>
          <w:rFonts w:asciiTheme="minorHAnsi" w:eastAsiaTheme="minorEastAsia" w:hAnsiTheme="minorHAnsi" w:cstheme="minorHAnsi"/>
          <w:color w:val="000000" w:themeColor="text1"/>
          <w:kern w:val="24"/>
        </w:rPr>
        <w:t>yndrome</w:t>
      </w:r>
      <w:r w:rsidR="00515AF5" w:rsidRPr="00977057">
        <w:rPr>
          <w:rFonts w:asciiTheme="minorHAnsi" w:eastAsiaTheme="minorEastAsia" w:hAnsiTheme="minorHAnsi" w:cstheme="minorHAnsi"/>
          <w:color w:val="000000" w:themeColor="text1"/>
          <w:kern w:val="24"/>
        </w:rPr>
        <w:t>,</w:t>
      </w:r>
      <w:r w:rsidR="00BC60D8" w:rsidRPr="00977057">
        <w:rPr>
          <w:rFonts w:asciiTheme="minorHAnsi" w:eastAsiaTheme="minorEastAsia" w:hAnsiTheme="minorHAnsi" w:cstheme="minorHAnsi"/>
          <w:color w:val="000000" w:themeColor="text1"/>
          <w:kern w:val="24"/>
        </w:rPr>
        <w:t xml:space="preserve"> </w:t>
      </w:r>
      <w:r w:rsidR="00515AF5" w:rsidRPr="00977057">
        <w:rPr>
          <w:rFonts w:asciiTheme="minorHAnsi" w:eastAsiaTheme="minorEastAsia" w:hAnsiTheme="minorHAnsi" w:cstheme="minorHAnsi"/>
          <w:color w:val="000000" w:themeColor="text1"/>
          <w:kern w:val="24"/>
        </w:rPr>
        <w:t>c</w:t>
      </w:r>
      <w:r w:rsidR="00BC60D8" w:rsidRPr="00977057">
        <w:rPr>
          <w:rFonts w:asciiTheme="minorHAnsi" w:eastAsiaTheme="minorEastAsia" w:hAnsiTheme="minorHAnsi" w:cstheme="minorHAnsi"/>
          <w:color w:val="000000" w:themeColor="text1"/>
          <w:kern w:val="24"/>
        </w:rPr>
        <w:t xml:space="preserve">erebral </w:t>
      </w:r>
      <w:r w:rsidR="00515AF5" w:rsidRPr="00977057">
        <w:rPr>
          <w:rFonts w:asciiTheme="minorHAnsi" w:eastAsiaTheme="minorEastAsia" w:hAnsiTheme="minorHAnsi" w:cstheme="minorHAnsi"/>
          <w:color w:val="000000" w:themeColor="text1"/>
          <w:kern w:val="24"/>
        </w:rPr>
        <w:t>p</w:t>
      </w:r>
      <w:r w:rsidR="00BC60D8" w:rsidRPr="00977057">
        <w:rPr>
          <w:rFonts w:asciiTheme="minorHAnsi" w:eastAsiaTheme="minorEastAsia" w:hAnsiTheme="minorHAnsi" w:cstheme="minorHAnsi"/>
          <w:color w:val="000000" w:themeColor="text1"/>
          <w:kern w:val="24"/>
        </w:rPr>
        <w:t>alsy and other conditions</w:t>
      </w:r>
      <w:r w:rsidR="00BC60D8" w:rsidRPr="00977057">
        <w:rPr>
          <w:rFonts w:asciiTheme="minorHAnsi" w:eastAsiaTheme="minorEastAsia" w:hAnsi="Calibri" w:cstheme="minorBidi"/>
          <w:color w:val="000000" w:themeColor="text1"/>
          <w:kern w:val="24"/>
        </w:rPr>
        <w:t>.</w:t>
      </w:r>
      <w:r w:rsidR="00515AF5" w:rsidRPr="00977057">
        <w:rPr>
          <w:rFonts w:asciiTheme="minorHAnsi" w:eastAsiaTheme="minorEastAsia" w:hAnsi="Calibri" w:cstheme="minorBidi"/>
          <w:color w:val="000000" w:themeColor="text1"/>
          <w:kern w:val="24"/>
        </w:rPr>
        <w:t xml:space="preserve">  </w:t>
      </w:r>
      <w:r w:rsidR="00761237">
        <w:rPr>
          <w:rFonts w:asciiTheme="minorHAnsi" w:eastAsiaTheme="minorEastAsia" w:hAnsi="Calibri" w:cstheme="minorBidi"/>
          <w:color w:val="000000" w:themeColor="text1"/>
          <w:kern w:val="24"/>
        </w:rPr>
        <w:t>D</w:t>
      </w:r>
      <w:r w:rsidR="00515AF5" w:rsidRPr="00977057">
        <w:rPr>
          <w:rFonts w:asciiTheme="minorHAnsi" w:eastAsiaTheme="minorEastAsia" w:hAnsi="Calibri" w:cstheme="minorBidi"/>
          <w:color w:val="000000" w:themeColor="text1"/>
          <w:kern w:val="24"/>
        </w:rPr>
        <w:t>isabled people are</w:t>
      </w:r>
      <w:r w:rsidR="003F2574">
        <w:rPr>
          <w:rFonts w:asciiTheme="minorHAnsi" w:eastAsiaTheme="minorEastAsia" w:hAnsi="Calibri" w:cstheme="minorBidi"/>
          <w:color w:val="000000" w:themeColor="text1"/>
          <w:kern w:val="24"/>
        </w:rPr>
        <w:t xml:space="preserve"> therefore</w:t>
      </w:r>
      <w:r w:rsidR="00515AF5" w:rsidRPr="00977057">
        <w:rPr>
          <w:rFonts w:asciiTheme="minorHAnsi" w:eastAsiaTheme="minorEastAsia" w:hAnsi="Calibri" w:cstheme="minorBidi"/>
          <w:color w:val="000000" w:themeColor="text1"/>
          <w:kern w:val="24"/>
        </w:rPr>
        <w:t xml:space="preserve"> ‘evil’.</w:t>
      </w:r>
      <w:r w:rsidR="00003805" w:rsidRPr="00977057">
        <w:rPr>
          <w:noProof/>
        </w:rPr>
        <w:t xml:space="preserve"> </w:t>
      </w:r>
    </w:p>
    <w:p w14:paraId="7AC045E0" w14:textId="0EC4E42A" w:rsidR="00070EA0" w:rsidRDefault="00515AF5" w:rsidP="00977057">
      <w:pPr>
        <w:spacing w:after="0" w:line="240" w:lineRule="auto"/>
        <w:rPr>
          <w:sz w:val="24"/>
          <w:szCs w:val="24"/>
        </w:rPr>
      </w:pPr>
      <w:r w:rsidRPr="00977057">
        <w:rPr>
          <w:rFonts w:eastAsiaTheme="minorEastAsia" w:cstheme="minorHAnsi"/>
          <w:color w:val="000000" w:themeColor="text1"/>
          <w:kern w:val="24"/>
          <w:sz w:val="24"/>
          <w:szCs w:val="24"/>
        </w:rPr>
        <w:t>T</w:t>
      </w:r>
      <w:r w:rsidRPr="00977057">
        <w:rPr>
          <w:sz w:val="24"/>
          <w:szCs w:val="24"/>
        </w:rPr>
        <w:t>his</w:t>
      </w:r>
      <w:r w:rsidR="00DE7F0D" w:rsidRPr="00977057">
        <w:rPr>
          <w:sz w:val="24"/>
          <w:szCs w:val="24"/>
        </w:rPr>
        <w:t xml:space="preserve"> theme continued during European witch hunts</w:t>
      </w:r>
      <w:r w:rsidR="00D61805">
        <w:rPr>
          <w:sz w:val="24"/>
          <w:szCs w:val="24"/>
        </w:rPr>
        <w:t>,</w:t>
      </w:r>
      <w:r w:rsidR="00DE7F0D" w:rsidRPr="00977057">
        <w:rPr>
          <w:sz w:val="24"/>
          <w:szCs w:val="24"/>
        </w:rPr>
        <w:t xml:space="preserve"> aimed largely at women</w:t>
      </w:r>
      <w:r w:rsidR="00D61805">
        <w:rPr>
          <w:sz w:val="24"/>
          <w:szCs w:val="24"/>
        </w:rPr>
        <w:t>.</w:t>
      </w:r>
      <w:r w:rsidR="00752B50" w:rsidRPr="00977057">
        <w:rPr>
          <w:sz w:val="24"/>
          <w:szCs w:val="24"/>
        </w:rPr>
        <w:t xml:space="preserve"> </w:t>
      </w:r>
    </w:p>
    <w:p w14:paraId="6A9558E5" w14:textId="77777777" w:rsidR="00070EA0" w:rsidRDefault="00070EA0" w:rsidP="00977057">
      <w:pPr>
        <w:spacing w:after="0" w:line="240" w:lineRule="auto"/>
        <w:rPr>
          <w:sz w:val="24"/>
          <w:szCs w:val="24"/>
        </w:rPr>
      </w:pPr>
    </w:p>
    <w:p w14:paraId="324FE6F7" w14:textId="4D7DB9B2" w:rsidR="00070EA0" w:rsidRDefault="00070EA0" w:rsidP="00977057">
      <w:pPr>
        <w:spacing w:after="0" w:line="240" w:lineRule="auto"/>
        <w:rPr>
          <w:sz w:val="24"/>
          <w:szCs w:val="24"/>
        </w:rPr>
      </w:pPr>
      <w:r>
        <w:rPr>
          <w:sz w:val="24"/>
          <w:szCs w:val="24"/>
        </w:rPr>
        <w:t>[</w:t>
      </w:r>
      <w:r w:rsidRPr="00070EA0">
        <w:rPr>
          <w:sz w:val="24"/>
          <w:szCs w:val="24"/>
        </w:rPr>
        <w:t>Print of three naked women acting licentiously.</w:t>
      </w:r>
      <w:r>
        <w:rPr>
          <w:sz w:val="24"/>
          <w:szCs w:val="24"/>
        </w:rPr>
        <w:t>]</w:t>
      </w:r>
    </w:p>
    <w:p w14:paraId="76CEDD4A" w14:textId="77777777" w:rsidR="00070EA0" w:rsidRDefault="00070EA0" w:rsidP="00977057">
      <w:pPr>
        <w:spacing w:after="0" w:line="240" w:lineRule="auto"/>
        <w:rPr>
          <w:sz w:val="24"/>
          <w:szCs w:val="24"/>
        </w:rPr>
      </w:pPr>
    </w:p>
    <w:p w14:paraId="404D2483" w14:textId="77777777" w:rsidR="000F323B" w:rsidRDefault="00752B50" w:rsidP="00977057">
      <w:pPr>
        <w:spacing w:after="0" w:line="240" w:lineRule="auto"/>
        <w:rPr>
          <w:sz w:val="24"/>
          <w:szCs w:val="24"/>
        </w:rPr>
      </w:pPr>
      <w:r w:rsidRPr="00977057">
        <w:rPr>
          <w:sz w:val="24"/>
          <w:szCs w:val="24"/>
        </w:rPr>
        <w:t>Disabled women have al</w:t>
      </w:r>
      <w:r w:rsidR="00D61805">
        <w:rPr>
          <w:sz w:val="24"/>
          <w:szCs w:val="24"/>
        </w:rPr>
        <w:t>ways</w:t>
      </w:r>
      <w:r w:rsidRPr="00977057">
        <w:rPr>
          <w:sz w:val="24"/>
          <w:szCs w:val="24"/>
        </w:rPr>
        <w:t xml:space="preserve"> faced this stigma. Many women with mental health conditions – along with older people showing signs of dementia, and people with benign and cancerous growths – were caught up in the European witch-hunts of the 17th century. One observer at the time, </w:t>
      </w:r>
      <w:hyperlink r:id="rId75" w:tgtFrame="_blank" w:tooltip="Scot: Discoveries of Witchcraft in Internet Archive" w:history="1">
        <w:r w:rsidRPr="00977057">
          <w:rPr>
            <w:rStyle w:val="Hyperlink"/>
            <w:sz w:val="24"/>
            <w:szCs w:val="24"/>
          </w:rPr>
          <w:t>Reginald Scot</w:t>
        </w:r>
      </w:hyperlink>
      <w:r w:rsidRPr="00977057">
        <w:rPr>
          <w:sz w:val="24"/>
          <w:szCs w:val="24"/>
        </w:rPr>
        <w:t xml:space="preserve"> (a </w:t>
      </w:r>
      <w:r w:rsidR="00A81EC6">
        <w:rPr>
          <w:sz w:val="24"/>
          <w:szCs w:val="24"/>
        </w:rPr>
        <w:t>J</w:t>
      </w:r>
      <w:r w:rsidRPr="00977057">
        <w:rPr>
          <w:sz w:val="24"/>
          <w:szCs w:val="24"/>
        </w:rPr>
        <w:t xml:space="preserve">ustice of the </w:t>
      </w:r>
      <w:r w:rsidR="00A81EC6">
        <w:rPr>
          <w:sz w:val="24"/>
          <w:szCs w:val="24"/>
        </w:rPr>
        <w:t>P</w:t>
      </w:r>
      <w:r w:rsidRPr="00977057">
        <w:rPr>
          <w:sz w:val="24"/>
          <w:szCs w:val="24"/>
        </w:rPr>
        <w:t>eace in Kent), noted that they were “commonly old, lame, blear-eyed, pale, foul, full of wrinkles…lean and deformed showing melancholy in their faces to the horror of all that see them.” But the combination of</w:t>
      </w:r>
      <w:r w:rsidR="004F439F" w:rsidRPr="00977057">
        <w:rPr>
          <w:sz w:val="24"/>
          <w:szCs w:val="24"/>
        </w:rPr>
        <w:t xml:space="preserve"> impairment and patriarchal sexism meant witches and later other women</w:t>
      </w:r>
      <w:r w:rsidR="00A81EC6">
        <w:rPr>
          <w:sz w:val="24"/>
          <w:szCs w:val="24"/>
        </w:rPr>
        <w:t>,</w:t>
      </w:r>
      <w:r w:rsidR="00EB7547" w:rsidRPr="00977057">
        <w:rPr>
          <w:sz w:val="24"/>
          <w:szCs w:val="24"/>
        </w:rPr>
        <w:t xml:space="preserve"> especially with learning difficulties</w:t>
      </w:r>
      <w:r w:rsidR="003E750D">
        <w:rPr>
          <w:sz w:val="24"/>
          <w:szCs w:val="24"/>
        </w:rPr>
        <w:t>,</w:t>
      </w:r>
      <w:r w:rsidR="004F439F" w:rsidRPr="00977057">
        <w:rPr>
          <w:sz w:val="24"/>
          <w:szCs w:val="24"/>
        </w:rPr>
        <w:t xml:space="preserve"> were accused of hyper</w:t>
      </w:r>
      <w:r w:rsidR="003E750D">
        <w:rPr>
          <w:sz w:val="24"/>
          <w:szCs w:val="24"/>
        </w:rPr>
        <w:t>-</w:t>
      </w:r>
      <w:r w:rsidR="004F439F" w:rsidRPr="00977057">
        <w:rPr>
          <w:sz w:val="24"/>
          <w:szCs w:val="24"/>
        </w:rPr>
        <w:t>se</w:t>
      </w:r>
      <w:r w:rsidR="009672C4" w:rsidRPr="00977057">
        <w:rPr>
          <w:sz w:val="24"/>
          <w:szCs w:val="24"/>
        </w:rPr>
        <w:t>xuality and licentiousness; having intercourse with the Devil</w:t>
      </w:r>
      <w:r w:rsidR="00EB7547" w:rsidRPr="00977057">
        <w:rPr>
          <w:sz w:val="24"/>
          <w:szCs w:val="24"/>
        </w:rPr>
        <w:t>.</w:t>
      </w:r>
      <w:r w:rsidR="00604DBC" w:rsidRPr="00977057">
        <w:rPr>
          <w:sz w:val="24"/>
          <w:szCs w:val="24"/>
        </w:rPr>
        <w:t xml:space="preserve"> </w:t>
      </w:r>
    </w:p>
    <w:p w14:paraId="11E17CB3" w14:textId="53C61A6E" w:rsidR="000F323B" w:rsidRDefault="000F323B" w:rsidP="00977057">
      <w:pPr>
        <w:spacing w:after="0" w:line="240" w:lineRule="auto"/>
        <w:rPr>
          <w:sz w:val="24"/>
          <w:szCs w:val="24"/>
        </w:rPr>
      </w:pPr>
    </w:p>
    <w:p w14:paraId="71F0CF24" w14:textId="3D7B169F" w:rsidR="000F323B" w:rsidRPr="000F323B" w:rsidRDefault="000F323B" w:rsidP="00977057">
      <w:pPr>
        <w:spacing w:after="0" w:line="240" w:lineRule="auto"/>
        <w:rPr>
          <w:sz w:val="26"/>
          <w:szCs w:val="26"/>
        </w:rPr>
      </w:pPr>
      <w:r>
        <w:rPr>
          <w:sz w:val="24"/>
          <w:szCs w:val="24"/>
        </w:rPr>
        <w:t>[</w:t>
      </w:r>
      <w:r w:rsidRPr="000F323B">
        <w:rPr>
          <w:sz w:val="24"/>
          <w:szCs w:val="24"/>
        </w:rPr>
        <w:t>A Woodcut of four women in medieval dress dancing with four devils in the outdoor.</w:t>
      </w:r>
      <w:r>
        <w:rPr>
          <w:sz w:val="26"/>
          <w:szCs w:val="26"/>
        </w:rPr>
        <w:t>]</w:t>
      </w:r>
    </w:p>
    <w:p w14:paraId="5EADFCBF" w14:textId="77777777" w:rsidR="000F323B" w:rsidRDefault="000F323B" w:rsidP="00977057">
      <w:pPr>
        <w:spacing w:after="0" w:line="240" w:lineRule="auto"/>
        <w:rPr>
          <w:sz w:val="24"/>
          <w:szCs w:val="24"/>
        </w:rPr>
      </w:pPr>
    </w:p>
    <w:p w14:paraId="2279A2B2" w14:textId="50C42558" w:rsidR="007F7732" w:rsidRDefault="00C7721C" w:rsidP="00977057">
      <w:pPr>
        <w:spacing w:after="0" w:line="240" w:lineRule="auto"/>
        <w:rPr>
          <w:sz w:val="24"/>
          <w:szCs w:val="24"/>
        </w:rPr>
      </w:pPr>
      <w:r w:rsidRPr="00977057">
        <w:rPr>
          <w:sz w:val="24"/>
          <w:szCs w:val="24"/>
        </w:rPr>
        <w:t>This has led to persistent abuse of disabled women, particularly in institutions, where they have been raped and abused for centuries. Early 19th-century whistle-blowers gave evidence of such maltreatment</w:t>
      </w:r>
      <w:r w:rsidR="00694957">
        <w:rPr>
          <w:sz w:val="24"/>
          <w:szCs w:val="24"/>
        </w:rPr>
        <w:t>.</w:t>
      </w:r>
      <w:r w:rsidRPr="00977057">
        <w:rPr>
          <w:sz w:val="24"/>
          <w:szCs w:val="24"/>
        </w:rPr>
        <w:t xml:space="preserve"> </w:t>
      </w:r>
      <w:r w:rsidR="00C713C9" w:rsidRPr="00977057">
        <w:rPr>
          <w:sz w:val="24"/>
          <w:szCs w:val="24"/>
        </w:rPr>
        <w:t xml:space="preserve">Left </w:t>
      </w:r>
      <w:r w:rsidR="00B9302E" w:rsidRPr="00977057">
        <w:rPr>
          <w:sz w:val="24"/>
          <w:szCs w:val="24"/>
        </w:rPr>
        <w:t xml:space="preserve">The noted </w:t>
      </w:r>
      <w:hyperlink r:id="rId76" w:history="1">
        <w:r w:rsidR="00B9302E" w:rsidRPr="008232B5">
          <w:rPr>
            <w:rStyle w:val="Hyperlink"/>
            <w:sz w:val="24"/>
            <w:szCs w:val="24"/>
          </w:rPr>
          <w:t>French psychiatrist Charcot</w:t>
        </w:r>
      </w:hyperlink>
      <w:r w:rsidR="00B9302E" w:rsidRPr="00977057">
        <w:rPr>
          <w:sz w:val="24"/>
          <w:szCs w:val="24"/>
        </w:rPr>
        <w:t xml:space="preserve"> characterised ‘attitudes passionnelles’ as stages of hysteria amongst his female patients</w:t>
      </w:r>
      <w:r w:rsidR="00D317A0">
        <w:rPr>
          <w:sz w:val="24"/>
          <w:szCs w:val="24"/>
        </w:rPr>
        <w:t>’</w:t>
      </w:r>
      <w:r w:rsidR="002A5CBB">
        <w:rPr>
          <w:sz w:val="24"/>
          <w:szCs w:val="24"/>
        </w:rPr>
        <w:t>.</w:t>
      </w:r>
      <w:r w:rsidR="00B9302E" w:rsidRPr="00977057">
        <w:rPr>
          <w:sz w:val="24"/>
          <w:szCs w:val="24"/>
        </w:rPr>
        <w:t xml:space="preserve"> </w:t>
      </w:r>
    </w:p>
    <w:p w14:paraId="0DD11C35" w14:textId="77777777" w:rsidR="007F7732" w:rsidRDefault="007F7732" w:rsidP="00977057">
      <w:pPr>
        <w:spacing w:after="0" w:line="240" w:lineRule="auto"/>
        <w:rPr>
          <w:sz w:val="24"/>
          <w:szCs w:val="24"/>
        </w:rPr>
      </w:pPr>
    </w:p>
    <w:p w14:paraId="241FE1F9" w14:textId="54F3195B" w:rsidR="007F7732" w:rsidRDefault="007F7732" w:rsidP="00977057">
      <w:pPr>
        <w:spacing w:after="0" w:line="240" w:lineRule="auto"/>
        <w:rPr>
          <w:sz w:val="24"/>
          <w:szCs w:val="24"/>
        </w:rPr>
      </w:pPr>
      <w:r>
        <w:rPr>
          <w:sz w:val="24"/>
          <w:szCs w:val="24"/>
        </w:rPr>
        <w:t>[</w:t>
      </w:r>
      <w:r w:rsidRPr="007F7732">
        <w:rPr>
          <w:sz w:val="24"/>
          <w:szCs w:val="24"/>
        </w:rPr>
        <w:t xml:space="preserve">Victorian </w:t>
      </w:r>
      <w:r>
        <w:rPr>
          <w:sz w:val="24"/>
          <w:szCs w:val="24"/>
        </w:rPr>
        <w:t>b</w:t>
      </w:r>
      <w:r w:rsidRPr="007F7732">
        <w:rPr>
          <w:sz w:val="24"/>
          <w:szCs w:val="24"/>
        </w:rPr>
        <w:t>lack and white photo of girl on a bed in night gown looking up ecstatically with her hands held up in front of her to ceiling.</w:t>
      </w:r>
      <w:r>
        <w:rPr>
          <w:sz w:val="24"/>
          <w:szCs w:val="24"/>
        </w:rPr>
        <w:t>]</w:t>
      </w:r>
    </w:p>
    <w:p w14:paraId="32229242" w14:textId="77777777" w:rsidR="007F7732" w:rsidRDefault="007F7732" w:rsidP="00977057">
      <w:pPr>
        <w:spacing w:after="0" w:line="240" w:lineRule="auto"/>
        <w:rPr>
          <w:sz w:val="24"/>
          <w:szCs w:val="24"/>
        </w:rPr>
      </w:pPr>
    </w:p>
    <w:p w14:paraId="49565B58" w14:textId="762CDCE1" w:rsidR="00B9302E" w:rsidRPr="00977057" w:rsidRDefault="002A5CBB" w:rsidP="00977057">
      <w:pPr>
        <w:spacing w:after="0" w:line="240" w:lineRule="auto"/>
        <w:rPr>
          <w:sz w:val="24"/>
          <w:szCs w:val="24"/>
        </w:rPr>
      </w:pPr>
      <w:r>
        <w:rPr>
          <w:sz w:val="24"/>
          <w:szCs w:val="24"/>
        </w:rPr>
        <w:t>M</w:t>
      </w:r>
      <w:r w:rsidR="00B9302E" w:rsidRPr="00977057">
        <w:rPr>
          <w:sz w:val="24"/>
          <w:szCs w:val="24"/>
        </w:rPr>
        <w:t xml:space="preserve">any of the stages were described in sexual terms such as ‘extase’ (ecstasy)’. </w:t>
      </w:r>
    </w:p>
    <w:p w14:paraId="2709DEDC" w14:textId="77777777" w:rsidR="008232B5" w:rsidRDefault="008232B5" w:rsidP="00977057">
      <w:pPr>
        <w:spacing w:after="0" w:line="240" w:lineRule="auto"/>
        <w:rPr>
          <w:sz w:val="24"/>
          <w:szCs w:val="24"/>
        </w:rPr>
      </w:pPr>
    </w:p>
    <w:p w14:paraId="09709019" w14:textId="4A3DD1F5" w:rsidR="00667FB5" w:rsidRDefault="002C3085" w:rsidP="00977057">
      <w:pPr>
        <w:spacing w:after="0" w:line="240" w:lineRule="auto"/>
        <w:rPr>
          <w:sz w:val="24"/>
          <w:szCs w:val="24"/>
        </w:rPr>
      </w:pPr>
      <w:r w:rsidRPr="00977057">
        <w:rPr>
          <w:sz w:val="24"/>
          <w:szCs w:val="24"/>
        </w:rPr>
        <w:lastRenderedPageBreak/>
        <w:t>Women as the bearers of the next generation</w:t>
      </w:r>
      <w:r w:rsidR="00C46CAE" w:rsidRPr="00977057">
        <w:rPr>
          <w:sz w:val="24"/>
          <w:szCs w:val="24"/>
        </w:rPr>
        <w:t xml:space="preserve"> were particularly vulnerable to cultural fads</w:t>
      </w:r>
      <w:r w:rsidR="00784477" w:rsidRPr="00977057">
        <w:rPr>
          <w:sz w:val="24"/>
          <w:szCs w:val="24"/>
        </w:rPr>
        <w:t>,</w:t>
      </w:r>
      <w:r w:rsidR="00C46CAE" w:rsidRPr="00977057">
        <w:rPr>
          <w:sz w:val="24"/>
          <w:szCs w:val="24"/>
        </w:rPr>
        <w:t xml:space="preserve"> theories</w:t>
      </w:r>
      <w:r w:rsidR="00667FB5" w:rsidRPr="00977057">
        <w:rPr>
          <w:sz w:val="24"/>
          <w:szCs w:val="24"/>
        </w:rPr>
        <w:t xml:space="preserve"> and moral </w:t>
      </w:r>
      <w:r w:rsidR="001249B5" w:rsidRPr="00977057">
        <w:rPr>
          <w:sz w:val="24"/>
          <w:szCs w:val="24"/>
        </w:rPr>
        <w:t>panic</w:t>
      </w:r>
      <w:r w:rsidR="00C46CAE" w:rsidRPr="00977057">
        <w:rPr>
          <w:sz w:val="24"/>
          <w:szCs w:val="24"/>
        </w:rPr>
        <w:t xml:space="preserve"> and disabled women</w:t>
      </w:r>
      <w:r w:rsidR="00424032" w:rsidRPr="00977057">
        <w:rPr>
          <w:sz w:val="24"/>
          <w:szCs w:val="24"/>
        </w:rPr>
        <w:t xml:space="preserve"> more than any others.</w:t>
      </w:r>
      <w:r w:rsidR="00CE5902">
        <w:rPr>
          <w:sz w:val="24"/>
          <w:szCs w:val="24"/>
        </w:rPr>
        <w:t xml:space="preserve"> Early on some  charities created safe places for those with learning difficulty to live and learn</w:t>
      </w:r>
      <w:r w:rsidR="00D95C36">
        <w:rPr>
          <w:sz w:val="24"/>
          <w:szCs w:val="24"/>
        </w:rPr>
        <w:t xml:space="preserve"> such as Earlswood Asylum for Idiots (</w:t>
      </w:r>
      <w:r w:rsidR="00307E4B">
        <w:rPr>
          <w:sz w:val="24"/>
          <w:szCs w:val="24"/>
        </w:rPr>
        <w:t xml:space="preserve">below, </w:t>
      </w:r>
      <w:r w:rsidR="00D95C36">
        <w:rPr>
          <w:sz w:val="24"/>
          <w:szCs w:val="24"/>
        </w:rPr>
        <w:t>1847)</w:t>
      </w:r>
      <w:r w:rsidR="002A5CBB">
        <w:rPr>
          <w:sz w:val="24"/>
          <w:szCs w:val="24"/>
        </w:rPr>
        <w:t>.</w:t>
      </w:r>
      <w:r w:rsidR="0016378F" w:rsidRPr="00977057">
        <w:rPr>
          <w:sz w:val="24"/>
          <w:szCs w:val="24"/>
        </w:rPr>
        <w:t xml:space="preserve"> </w:t>
      </w:r>
    </w:p>
    <w:p w14:paraId="40AC7EAB" w14:textId="77777777" w:rsidR="000F63C3" w:rsidRDefault="000F63C3" w:rsidP="00977057">
      <w:pPr>
        <w:spacing w:after="0" w:line="240" w:lineRule="auto"/>
        <w:rPr>
          <w:rFonts w:ascii="Helvetica Neue" w:eastAsia="Times New Roman" w:hAnsi="Helvetica Neue" w:cs="Times New Roman"/>
          <w:color w:val="333333"/>
          <w:sz w:val="21"/>
          <w:szCs w:val="21"/>
          <w:lang w:eastAsia="en-GB"/>
        </w:rPr>
      </w:pPr>
    </w:p>
    <w:p w14:paraId="3A86AFFD" w14:textId="7C9D914E" w:rsidR="000F63C3" w:rsidRDefault="000F63C3" w:rsidP="00D8017F">
      <w:pPr>
        <w:spacing w:after="24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w:t>
      </w:r>
      <w:r w:rsidRPr="000F63C3">
        <w:rPr>
          <w:rFonts w:eastAsia="Times New Roman" w:cstheme="minorHAnsi"/>
          <w:color w:val="333333"/>
          <w:sz w:val="24"/>
          <w:szCs w:val="24"/>
          <w:lang w:eastAsia="en-GB"/>
        </w:rPr>
        <w:t xml:space="preserve">View of Royal Earlswood Hospital, across </w:t>
      </w:r>
      <w:r w:rsidR="002711C4">
        <w:rPr>
          <w:rFonts w:eastAsia="Times New Roman" w:cstheme="minorHAnsi"/>
          <w:color w:val="333333"/>
          <w:sz w:val="24"/>
          <w:szCs w:val="24"/>
          <w:lang w:eastAsia="en-GB"/>
        </w:rPr>
        <w:t>f</w:t>
      </w:r>
      <w:r w:rsidRPr="000F63C3">
        <w:rPr>
          <w:rFonts w:eastAsia="Times New Roman" w:cstheme="minorHAnsi"/>
          <w:color w:val="333333"/>
          <w:sz w:val="24"/>
          <w:szCs w:val="24"/>
          <w:lang w:eastAsia="en-GB"/>
        </w:rPr>
        <w:t>ield and landscaped garden</w:t>
      </w:r>
      <w:r w:rsidR="002711C4">
        <w:rPr>
          <w:rFonts w:eastAsia="Times New Roman" w:cstheme="minorHAnsi"/>
          <w:color w:val="333333"/>
          <w:sz w:val="24"/>
          <w:szCs w:val="24"/>
          <w:lang w:eastAsia="en-GB"/>
        </w:rPr>
        <w:t>.</w:t>
      </w:r>
      <w:r w:rsidRPr="000F63C3">
        <w:rPr>
          <w:rFonts w:eastAsia="Times New Roman" w:cstheme="minorHAnsi"/>
          <w:color w:val="333333"/>
          <w:sz w:val="24"/>
          <w:szCs w:val="24"/>
          <w:lang w:eastAsia="en-GB"/>
        </w:rPr>
        <w:t xml:space="preserve"> </w:t>
      </w:r>
      <w:r w:rsidR="002711C4">
        <w:rPr>
          <w:rFonts w:eastAsia="Times New Roman" w:cstheme="minorHAnsi"/>
          <w:color w:val="333333"/>
          <w:sz w:val="24"/>
          <w:szCs w:val="24"/>
          <w:lang w:eastAsia="en-GB"/>
        </w:rPr>
        <w:t>L</w:t>
      </w:r>
      <w:r w:rsidRPr="000F63C3">
        <w:rPr>
          <w:rFonts w:eastAsia="Times New Roman" w:cstheme="minorHAnsi"/>
          <w:color w:val="333333"/>
          <w:sz w:val="24"/>
          <w:szCs w:val="24"/>
          <w:lang w:eastAsia="en-GB"/>
        </w:rPr>
        <w:t>arge mansion type house</w:t>
      </w:r>
      <w:r w:rsidR="002711C4">
        <w:rPr>
          <w:rFonts w:eastAsia="Times New Roman" w:cstheme="minorHAnsi"/>
          <w:color w:val="333333"/>
          <w:sz w:val="24"/>
          <w:szCs w:val="24"/>
          <w:lang w:eastAsia="en-GB"/>
        </w:rPr>
        <w:t xml:space="preserve"> with</w:t>
      </w:r>
      <w:r w:rsidRPr="000F63C3">
        <w:rPr>
          <w:rFonts w:eastAsia="Times New Roman" w:cstheme="minorHAnsi"/>
          <w:color w:val="333333"/>
          <w:sz w:val="24"/>
          <w:szCs w:val="24"/>
          <w:lang w:eastAsia="en-GB"/>
        </w:rPr>
        <w:t xml:space="preserve"> 3 or 4 storeys with 30 windows on each floor and three towers.</w:t>
      </w:r>
      <w:r>
        <w:rPr>
          <w:rFonts w:eastAsia="Times New Roman" w:cstheme="minorHAnsi"/>
          <w:color w:val="333333"/>
          <w:sz w:val="24"/>
          <w:szCs w:val="24"/>
          <w:lang w:eastAsia="en-GB"/>
        </w:rPr>
        <w:t>]</w:t>
      </w:r>
    </w:p>
    <w:p w14:paraId="63154D66" w14:textId="348437B8" w:rsidR="00D8017F" w:rsidRPr="00977057" w:rsidRDefault="00D8017F" w:rsidP="00D8017F">
      <w:pPr>
        <w:spacing w:after="240" w:line="240" w:lineRule="auto"/>
        <w:rPr>
          <w:rFonts w:eastAsia="Times New Roman" w:cstheme="minorHAnsi"/>
          <w:color w:val="333333"/>
          <w:sz w:val="24"/>
          <w:szCs w:val="24"/>
          <w:lang w:eastAsia="en-GB"/>
        </w:rPr>
      </w:pPr>
      <w:r w:rsidRPr="00977057">
        <w:rPr>
          <w:rFonts w:eastAsia="Times New Roman" w:cstheme="minorHAnsi"/>
          <w:color w:val="333333"/>
          <w:sz w:val="24"/>
          <w:szCs w:val="24"/>
          <w:lang w:eastAsia="en-GB"/>
        </w:rPr>
        <w:t>“</w:t>
      </w:r>
      <w:hyperlink r:id="rId77" w:history="1">
        <w:r w:rsidRPr="00977057">
          <w:rPr>
            <w:rStyle w:val="Hyperlink"/>
            <w:rFonts w:eastAsia="Times New Roman" w:cstheme="minorHAnsi"/>
            <w:sz w:val="24"/>
            <w:szCs w:val="24"/>
            <w:lang w:eastAsia="en-GB"/>
          </w:rPr>
          <w:t>Attitude surrounding</w:t>
        </w:r>
      </w:hyperlink>
      <w:r w:rsidRPr="00977057">
        <w:rPr>
          <w:rFonts w:eastAsia="Times New Roman" w:cstheme="minorHAnsi"/>
          <w:color w:val="333333"/>
          <w:sz w:val="24"/>
          <w:szCs w:val="24"/>
          <w:lang w:eastAsia="en-GB"/>
        </w:rPr>
        <w:t xml:space="preserve"> reproductive fitness that suggests having a disabled partner is potentially contaminating as it could pass the ‘problem’ on to the next generation.</w:t>
      </w:r>
      <w:r w:rsidR="00977057">
        <w:rPr>
          <w:rFonts w:eastAsia="Times New Roman" w:cstheme="minorHAnsi"/>
          <w:color w:val="333333"/>
          <w:sz w:val="24"/>
          <w:szCs w:val="24"/>
          <w:lang w:eastAsia="en-GB"/>
        </w:rPr>
        <w:t xml:space="preserve"> </w:t>
      </w:r>
      <w:r w:rsidRPr="00977057">
        <w:rPr>
          <w:rFonts w:eastAsia="Times New Roman" w:cstheme="minorHAnsi"/>
          <w:color w:val="333333"/>
          <w:sz w:val="24"/>
          <w:szCs w:val="24"/>
          <w:lang w:eastAsia="en-GB"/>
        </w:rPr>
        <w:t>Disabled people have challenged this on many levels: for example, sexual relations are not all about procreation, not all impairments are inheritable, and many disabled people accept their impairment and the possibility that it might be passed on. Deaf (with a capital D) people, for example, consider deafness to be a culture, rather than an impairment, and believe it should be embraced and celebrated.</w:t>
      </w:r>
      <w:r w:rsidR="0066596F" w:rsidRPr="00977057">
        <w:rPr>
          <w:rFonts w:eastAsia="Times New Roman" w:cstheme="minorHAnsi"/>
          <w:color w:val="333333"/>
          <w:sz w:val="24"/>
          <w:szCs w:val="24"/>
          <w:lang w:eastAsia="en-GB"/>
        </w:rPr>
        <w:t xml:space="preserve"> </w:t>
      </w:r>
      <w:r w:rsidRPr="00977057">
        <w:rPr>
          <w:rFonts w:eastAsia="Times New Roman" w:cstheme="minorHAnsi"/>
          <w:color w:val="333333"/>
          <w:sz w:val="24"/>
          <w:szCs w:val="24"/>
          <w:lang w:eastAsia="en-GB"/>
        </w:rPr>
        <w:t>With eugenics – a now-discredited social philosophy – </w:t>
      </w:r>
      <w:hyperlink r:id="rId78" w:history="1">
        <w:r w:rsidRPr="00977057">
          <w:rPr>
            <w:rFonts w:eastAsia="Times New Roman" w:cstheme="minorHAnsi"/>
            <w:b/>
            <w:bCs/>
            <w:color w:val="005870"/>
            <w:sz w:val="24"/>
            <w:szCs w:val="24"/>
            <w:lang w:eastAsia="en-GB"/>
          </w:rPr>
          <w:t>Francis Galton</w:t>
        </w:r>
      </w:hyperlink>
      <w:r w:rsidRPr="00977057">
        <w:rPr>
          <w:rFonts w:eastAsia="Times New Roman" w:cstheme="minorHAnsi"/>
          <w:color w:val="333333"/>
          <w:sz w:val="24"/>
          <w:szCs w:val="24"/>
          <w:lang w:eastAsia="en-GB"/>
        </w:rPr>
        <w:t> pursued the theory of contamination to its logical end. He argued, along with others who took up his ideas, that people with disabilities (along with the poor and the generally ‘unfit’) should be prevented from breeding.</w:t>
      </w:r>
      <w:r w:rsidR="00E359BE" w:rsidRPr="00977057">
        <w:rPr>
          <w:rFonts w:eastAsia="Times New Roman" w:cstheme="minorHAnsi"/>
          <w:color w:val="333333"/>
          <w:sz w:val="24"/>
          <w:szCs w:val="24"/>
          <w:lang w:eastAsia="en-GB"/>
        </w:rPr>
        <w:t xml:space="preserve"> </w:t>
      </w:r>
      <w:r w:rsidRPr="00977057">
        <w:rPr>
          <w:rFonts w:eastAsia="Times New Roman" w:cstheme="minorHAnsi"/>
          <w:color w:val="333333"/>
          <w:sz w:val="24"/>
          <w:szCs w:val="24"/>
          <w:lang w:eastAsia="en-GB"/>
        </w:rPr>
        <w:t>The </w:t>
      </w:r>
      <w:hyperlink r:id="rId79" w:history="1">
        <w:r w:rsidRPr="00977057">
          <w:rPr>
            <w:rFonts w:eastAsia="Times New Roman" w:cstheme="minorHAnsi"/>
            <w:b/>
            <w:bCs/>
            <w:color w:val="005870"/>
            <w:sz w:val="24"/>
            <w:szCs w:val="24"/>
            <w:lang w:eastAsia="en-GB"/>
          </w:rPr>
          <w:t>eugenics movement</w:t>
        </w:r>
      </w:hyperlink>
      <w:r w:rsidRPr="00977057">
        <w:rPr>
          <w:rFonts w:eastAsia="Times New Roman" w:cstheme="minorHAnsi"/>
          <w:color w:val="333333"/>
          <w:sz w:val="24"/>
          <w:szCs w:val="24"/>
          <w:lang w:eastAsia="en-GB"/>
        </w:rPr>
        <w:t>, which started in the UK, was taken up with enthusiasm in the USA. By 1914 nearly two-thirds of US states had made it illegal for “feeble-minded” and “insane” people to marry. The so-called ‘Ugly Laws’, first passed in the 1880s, prohibited the “unsightly” from being seen on the street at all. Between 1907 and 1928 thousands of Americans were compulsorily sterilised.</w:t>
      </w:r>
      <w:r w:rsidR="0066596F" w:rsidRPr="00977057">
        <w:rPr>
          <w:rFonts w:eastAsia="Times New Roman" w:cstheme="minorHAnsi"/>
          <w:color w:val="333333"/>
          <w:sz w:val="24"/>
          <w:szCs w:val="24"/>
          <w:lang w:eastAsia="en-GB"/>
        </w:rPr>
        <w:t xml:space="preserve"> </w:t>
      </w:r>
      <w:r w:rsidRPr="00977057">
        <w:rPr>
          <w:rFonts w:eastAsia="Times New Roman" w:cstheme="minorHAnsi"/>
          <w:color w:val="333333"/>
          <w:sz w:val="24"/>
          <w:szCs w:val="24"/>
          <w:lang w:eastAsia="en-GB"/>
        </w:rPr>
        <w:t>The legitimisation of eugenic views throughout Europe and America ended in a logical, if horrifying, outcome: the systematic murder of thousands of disabled people in Germany after the Nazis came to power in 1933.</w:t>
      </w:r>
      <w:r w:rsidR="00DB2316" w:rsidRPr="00977057">
        <w:rPr>
          <w:rFonts w:eastAsia="Times New Roman" w:cstheme="minorHAnsi"/>
          <w:color w:val="333333"/>
          <w:sz w:val="24"/>
          <w:szCs w:val="24"/>
          <w:lang w:eastAsia="en-GB"/>
        </w:rPr>
        <w:t xml:space="preserve"> Compulsory sterilization of disabled people started immediately</w:t>
      </w:r>
      <w:r w:rsidR="00093476" w:rsidRPr="00977057">
        <w:rPr>
          <w:rFonts w:eastAsia="Times New Roman" w:cstheme="minorHAnsi"/>
          <w:color w:val="333333"/>
          <w:sz w:val="24"/>
          <w:szCs w:val="24"/>
          <w:lang w:eastAsia="en-GB"/>
        </w:rPr>
        <w:t>.</w:t>
      </w:r>
      <w:r w:rsidRPr="00977057">
        <w:rPr>
          <w:rFonts w:eastAsia="Times New Roman" w:cstheme="minorHAnsi"/>
          <w:color w:val="333333"/>
          <w:sz w:val="24"/>
          <w:szCs w:val="24"/>
          <w:lang w:eastAsia="en-GB"/>
        </w:rPr>
        <w:t xml:space="preserve"> By the end of World War II, it is estimated that some </w:t>
      </w:r>
      <w:r w:rsidR="00E359BE" w:rsidRPr="00977057">
        <w:rPr>
          <w:rFonts w:eastAsia="Times New Roman" w:cstheme="minorHAnsi"/>
          <w:color w:val="333333"/>
          <w:sz w:val="24"/>
          <w:szCs w:val="24"/>
          <w:lang w:eastAsia="en-GB"/>
        </w:rPr>
        <w:t>350</w:t>
      </w:r>
      <w:r w:rsidRPr="00977057">
        <w:rPr>
          <w:rFonts w:eastAsia="Times New Roman" w:cstheme="minorHAnsi"/>
          <w:color w:val="333333"/>
          <w:sz w:val="24"/>
          <w:szCs w:val="24"/>
          <w:lang w:eastAsia="en-GB"/>
        </w:rPr>
        <w:t>,000</w:t>
      </w:r>
      <w:r w:rsidR="00E359BE" w:rsidRPr="00977057">
        <w:rPr>
          <w:rFonts w:eastAsia="Times New Roman" w:cstheme="minorHAnsi"/>
          <w:color w:val="333333"/>
          <w:sz w:val="24"/>
          <w:szCs w:val="24"/>
          <w:lang w:eastAsia="en-GB"/>
        </w:rPr>
        <w:t xml:space="preserve"> disabled </w:t>
      </w:r>
      <w:r w:rsidRPr="00977057">
        <w:rPr>
          <w:rFonts w:eastAsia="Times New Roman" w:cstheme="minorHAnsi"/>
          <w:color w:val="333333"/>
          <w:sz w:val="24"/>
          <w:szCs w:val="24"/>
          <w:lang w:eastAsia="en-GB"/>
        </w:rPr>
        <w:t xml:space="preserve"> people had been murdered”.</w:t>
      </w:r>
      <w:r w:rsidR="00733002">
        <w:rPr>
          <w:rFonts w:eastAsia="Times New Roman" w:cstheme="minorHAnsi"/>
          <w:color w:val="333333"/>
          <w:sz w:val="24"/>
          <w:szCs w:val="24"/>
          <w:lang w:eastAsia="en-GB"/>
        </w:rPr>
        <w:t xml:space="preserve"> </w:t>
      </w:r>
      <w:r w:rsidR="00261390">
        <w:rPr>
          <w:rFonts w:eastAsia="Times New Roman" w:cstheme="minorHAnsi"/>
          <w:color w:val="333333"/>
          <w:sz w:val="24"/>
          <w:szCs w:val="24"/>
          <w:lang w:eastAsia="en-GB"/>
        </w:rPr>
        <w:t>Kat</w:t>
      </w:r>
      <w:r w:rsidR="00733002">
        <w:rPr>
          <w:rFonts w:eastAsia="Times New Roman" w:cstheme="minorHAnsi"/>
          <w:color w:val="333333"/>
          <w:sz w:val="24"/>
          <w:szCs w:val="24"/>
          <w:lang w:eastAsia="en-GB"/>
        </w:rPr>
        <w:t>h</w:t>
      </w:r>
      <w:r w:rsidR="00261390">
        <w:rPr>
          <w:rFonts w:eastAsia="Times New Roman" w:cstheme="minorHAnsi"/>
          <w:color w:val="333333"/>
          <w:sz w:val="24"/>
          <w:szCs w:val="24"/>
          <w:lang w:eastAsia="en-GB"/>
        </w:rPr>
        <w:t>erine Quarmby</w:t>
      </w:r>
    </w:p>
    <w:p w14:paraId="2E2DBB5A" w14:textId="4B91F28D" w:rsidR="00EF1650" w:rsidRPr="00977057" w:rsidRDefault="0066596F" w:rsidP="00D8017F">
      <w:pPr>
        <w:spacing w:after="240" w:line="240" w:lineRule="auto"/>
        <w:rPr>
          <w:rFonts w:eastAsia="Times New Roman" w:cstheme="minorHAnsi"/>
          <w:b/>
          <w:bCs/>
          <w:color w:val="333333"/>
          <w:sz w:val="24"/>
          <w:szCs w:val="24"/>
          <w:lang w:eastAsia="en-GB"/>
        </w:rPr>
      </w:pPr>
      <w:r w:rsidRPr="00977057">
        <w:rPr>
          <w:rFonts w:eastAsia="Times New Roman" w:cstheme="minorHAnsi"/>
          <w:color w:val="333333"/>
          <w:sz w:val="24"/>
          <w:szCs w:val="24"/>
          <w:lang w:eastAsia="en-GB"/>
        </w:rPr>
        <w:t xml:space="preserve">In the UK the Mental Deficiency Act was </w:t>
      </w:r>
      <w:r w:rsidR="00885A0F" w:rsidRPr="00977057">
        <w:rPr>
          <w:rFonts w:eastAsia="Times New Roman" w:cstheme="minorHAnsi"/>
          <w:color w:val="333333"/>
          <w:sz w:val="24"/>
          <w:szCs w:val="24"/>
          <w:lang w:eastAsia="en-GB"/>
        </w:rPr>
        <w:t>ushered in</w:t>
      </w:r>
      <w:r w:rsidR="006059A6" w:rsidRPr="00977057">
        <w:rPr>
          <w:rFonts w:eastAsia="Times New Roman" w:cstheme="minorHAnsi"/>
          <w:color w:val="333333"/>
          <w:sz w:val="24"/>
          <w:szCs w:val="24"/>
          <w:lang w:eastAsia="en-GB"/>
        </w:rPr>
        <w:t xml:space="preserve"> </w:t>
      </w:r>
      <w:r w:rsidR="00885A0F" w:rsidRPr="00977057">
        <w:rPr>
          <w:rFonts w:eastAsia="Times New Roman" w:cstheme="minorHAnsi"/>
          <w:color w:val="333333"/>
          <w:sz w:val="24"/>
          <w:szCs w:val="24"/>
          <w:lang w:eastAsia="en-GB"/>
        </w:rPr>
        <w:t>by it</w:t>
      </w:r>
      <w:r w:rsidR="006059A6" w:rsidRPr="00977057">
        <w:rPr>
          <w:rFonts w:eastAsia="Times New Roman" w:cstheme="minorHAnsi"/>
          <w:color w:val="333333"/>
          <w:sz w:val="24"/>
          <w:szCs w:val="24"/>
          <w:lang w:eastAsia="en-GB"/>
        </w:rPr>
        <w:t>’</w:t>
      </w:r>
      <w:r w:rsidR="00885A0F" w:rsidRPr="00977057">
        <w:rPr>
          <w:rFonts w:eastAsia="Times New Roman" w:cstheme="minorHAnsi"/>
          <w:color w:val="333333"/>
          <w:sz w:val="24"/>
          <w:szCs w:val="24"/>
          <w:lang w:eastAsia="en-GB"/>
        </w:rPr>
        <w:t>s hand maidens such as Bernard Shaw, H</w:t>
      </w:r>
      <w:r w:rsidR="006059A6" w:rsidRPr="00977057">
        <w:rPr>
          <w:rFonts w:eastAsia="Times New Roman" w:cstheme="minorHAnsi"/>
          <w:color w:val="333333"/>
          <w:sz w:val="24"/>
          <w:szCs w:val="24"/>
          <w:lang w:eastAsia="en-GB"/>
        </w:rPr>
        <w:t>.</w:t>
      </w:r>
      <w:r w:rsidR="00885A0F" w:rsidRPr="00977057">
        <w:rPr>
          <w:rFonts w:eastAsia="Times New Roman" w:cstheme="minorHAnsi"/>
          <w:color w:val="333333"/>
          <w:sz w:val="24"/>
          <w:szCs w:val="24"/>
          <w:lang w:eastAsia="en-GB"/>
        </w:rPr>
        <w:t>G</w:t>
      </w:r>
      <w:r w:rsidR="006059A6" w:rsidRPr="00977057">
        <w:rPr>
          <w:rFonts w:eastAsia="Times New Roman" w:cstheme="minorHAnsi"/>
          <w:color w:val="333333"/>
          <w:sz w:val="24"/>
          <w:szCs w:val="24"/>
          <w:lang w:eastAsia="en-GB"/>
        </w:rPr>
        <w:t>.</w:t>
      </w:r>
      <w:r w:rsidR="00885A0F" w:rsidRPr="00977057">
        <w:rPr>
          <w:rFonts w:eastAsia="Times New Roman" w:cstheme="minorHAnsi"/>
          <w:color w:val="333333"/>
          <w:sz w:val="24"/>
          <w:szCs w:val="24"/>
          <w:lang w:eastAsia="en-GB"/>
        </w:rPr>
        <w:t>Wells, Beatrice Webb</w:t>
      </w:r>
      <w:r w:rsidR="00920CC6" w:rsidRPr="00977057">
        <w:rPr>
          <w:rFonts w:eastAsia="Times New Roman" w:cstheme="minorHAnsi"/>
          <w:color w:val="333333"/>
          <w:sz w:val="24"/>
          <w:szCs w:val="24"/>
          <w:lang w:eastAsia="en-GB"/>
        </w:rPr>
        <w:t>, Marie Sto</w:t>
      </w:r>
      <w:r w:rsidR="007F5A20" w:rsidRPr="00977057">
        <w:rPr>
          <w:rFonts w:eastAsia="Times New Roman" w:cstheme="minorHAnsi"/>
          <w:color w:val="333333"/>
          <w:sz w:val="24"/>
          <w:szCs w:val="24"/>
          <w:lang w:eastAsia="en-GB"/>
        </w:rPr>
        <w:t>pes</w:t>
      </w:r>
      <w:r w:rsidR="00885A0F" w:rsidRPr="00977057">
        <w:rPr>
          <w:rFonts w:eastAsia="Times New Roman" w:cstheme="minorHAnsi"/>
          <w:color w:val="333333"/>
          <w:sz w:val="24"/>
          <w:szCs w:val="24"/>
          <w:lang w:eastAsia="en-GB"/>
        </w:rPr>
        <w:t xml:space="preserve"> and Churchill</w:t>
      </w:r>
      <w:r w:rsidR="006059A6" w:rsidRPr="00977057">
        <w:rPr>
          <w:rFonts w:eastAsia="Times New Roman" w:cstheme="minorHAnsi"/>
          <w:color w:val="333333"/>
          <w:sz w:val="24"/>
          <w:szCs w:val="24"/>
          <w:lang w:eastAsia="en-GB"/>
        </w:rPr>
        <w:t xml:space="preserve"> and many othe</w:t>
      </w:r>
      <w:r w:rsidR="00784477" w:rsidRPr="00977057">
        <w:rPr>
          <w:rFonts w:eastAsia="Times New Roman" w:cstheme="minorHAnsi"/>
          <w:color w:val="333333"/>
          <w:sz w:val="24"/>
          <w:szCs w:val="24"/>
          <w:lang w:eastAsia="en-GB"/>
        </w:rPr>
        <w:t>r</w:t>
      </w:r>
      <w:r w:rsidR="006059A6" w:rsidRPr="00977057">
        <w:rPr>
          <w:rFonts w:eastAsia="Times New Roman" w:cstheme="minorHAnsi"/>
          <w:color w:val="333333"/>
          <w:sz w:val="24"/>
          <w:szCs w:val="24"/>
          <w:lang w:eastAsia="en-GB"/>
        </w:rPr>
        <w:t xml:space="preserve"> influential people. </w:t>
      </w:r>
      <w:r w:rsidR="0024531E" w:rsidRPr="00977057">
        <w:rPr>
          <w:rFonts w:eastAsia="Times New Roman" w:cstheme="minorHAnsi"/>
          <w:color w:val="333333"/>
          <w:sz w:val="24"/>
          <w:szCs w:val="24"/>
          <w:lang w:eastAsia="en-GB"/>
        </w:rPr>
        <w:t xml:space="preserve">In 1910 </w:t>
      </w:r>
      <w:hyperlink r:id="rId80" w:history="1">
        <w:r w:rsidR="006059A6" w:rsidRPr="00977057">
          <w:rPr>
            <w:rStyle w:val="Hyperlink"/>
            <w:rFonts w:eastAsia="Times New Roman" w:cstheme="minorHAnsi"/>
            <w:sz w:val="24"/>
            <w:szCs w:val="24"/>
            <w:lang w:eastAsia="en-GB"/>
          </w:rPr>
          <w:t xml:space="preserve">Winston Churchill </w:t>
        </w:r>
        <w:r w:rsidR="0024531E" w:rsidRPr="00977057">
          <w:rPr>
            <w:rStyle w:val="Hyperlink"/>
            <w:rFonts w:eastAsia="Times New Roman" w:cstheme="minorHAnsi"/>
            <w:sz w:val="24"/>
            <w:szCs w:val="24"/>
            <w:lang w:eastAsia="en-GB"/>
          </w:rPr>
          <w:t>wrote to the Prime Minister Asquith</w:t>
        </w:r>
      </w:hyperlink>
      <w:r w:rsidR="00873542" w:rsidRPr="00977057">
        <w:rPr>
          <w:rFonts w:eastAsia="Times New Roman" w:cstheme="minorHAnsi"/>
          <w:color w:val="333333"/>
          <w:sz w:val="24"/>
          <w:szCs w:val="24"/>
          <w:lang w:eastAsia="en-GB"/>
        </w:rPr>
        <w:t xml:space="preserve"> “</w:t>
      </w:r>
      <w:r w:rsidR="00873542" w:rsidRPr="00977057">
        <w:rPr>
          <w:rFonts w:eastAsia="Times New Roman" w:cstheme="minorHAnsi"/>
          <w:b/>
          <w:bCs/>
          <w:color w:val="333333"/>
          <w:sz w:val="24"/>
          <w:szCs w:val="24"/>
          <w:lang w:eastAsia="en-GB"/>
        </w:rPr>
        <w:t>The unnatural and increasingly rapid growth of the Feeble Minded</w:t>
      </w:r>
      <w:r w:rsidR="00DA65A1" w:rsidRPr="00977057">
        <w:rPr>
          <w:rFonts w:eastAsia="Times New Roman" w:cstheme="minorHAnsi"/>
          <w:b/>
          <w:bCs/>
          <w:color w:val="333333"/>
          <w:sz w:val="24"/>
          <w:szCs w:val="24"/>
          <w:lang w:eastAsia="en-GB"/>
        </w:rPr>
        <w:t xml:space="preserve"> and Insane classes, coupled as it is with a steady restriction</w:t>
      </w:r>
      <w:r w:rsidR="009472EB" w:rsidRPr="00977057">
        <w:rPr>
          <w:rFonts w:eastAsia="Times New Roman" w:cstheme="minorHAnsi"/>
          <w:b/>
          <w:bCs/>
          <w:color w:val="333333"/>
          <w:sz w:val="24"/>
          <w:szCs w:val="24"/>
          <w:lang w:eastAsia="en-GB"/>
        </w:rPr>
        <w:t xml:space="preserve"> among all the thrifty, energetic and superior stock</w:t>
      </w:r>
      <w:r w:rsidR="00F6265E" w:rsidRPr="00977057">
        <w:rPr>
          <w:rFonts w:eastAsia="Times New Roman" w:cstheme="minorHAnsi"/>
          <w:b/>
          <w:bCs/>
          <w:color w:val="333333"/>
          <w:sz w:val="24"/>
          <w:szCs w:val="24"/>
          <w:lang w:eastAsia="en-GB"/>
        </w:rPr>
        <w:t xml:space="preserve">, constitutes a </w:t>
      </w:r>
      <w:r w:rsidR="00784477" w:rsidRPr="00977057">
        <w:rPr>
          <w:rFonts w:eastAsia="Times New Roman" w:cstheme="minorHAnsi"/>
          <w:b/>
          <w:bCs/>
          <w:color w:val="333333"/>
          <w:sz w:val="24"/>
          <w:szCs w:val="24"/>
          <w:lang w:eastAsia="en-GB"/>
        </w:rPr>
        <w:t>national</w:t>
      </w:r>
      <w:r w:rsidR="00093476" w:rsidRPr="00977057">
        <w:rPr>
          <w:rFonts w:eastAsia="Times New Roman" w:cstheme="minorHAnsi"/>
          <w:b/>
          <w:bCs/>
          <w:color w:val="333333"/>
          <w:sz w:val="24"/>
          <w:szCs w:val="24"/>
          <w:lang w:eastAsia="en-GB"/>
        </w:rPr>
        <w:t xml:space="preserve"> and race </w:t>
      </w:r>
      <w:r w:rsidR="00D871ED" w:rsidRPr="00977057">
        <w:rPr>
          <w:rFonts w:eastAsia="Times New Roman" w:cstheme="minorHAnsi"/>
          <w:b/>
          <w:bCs/>
          <w:color w:val="333333"/>
          <w:sz w:val="24"/>
          <w:szCs w:val="24"/>
          <w:lang w:eastAsia="en-GB"/>
        </w:rPr>
        <w:t>danger which it is impossible to exaggerate</w:t>
      </w:r>
      <w:r w:rsidR="001249B5" w:rsidRPr="00977057">
        <w:rPr>
          <w:rFonts w:eastAsia="Times New Roman" w:cstheme="minorHAnsi"/>
          <w:b/>
          <w:bCs/>
          <w:color w:val="333333"/>
          <w:sz w:val="24"/>
          <w:szCs w:val="24"/>
          <w:lang w:eastAsia="en-GB"/>
        </w:rPr>
        <w:t>”</w:t>
      </w:r>
      <w:r w:rsidR="00D871ED" w:rsidRPr="00977057">
        <w:rPr>
          <w:rFonts w:eastAsia="Times New Roman" w:cstheme="minorHAnsi"/>
          <w:b/>
          <w:bCs/>
          <w:color w:val="333333"/>
          <w:sz w:val="24"/>
          <w:szCs w:val="24"/>
          <w:lang w:eastAsia="en-GB"/>
        </w:rPr>
        <w:t>.</w:t>
      </w:r>
      <w:r w:rsidR="00EF1650" w:rsidRPr="00977057">
        <w:rPr>
          <w:rFonts w:eastAsia="Times New Roman" w:cstheme="minorHAnsi"/>
          <w:b/>
          <w:bCs/>
          <w:color w:val="333333"/>
          <w:sz w:val="24"/>
          <w:szCs w:val="24"/>
          <w:lang w:eastAsia="en-GB"/>
        </w:rPr>
        <w:t xml:space="preserve"> </w:t>
      </w:r>
    </w:p>
    <w:p w14:paraId="32BE9CD9" w14:textId="0E142CA4" w:rsidR="00822396" w:rsidRDefault="00EF1650" w:rsidP="00733002">
      <w:pPr>
        <w:spacing w:after="240" w:line="240" w:lineRule="auto"/>
        <w:rPr>
          <w:rFonts w:ascii="Calibri" w:eastAsia="Times New Roman" w:hAnsi="Calibri" w:cs="Calibri"/>
          <w:color w:val="000000"/>
          <w:sz w:val="24"/>
          <w:szCs w:val="24"/>
          <w:lang w:eastAsia="en-GB"/>
        </w:rPr>
      </w:pPr>
      <w:r w:rsidRPr="00060884">
        <w:rPr>
          <w:rFonts w:eastAsia="Times New Roman" w:cstheme="minorHAnsi"/>
          <w:color w:val="333333"/>
          <w:sz w:val="24"/>
          <w:szCs w:val="24"/>
          <w:lang w:eastAsia="en-GB"/>
        </w:rPr>
        <w:t xml:space="preserve">Churchill had wanted compulsory Sterilisation but </w:t>
      </w:r>
      <w:r w:rsidR="000630D8" w:rsidRPr="00060884">
        <w:rPr>
          <w:rFonts w:eastAsia="Times New Roman" w:cstheme="minorHAnsi"/>
          <w:color w:val="333333"/>
          <w:sz w:val="24"/>
          <w:szCs w:val="24"/>
          <w:lang w:eastAsia="en-GB"/>
        </w:rPr>
        <w:t>due to opposition had to settle for incarceration for life in sex segregated institutions</w:t>
      </w:r>
      <w:r w:rsidR="00060884" w:rsidRPr="00060884">
        <w:rPr>
          <w:rFonts w:eastAsia="Times New Roman" w:cstheme="minorHAnsi"/>
          <w:color w:val="333333"/>
          <w:sz w:val="24"/>
          <w:szCs w:val="24"/>
          <w:lang w:eastAsia="en-GB"/>
        </w:rPr>
        <w:t xml:space="preserve">. </w:t>
      </w:r>
      <w:r w:rsidR="00060884" w:rsidRPr="00060884">
        <w:rPr>
          <w:rFonts w:cstheme="minorHAnsi"/>
          <w:color w:val="323232"/>
          <w:sz w:val="24"/>
          <w:szCs w:val="24"/>
          <w:shd w:val="clear" w:color="auto" w:fill="FFFFFF"/>
        </w:rPr>
        <w:t xml:space="preserve">The phrase </w:t>
      </w:r>
      <w:r w:rsidR="00060884" w:rsidRPr="00060884">
        <w:rPr>
          <w:rFonts w:cstheme="minorHAnsi"/>
          <w:b/>
          <w:bCs/>
          <w:color w:val="323232"/>
          <w:sz w:val="24"/>
          <w:szCs w:val="24"/>
          <w:shd w:val="clear" w:color="auto" w:fill="FFFFFF"/>
        </w:rPr>
        <w:t xml:space="preserve">“feeble-minded” </w:t>
      </w:r>
      <w:r w:rsidR="00060884" w:rsidRPr="00060884">
        <w:rPr>
          <w:rFonts w:cstheme="minorHAnsi"/>
          <w:color w:val="323232"/>
          <w:sz w:val="24"/>
          <w:szCs w:val="24"/>
          <w:shd w:val="clear" w:color="auto" w:fill="FFFFFF"/>
        </w:rPr>
        <w:t xml:space="preserve">was to be defined as part of the Mental Deficiency Act 1913, of which Churchill had been one of the early </w:t>
      </w:r>
      <w:r w:rsidR="0056496A">
        <w:rPr>
          <w:rFonts w:cstheme="minorHAnsi"/>
          <w:color w:val="323232"/>
          <w:sz w:val="24"/>
          <w:szCs w:val="24"/>
          <w:shd w:val="clear" w:color="auto" w:fill="FFFFFF"/>
        </w:rPr>
        <w:t>d</w:t>
      </w:r>
      <w:r w:rsidR="00060884" w:rsidRPr="00060884">
        <w:rPr>
          <w:rFonts w:cstheme="minorHAnsi"/>
          <w:color w:val="323232"/>
          <w:sz w:val="24"/>
          <w:szCs w:val="24"/>
          <w:shd w:val="clear" w:color="auto" w:fill="FFFFFF"/>
        </w:rPr>
        <w:t xml:space="preserve">rafters. </w:t>
      </w:r>
      <w:r w:rsidR="00060884">
        <w:rPr>
          <w:rFonts w:cstheme="minorHAnsi"/>
          <w:color w:val="323232"/>
          <w:sz w:val="24"/>
          <w:szCs w:val="24"/>
          <w:shd w:val="clear" w:color="auto" w:fill="FFFFFF"/>
        </w:rPr>
        <w:t>“</w:t>
      </w:r>
      <w:hyperlink r:id="rId81" w:history="1">
        <w:r w:rsidR="00060884" w:rsidRPr="003E0480">
          <w:rPr>
            <w:rStyle w:val="Hyperlink"/>
            <w:rFonts w:cstheme="minorHAnsi"/>
            <w:sz w:val="24"/>
            <w:szCs w:val="24"/>
            <w:shd w:val="clear" w:color="auto" w:fill="FFFFFF"/>
          </w:rPr>
          <w:t>The Act defined four grades of “Mental Defective”</w:t>
        </w:r>
      </w:hyperlink>
      <w:r w:rsidR="00060884" w:rsidRPr="00060884">
        <w:rPr>
          <w:rFonts w:cstheme="minorHAnsi"/>
          <w:color w:val="323232"/>
          <w:sz w:val="24"/>
          <w:szCs w:val="24"/>
          <w:shd w:val="clear" w:color="auto" w:fill="FFFFFF"/>
        </w:rPr>
        <w:t xml:space="preserve"> </w:t>
      </w:r>
      <w:r w:rsidR="00D8491D" w:rsidRPr="00D8491D">
        <w:rPr>
          <w:rFonts w:cstheme="minorHAnsi"/>
          <w:b/>
          <w:bCs/>
          <w:color w:val="323232"/>
          <w:sz w:val="24"/>
          <w:szCs w:val="24"/>
          <w:shd w:val="clear" w:color="auto" w:fill="FFFFFF"/>
        </w:rPr>
        <w:t>“Idiots”</w:t>
      </w:r>
      <w:r w:rsidR="00EC6894">
        <w:rPr>
          <w:rFonts w:cstheme="minorHAnsi"/>
          <w:b/>
          <w:bCs/>
          <w:color w:val="323232"/>
          <w:sz w:val="24"/>
          <w:szCs w:val="24"/>
          <w:shd w:val="clear" w:color="auto" w:fill="FFFFFF"/>
        </w:rPr>
        <w:t>[Severe Learning Difficulty today]</w:t>
      </w:r>
      <w:r w:rsidR="00D8491D">
        <w:rPr>
          <w:rFonts w:cstheme="minorHAnsi"/>
          <w:color w:val="323232"/>
          <w:sz w:val="24"/>
          <w:szCs w:val="24"/>
          <w:shd w:val="clear" w:color="auto" w:fill="FFFFFF"/>
        </w:rPr>
        <w:t xml:space="preserve"> </w:t>
      </w:r>
      <w:r w:rsidR="00060884" w:rsidRPr="00060884">
        <w:rPr>
          <w:rFonts w:cstheme="minorHAnsi"/>
          <w:color w:val="323232"/>
          <w:sz w:val="24"/>
          <w:szCs w:val="24"/>
          <w:shd w:val="clear" w:color="auto" w:fill="FFFFFF"/>
        </w:rPr>
        <w:t xml:space="preserve">who could be confined for life, whose symptoms had to be present “from birth or from defective in mind as to be unable to guard against common physical dangers.” </w:t>
      </w:r>
      <w:r w:rsidR="00060884" w:rsidRPr="003E0480">
        <w:rPr>
          <w:rFonts w:cstheme="minorHAnsi"/>
          <w:b/>
          <w:bCs/>
          <w:color w:val="323232"/>
          <w:sz w:val="24"/>
          <w:szCs w:val="24"/>
          <w:shd w:val="clear" w:color="auto" w:fill="FFFFFF"/>
        </w:rPr>
        <w:t>“Imbeciles</w:t>
      </w:r>
      <w:r w:rsidR="00060884" w:rsidRPr="00060884">
        <w:rPr>
          <w:rFonts w:cstheme="minorHAnsi"/>
          <w:color w:val="323232"/>
          <w:sz w:val="24"/>
          <w:szCs w:val="24"/>
          <w:shd w:val="clear" w:color="auto" w:fill="FFFFFF"/>
        </w:rPr>
        <w:t>”</w:t>
      </w:r>
      <w:r w:rsidR="00147045">
        <w:rPr>
          <w:rFonts w:cstheme="minorHAnsi"/>
          <w:color w:val="323232"/>
          <w:sz w:val="24"/>
          <w:szCs w:val="24"/>
          <w:shd w:val="clear" w:color="auto" w:fill="FFFFFF"/>
        </w:rPr>
        <w:t>[</w:t>
      </w:r>
      <w:r w:rsidR="00147045" w:rsidRPr="00147045">
        <w:rPr>
          <w:rFonts w:cstheme="minorHAnsi"/>
          <w:b/>
          <w:bCs/>
          <w:color w:val="323232"/>
          <w:sz w:val="24"/>
          <w:szCs w:val="24"/>
          <w:shd w:val="clear" w:color="auto" w:fill="FFFFFF"/>
        </w:rPr>
        <w:t>Moderate Learning Difficulty today</w:t>
      </w:r>
      <w:r w:rsidR="00147045">
        <w:rPr>
          <w:rFonts w:cstheme="minorHAnsi"/>
          <w:color w:val="323232"/>
          <w:sz w:val="24"/>
          <w:szCs w:val="24"/>
          <w:shd w:val="clear" w:color="auto" w:fill="FFFFFF"/>
        </w:rPr>
        <w:t>]</w:t>
      </w:r>
      <w:r w:rsidR="00060884" w:rsidRPr="00060884">
        <w:rPr>
          <w:rFonts w:cstheme="minorHAnsi"/>
          <w:color w:val="323232"/>
          <w:sz w:val="24"/>
          <w:szCs w:val="24"/>
          <w:shd w:val="clear" w:color="auto" w:fill="FFFFFF"/>
        </w:rPr>
        <w:t xml:space="preserve"> were not idiots, but were “incapable of managing themselves or their affairs, or, in the case of children, of being taught to do so.” The </w:t>
      </w:r>
      <w:r w:rsidR="00060884" w:rsidRPr="00D8491D">
        <w:rPr>
          <w:rFonts w:cstheme="minorHAnsi"/>
          <w:b/>
          <w:bCs/>
          <w:color w:val="323232"/>
          <w:sz w:val="24"/>
          <w:szCs w:val="24"/>
          <w:shd w:val="clear" w:color="auto" w:fill="FFFFFF"/>
        </w:rPr>
        <w:t>“feeble- minded”</w:t>
      </w:r>
      <w:r w:rsidR="00147045">
        <w:rPr>
          <w:rFonts w:cstheme="minorHAnsi"/>
          <w:b/>
          <w:bCs/>
          <w:color w:val="323232"/>
          <w:sz w:val="24"/>
          <w:szCs w:val="24"/>
          <w:shd w:val="clear" w:color="auto" w:fill="FFFFFF"/>
        </w:rPr>
        <w:t>[Mild Learning Difficulty today]</w:t>
      </w:r>
      <w:r w:rsidR="00060884" w:rsidRPr="00060884">
        <w:rPr>
          <w:rFonts w:cstheme="minorHAnsi"/>
          <w:color w:val="323232"/>
          <w:sz w:val="24"/>
          <w:szCs w:val="24"/>
          <w:shd w:val="clear" w:color="auto" w:fill="FFFFFF"/>
        </w:rPr>
        <w:t xml:space="preserve"> were neither idiots nor imbeciles, but, if adults, their condition was “so pronounced that they require care, supervision, and control for their own protection or the protection of others.” If they were children of school age, their condition was “so pronounced that they by reason of such defectiveness appear to be personally incapable of receiving proper benefit from instruction in ordinary schools.” </w:t>
      </w:r>
      <w:r w:rsidR="00060884" w:rsidRPr="00D8491D">
        <w:rPr>
          <w:rFonts w:cstheme="minorHAnsi"/>
          <w:b/>
          <w:bCs/>
          <w:color w:val="323232"/>
          <w:sz w:val="24"/>
          <w:szCs w:val="24"/>
          <w:shd w:val="clear" w:color="auto" w:fill="FFFFFF"/>
        </w:rPr>
        <w:t>“Moral defectives</w:t>
      </w:r>
      <w:r w:rsidR="00060884" w:rsidRPr="00060884">
        <w:rPr>
          <w:rFonts w:cstheme="minorHAnsi"/>
          <w:color w:val="323232"/>
          <w:sz w:val="24"/>
          <w:szCs w:val="24"/>
          <w:shd w:val="clear" w:color="auto" w:fill="FFFFFF"/>
        </w:rPr>
        <w:t>” were people who, from an early age, displayed “some permanent mental defect coupled with strong vicious or criminal propensities on which punishment had little or no effect”.</w:t>
      </w:r>
      <w:r w:rsidR="00190DB7">
        <w:rPr>
          <w:rFonts w:cstheme="minorHAnsi"/>
          <w:color w:val="323232"/>
          <w:sz w:val="24"/>
          <w:szCs w:val="24"/>
          <w:shd w:val="clear" w:color="auto" w:fill="FFFFFF"/>
        </w:rPr>
        <w:tab/>
      </w:r>
      <w:r w:rsidR="00190DB7">
        <w:rPr>
          <w:rFonts w:cstheme="minorHAnsi"/>
          <w:color w:val="323232"/>
          <w:sz w:val="24"/>
          <w:szCs w:val="24"/>
          <w:shd w:val="clear" w:color="auto" w:fill="FFFFFF"/>
        </w:rPr>
        <w:tab/>
      </w:r>
      <w:r w:rsidR="00190DB7">
        <w:rPr>
          <w:rFonts w:cstheme="minorHAnsi"/>
          <w:color w:val="323232"/>
          <w:sz w:val="24"/>
          <w:szCs w:val="24"/>
          <w:shd w:val="clear" w:color="auto" w:fill="FFFFFF"/>
        </w:rPr>
        <w:tab/>
      </w:r>
      <w:r w:rsidR="00190DB7">
        <w:rPr>
          <w:rFonts w:cstheme="minorHAnsi"/>
          <w:color w:val="323232"/>
          <w:sz w:val="24"/>
          <w:szCs w:val="24"/>
          <w:shd w:val="clear" w:color="auto" w:fill="FFFFFF"/>
        </w:rPr>
        <w:tab/>
      </w:r>
      <w:r w:rsidR="00190DB7">
        <w:rPr>
          <w:rFonts w:cstheme="minorHAnsi"/>
          <w:color w:val="323232"/>
          <w:sz w:val="24"/>
          <w:szCs w:val="24"/>
          <w:shd w:val="clear" w:color="auto" w:fill="FFFFFF"/>
        </w:rPr>
        <w:tab/>
      </w:r>
      <w:r w:rsidR="00190DB7">
        <w:rPr>
          <w:rFonts w:cstheme="minorHAnsi"/>
          <w:color w:val="323232"/>
          <w:sz w:val="24"/>
          <w:szCs w:val="24"/>
          <w:shd w:val="clear" w:color="auto" w:fill="FFFFFF"/>
        </w:rPr>
        <w:tab/>
      </w:r>
      <w:r w:rsidR="00190DB7">
        <w:rPr>
          <w:rFonts w:cstheme="minorHAnsi"/>
          <w:color w:val="323232"/>
          <w:sz w:val="24"/>
          <w:szCs w:val="24"/>
          <w:shd w:val="clear" w:color="auto" w:fill="FFFFFF"/>
        </w:rPr>
        <w:tab/>
      </w:r>
      <w:r w:rsidR="00190DB7">
        <w:rPr>
          <w:rFonts w:cstheme="minorHAnsi"/>
          <w:color w:val="323232"/>
          <w:sz w:val="24"/>
          <w:szCs w:val="24"/>
          <w:shd w:val="clear" w:color="auto" w:fill="FFFFFF"/>
        </w:rPr>
        <w:tab/>
      </w:r>
      <w:r w:rsidR="00190DB7">
        <w:rPr>
          <w:rFonts w:cstheme="minorHAnsi"/>
          <w:color w:val="323232"/>
          <w:sz w:val="24"/>
          <w:szCs w:val="24"/>
          <w:shd w:val="clear" w:color="auto" w:fill="FFFFFF"/>
        </w:rPr>
        <w:tab/>
      </w:r>
      <w:r w:rsidR="00190DB7">
        <w:rPr>
          <w:rFonts w:cstheme="minorHAnsi"/>
          <w:color w:val="323232"/>
          <w:sz w:val="24"/>
          <w:szCs w:val="24"/>
          <w:shd w:val="clear" w:color="auto" w:fill="FFFFFF"/>
        </w:rPr>
        <w:tab/>
      </w:r>
      <w:r w:rsidR="00190DB7">
        <w:rPr>
          <w:rFonts w:cstheme="minorHAnsi"/>
          <w:color w:val="323232"/>
          <w:sz w:val="24"/>
          <w:szCs w:val="24"/>
          <w:shd w:val="clear" w:color="auto" w:fill="FFFFFF"/>
        </w:rPr>
        <w:tab/>
      </w:r>
      <w:r w:rsidR="00190DB7">
        <w:rPr>
          <w:rFonts w:cstheme="minorHAnsi"/>
          <w:color w:val="323232"/>
          <w:sz w:val="24"/>
          <w:szCs w:val="24"/>
          <w:shd w:val="clear" w:color="auto" w:fill="FFFFFF"/>
        </w:rPr>
        <w:tab/>
      </w:r>
      <w:r w:rsidR="00BF4195" w:rsidRPr="00024B98">
        <w:rPr>
          <w:rFonts w:cstheme="minorHAnsi"/>
          <w:color w:val="323232"/>
          <w:sz w:val="24"/>
          <w:szCs w:val="24"/>
          <w:shd w:val="clear" w:color="auto" w:fill="FFFFFF"/>
        </w:rPr>
        <w:t xml:space="preserve"> </w:t>
      </w:r>
      <w:r w:rsidR="00DF3404" w:rsidRPr="00024B98">
        <w:rPr>
          <w:rFonts w:cstheme="minorHAnsi"/>
          <w:color w:val="323232"/>
          <w:sz w:val="24"/>
          <w:szCs w:val="24"/>
          <w:shd w:val="clear" w:color="auto" w:fill="FFFFFF"/>
        </w:rPr>
        <w:t xml:space="preserve"> </w:t>
      </w:r>
      <w:r w:rsidR="00D242AD">
        <w:rPr>
          <w:rFonts w:cstheme="minorHAnsi"/>
          <w:color w:val="323232"/>
          <w:sz w:val="24"/>
          <w:szCs w:val="24"/>
          <w:shd w:val="clear" w:color="auto" w:fill="FFFFFF"/>
        </w:rPr>
        <w:t xml:space="preserve">After the </w:t>
      </w:r>
      <w:r w:rsidR="00DF3404" w:rsidRPr="00024B98">
        <w:rPr>
          <w:rFonts w:cstheme="minorHAnsi"/>
          <w:color w:val="323232"/>
          <w:sz w:val="24"/>
          <w:szCs w:val="24"/>
          <w:shd w:val="clear" w:color="auto" w:fill="FFFFFF"/>
        </w:rPr>
        <w:t xml:space="preserve">Great War </w:t>
      </w:r>
      <w:r w:rsidR="008F5393">
        <w:rPr>
          <w:rFonts w:cstheme="minorHAnsi"/>
          <w:color w:val="323232"/>
          <w:sz w:val="24"/>
          <w:szCs w:val="24"/>
          <w:shd w:val="clear" w:color="auto" w:fill="FFFFFF"/>
        </w:rPr>
        <w:t>the Mental Deficiency Act</w:t>
      </w:r>
      <w:r w:rsidR="00DF3404" w:rsidRPr="00024B98">
        <w:rPr>
          <w:rFonts w:cstheme="minorHAnsi"/>
          <w:color w:val="323232"/>
          <w:sz w:val="24"/>
          <w:szCs w:val="24"/>
          <w:shd w:val="clear" w:color="auto" w:fill="FFFFFF"/>
        </w:rPr>
        <w:t xml:space="preserve"> was</w:t>
      </w:r>
      <w:r w:rsidR="006625D3">
        <w:rPr>
          <w:rFonts w:cstheme="minorHAnsi"/>
          <w:color w:val="323232"/>
          <w:sz w:val="24"/>
          <w:szCs w:val="24"/>
          <w:shd w:val="clear" w:color="auto" w:fill="FFFFFF"/>
        </w:rPr>
        <w:t xml:space="preserve"> </w:t>
      </w:r>
      <w:r w:rsidR="00DF3404" w:rsidRPr="00024B98">
        <w:rPr>
          <w:rFonts w:cstheme="minorHAnsi"/>
          <w:color w:val="323232"/>
          <w:sz w:val="24"/>
          <w:szCs w:val="24"/>
          <w:shd w:val="clear" w:color="auto" w:fill="FFFFFF"/>
        </w:rPr>
        <w:t>impleme</w:t>
      </w:r>
      <w:r w:rsidR="008958FB" w:rsidRPr="00024B98">
        <w:rPr>
          <w:rFonts w:cstheme="minorHAnsi"/>
          <w:color w:val="323232"/>
          <w:sz w:val="24"/>
          <w:szCs w:val="24"/>
          <w:shd w:val="clear" w:color="auto" w:fill="FFFFFF"/>
        </w:rPr>
        <w:t>n</w:t>
      </w:r>
      <w:r w:rsidR="00DF3404" w:rsidRPr="00024B98">
        <w:rPr>
          <w:rFonts w:cstheme="minorHAnsi"/>
          <w:color w:val="323232"/>
          <w:sz w:val="24"/>
          <w:szCs w:val="24"/>
          <w:shd w:val="clear" w:color="auto" w:fill="FFFFFF"/>
        </w:rPr>
        <w:t>ted by Local Au</w:t>
      </w:r>
      <w:r w:rsidR="00933A51" w:rsidRPr="00024B98">
        <w:rPr>
          <w:rFonts w:cstheme="minorHAnsi"/>
          <w:color w:val="323232"/>
          <w:sz w:val="24"/>
          <w:szCs w:val="24"/>
          <w:shd w:val="clear" w:color="auto" w:fill="FFFFFF"/>
        </w:rPr>
        <w:t>t</w:t>
      </w:r>
      <w:r w:rsidR="00DF3404" w:rsidRPr="00024B98">
        <w:rPr>
          <w:rFonts w:cstheme="minorHAnsi"/>
          <w:color w:val="323232"/>
          <w:sz w:val="24"/>
          <w:szCs w:val="24"/>
          <w:shd w:val="clear" w:color="auto" w:fill="FFFFFF"/>
        </w:rPr>
        <w:t>horities from 1919.</w:t>
      </w:r>
      <w:r w:rsidR="0091371B">
        <w:rPr>
          <w:rFonts w:cstheme="minorHAnsi"/>
          <w:color w:val="323232"/>
          <w:sz w:val="24"/>
          <w:szCs w:val="24"/>
          <w:shd w:val="clear" w:color="auto" w:fill="FFFFFF"/>
        </w:rPr>
        <w:t xml:space="preserve"> </w:t>
      </w:r>
      <w:r w:rsidR="003F78F9" w:rsidRPr="00024B98">
        <w:rPr>
          <w:rFonts w:cstheme="minorHAnsi"/>
          <w:color w:val="323232"/>
          <w:sz w:val="24"/>
          <w:szCs w:val="24"/>
          <w:shd w:val="clear" w:color="auto" w:fill="FFFFFF"/>
        </w:rPr>
        <w:t>By 1939</w:t>
      </w:r>
      <w:r w:rsidR="006625D3">
        <w:rPr>
          <w:rFonts w:cstheme="minorHAnsi"/>
          <w:color w:val="323232"/>
          <w:sz w:val="24"/>
          <w:szCs w:val="24"/>
          <w:shd w:val="clear" w:color="auto" w:fill="FFFFFF"/>
        </w:rPr>
        <w:t>,</w:t>
      </w:r>
      <w:r w:rsidR="003F78F9" w:rsidRPr="00024B98">
        <w:rPr>
          <w:rFonts w:cstheme="minorHAnsi"/>
          <w:color w:val="323232"/>
          <w:sz w:val="24"/>
          <w:szCs w:val="24"/>
          <w:shd w:val="clear" w:color="auto" w:fill="FFFFFF"/>
        </w:rPr>
        <w:t xml:space="preserve"> </w:t>
      </w:r>
      <w:r w:rsidR="00D97031" w:rsidRPr="00024B98">
        <w:rPr>
          <w:rFonts w:ascii="Calibri" w:eastAsia="Times New Roman" w:hAnsi="Calibri" w:cs="Calibri"/>
          <w:color w:val="000000"/>
          <w:sz w:val="24"/>
          <w:szCs w:val="24"/>
          <w:lang w:eastAsia="en-GB"/>
        </w:rPr>
        <w:t>34,290 were in In</w:t>
      </w:r>
      <w:r w:rsidR="008958FB" w:rsidRPr="00024B98">
        <w:rPr>
          <w:rFonts w:ascii="Calibri" w:eastAsia="Times New Roman" w:hAnsi="Calibri" w:cs="Calibri"/>
          <w:color w:val="000000"/>
          <w:sz w:val="24"/>
          <w:szCs w:val="24"/>
          <w:lang w:eastAsia="en-GB"/>
        </w:rPr>
        <w:t>s</w:t>
      </w:r>
      <w:r w:rsidR="00D97031" w:rsidRPr="00024B98">
        <w:rPr>
          <w:rFonts w:ascii="Calibri" w:eastAsia="Times New Roman" w:hAnsi="Calibri" w:cs="Calibri"/>
          <w:color w:val="000000"/>
          <w:sz w:val="24"/>
          <w:szCs w:val="24"/>
          <w:lang w:eastAsia="en-GB"/>
        </w:rPr>
        <w:t xml:space="preserve">titutions, </w:t>
      </w:r>
      <w:r w:rsidR="00EA2F48" w:rsidRPr="00024B98">
        <w:rPr>
          <w:rFonts w:ascii="Calibri" w:eastAsia="Times New Roman" w:hAnsi="Calibri" w:cs="Calibri"/>
          <w:color w:val="000000"/>
          <w:sz w:val="24"/>
          <w:szCs w:val="24"/>
          <w:lang w:eastAsia="en-GB"/>
        </w:rPr>
        <w:t>9,455 in workhouses</w:t>
      </w:r>
      <w:r w:rsidR="008958FB" w:rsidRPr="00024B98">
        <w:rPr>
          <w:rFonts w:ascii="Calibri" w:eastAsia="Times New Roman" w:hAnsi="Calibri" w:cs="Calibri"/>
          <w:color w:val="000000"/>
          <w:sz w:val="24"/>
          <w:szCs w:val="24"/>
          <w:lang w:eastAsia="en-GB"/>
        </w:rPr>
        <w:t xml:space="preserve">, 4,841 in </w:t>
      </w:r>
      <w:r w:rsidR="00024B98" w:rsidRPr="00024B98">
        <w:rPr>
          <w:rFonts w:ascii="Calibri" w:eastAsia="Times New Roman" w:hAnsi="Calibri" w:cs="Calibri"/>
          <w:color w:val="000000"/>
          <w:sz w:val="24"/>
          <w:szCs w:val="24"/>
          <w:lang w:eastAsia="en-GB"/>
        </w:rPr>
        <w:t>Guardianship arrangements.</w:t>
      </w:r>
      <w:r w:rsidR="008232B5">
        <w:rPr>
          <w:rFonts w:ascii="Calibri" w:eastAsia="Times New Roman" w:hAnsi="Calibri" w:cs="Calibri"/>
          <w:color w:val="000000"/>
          <w:sz w:val="24"/>
          <w:szCs w:val="24"/>
          <w:lang w:eastAsia="en-GB"/>
        </w:rPr>
        <w:t xml:space="preserve"> The majority were women</w:t>
      </w:r>
      <w:r w:rsidR="00C1723F">
        <w:rPr>
          <w:rFonts w:ascii="Calibri" w:eastAsia="Times New Roman" w:hAnsi="Calibri" w:cs="Calibri"/>
          <w:color w:val="000000"/>
          <w:sz w:val="24"/>
          <w:szCs w:val="24"/>
          <w:lang w:eastAsia="en-GB"/>
        </w:rPr>
        <w:t>,</w:t>
      </w:r>
      <w:r w:rsidR="008232B5">
        <w:rPr>
          <w:rFonts w:ascii="Calibri" w:eastAsia="Times New Roman" w:hAnsi="Calibri" w:cs="Calibri"/>
          <w:color w:val="000000"/>
          <w:sz w:val="24"/>
          <w:szCs w:val="24"/>
          <w:lang w:eastAsia="en-GB"/>
        </w:rPr>
        <w:t xml:space="preserve"> not least because unmarried mothers were often deemed </w:t>
      </w:r>
      <w:r w:rsidR="00901701" w:rsidRPr="00901701">
        <w:rPr>
          <w:rFonts w:ascii="Calibri" w:eastAsia="Times New Roman" w:hAnsi="Calibri" w:cs="Calibri"/>
          <w:b/>
          <w:bCs/>
          <w:color w:val="000000"/>
          <w:sz w:val="24"/>
          <w:szCs w:val="24"/>
          <w:lang w:eastAsia="en-GB"/>
        </w:rPr>
        <w:t>‘</w:t>
      </w:r>
      <w:r w:rsidR="008232B5" w:rsidRPr="00901701">
        <w:rPr>
          <w:rFonts w:ascii="Calibri" w:eastAsia="Times New Roman" w:hAnsi="Calibri" w:cs="Calibri"/>
          <w:b/>
          <w:bCs/>
          <w:color w:val="000000"/>
          <w:sz w:val="24"/>
          <w:szCs w:val="24"/>
          <w:lang w:eastAsia="en-GB"/>
        </w:rPr>
        <w:t>morally defective’</w:t>
      </w:r>
      <w:r w:rsidR="0007776A">
        <w:rPr>
          <w:rFonts w:ascii="Calibri" w:eastAsia="Times New Roman" w:hAnsi="Calibri" w:cs="Calibri"/>
          <w:b/>
          <w:bCs/>
          <w:color w:val="000000"/>
          <w:sz w:val="24"/>
          <w:szCs w:val="24"/>
          <w:lang w:eastAsia="en-GB"/>
        </w:rPr>
        <w:t xml:space="preserve">. </w:t>
      </w:r>
      <w:r w:rsidR="00024B98">
        <w:rPr>
          <w:rFonts w:ascii="Calibri" w:eastAsia="Times New Roman" w:hAnsi="Calibri" w:cs="Calibri"/>
          <w:color w:val="000000"/>
          <w:sz w:val="24"/>
          <w:szCs w:val="24"/>
          <w:lang w:eastAsia="en-GB"/>
        </w:rPr>
        <w:t xml:space="preserve">Overall using </w:t>
      </w:r>
      <w:r w:rsidR="00B011C1">
        <w:rPr>
          <w:rFonts w:ascii="Calibri" w:eastAsia="Times New Roman" w:hAnsi="Calibri" w:cs="Calibri"/>
          <w:color w:val="000000"/>
          <w:sz w:val="24"/>
          <w:szCs w:val="24"/>
          <w:lang w:eastAsia="en-GB"/>
        </w:rPr>
        <w:t>pseudo</w:t>
      </w:r>
      <w:r w:rsidR="001B4C94">
        <w:rPr>
          <w:rFonts w:ascii="Calibri" w:eastAsia="Times New Roman" w:hAnsi="Calibri" w:cs="Calibri"/>
          <w:color w:val="000000"/>
          <w:sz w:val="24"/>
          <w:szCs w:val="24"/>
          <w:lang w:eastAsia="en-GB"/>
        </w:rPr>
        <w:t>-</w:t>
      </w:r>
      <w:r w:rsidR="00B011C1">
        <w:rPr>
          <w:rFonts w:ascii="Calibri" w:eastAsia="Times New Roman" w:hAnsi="Calibri" w:cs="Calibri"/>
          <w:color w:val="000000"/>
          <w:sz w:val="24"/>
          <w:szCs w:val="24"/>
          <w:lang w:eastAsia="en-GB"/>
        </w:rPr>
        <w:t>scientific methods such as IQ tests</w:t>
      </w:r>
      <w:r w:rsidR="00413FB8">
        <w:rPr>
          <w:rFonts w:ascii="Calibri" w:eastAsia="Times New Roman" w:hAnsi="Calibri" w:cs="Calibri"/>
          <w:color w:val="000000"/>
          <w:sz w:val="24"/>
          <w:szCs w:val="24"/>
          <w:lang w:eastAsia="en-GB"/>
        </w:rPr>
        <w:t>,</w:t>
      </w:r>
      <w:r w:rsidR="00B011C1">
        <w:rPr>
          <w:rFonts w:ascii="Calibri" w:eastAsia="Times New Roman" w:hAnsi="Calibri" w:cs="Calibri"/>
          <w:color w:val="000000"/>
          <w:sz w:val="24"/>
          <w:szCs w:val="24"/>
          <w:lang w:eastAsia="en-GB"/>
        </w:rPr>
        <w:t xml:space="preserve"> 125,</w:t>
      </w:r>
      <w:r w:rsidR="00A87077">
        <w:rPr>
          <w:rFonts w:ascii="Calibri" w:eastAsia="Times New Roman" w:hAnsi="Calibri" w:cs="Calibri"/>
          <w:color w:val="000000"/>
          <w:sz w:val="24"/>
          <w:szCs w:val="24"/>
          <w:lang w:eastAsia="en-GB"/>
        </w:rPr>
        <w:t>859 had been asce</w:t>
      </w:r>
      <w:r w:rsidR="00013469">
        <w:rPr>
          <w:rFonts w:ascii="Calibri" w:eastAsia="Times New Roman" w:hAnsi="Calibri" w:cs="Calibri"/>
          <w:color w:val="000000"/>
          <w:sz w:val="24"/>
          <w:szCs w:val="24"/>
          <w:lang w:eastAsia="en-GB"/>
        </w:rPr>
        <w:t>r</w:t>
      </w:r>
      <w:r w:rsidR="00A87077">
        <w:rPr>
          <w:rFonts w:ascii="Calibri" w:eastAsia="Times New Roman" w:hAnsi="Calibri" w:cs="Calibri"/>
          <w:color w:val="000000"/>
          <w:sz w:val="24"/>
          <w:szCs w:val="24"/>
          <w:lang w:eastAsia="en-GB"/>
        </w:rPr>
        <w:t xml:space="preserve">tained as </w:t>
      </w:r>
      <w:hyperlink r:id="rId82" w:history="1">
        <w:r w:rsidR="00A87077" w:rsidRPr="001B4C94">
          <w:rPr>
            <w:rStyle w:val="Hyperlink"/>
            <w:rFonts w:ascii="Calibri" w:eastAsia="Times New Roman" w:hAnsi="Calibri" w:cs="Calibri"/>
            <w:sz w:val="24"/>
            <w:szCs w:val="24"/>
            <w:lang w:eastAsia="en-GB"/>
          </w:rPr>
          <w:t>Mental deficient</w:t>
        </w:r>
      </w:hyperlink>
      <w:r w:rsidR="00A87077">
        <w:rPr>
          <w:rFonts w:ascii="Calibri" w:eastAsia="Times New Roman" w:hAnsi="Calibri" w:cs="Calibri"/>
          <w:color w:val="000000"/>
          <w:sz w:val="24"/>
          <w:szCs w:val="24"/>
          <w:lang w:eastAsia="en-GB"/>
        </w:rPr>
        <w:t>.</w:t>
      </w:r>
      <w:r w:rsidR="00A87077" w:rsidRPr="008C4487">
        <w:rPr>
          <w:rFonts w:ascii="Calibri" w:eastAsia="Times New Roman" w:hAnsi="Calibri" w:cs="Calibri"/>
          <w:color w:val="000000"/>
          <w:sz w:val="24"/>
          <w:szCs w:val="24"/>
          <w:lang w:eastAsia="en-GB"/>
        </w:rPr>
        <w:t xml:space="preserve"> </w:t>
      </w:r>
    </w:p>
    <w:p w14:paraId="2AF17F97" w14:textId="04FB8163" w:rsidR="00822396" w:rsidRDefault="00822396" w:rsidP="00733002">
      <w:pPr>
        <w:spacing w:after="24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t>
      </w:r>
      <w:r w:rsidRPr="00822396">
        <w:rPr>
          <w:rFonts w:ascii="Calibri" w:eastAsia="Times New Roman" w:hAnsi="Calibri" w:cs="Calibri"/>
          <w:color w:val="000000"/>
          <w:sz w:val="24"/>
          <w:szCs w:val="24"/>
          <w:lang w:eastAsia="en-GB"/>
        </w:rPr>
        <w:t>Meanwood Park Hospita</w:t>
      </w:r>
      <w:r>
        <w:rPr>
          <w:rFonts w:ascii="Calibri" w:eastAsia="Times New Roman" w:hAnsi="Calibri" w:cs="Calibri"/>
          <w:color w:val="000000"/>
          <w:sz w:val="24"/>
          <w:szCs w:val="24"/>
          <w:lang w:eastAsia="en-GB"/>
        </w:rPr>
        <w:t>l</w:t>
      </w:r>
      <w:r w:rsidR="00F56679">
        <w:rPr>
          <w:rFonts w:ascii="Calibri" w:eastAsia="Times New Roman" w:hAnsi="Calibri" w:cs="Calibri"/>
          <w:color w:val="000000"/>
          <w:sz w:val="24"/>
          <w:szCs w:val="24"/>
          <w:lang w:eastAsia="en-GB"/>
        </w:rPr>
        <w:t>, Leeds</w:t>
      </w:r>
      <w:r>
        <w:rPr>
          <w:rFonts w:ascii="Calibri" w:eastAsia="Times New Roman" w:hAnsi="Calibri" w:cs="Calibri"/>
          <w:color w:val="000000"/>
          <w:sz w:val="24"/>
          <w:szCs w:val="24"/>
          <w:lang w:eastAsia="en-GB"/>
        </w:rPr>
        <w:t xml:space="preserve">. </w:t>
      </w:r>
      <w:r w:rsidR="00F56679">
        <w:rPr>
          <w:rFonts w:ascii="Calibri" w:eastAsia="Times New Roman" w:hAnsi="Calibri" w:cs="Calibri"/>
          <w:color w:val="000000"/>
          <w:sz w:val="24"/>
          <w:szCs w:val="24"/>
          <w:lang w:eastAsia="en-GB"/>
        </w:rPr>
        <w:t>A</w:t>
      </w:r>
      <w:r w:rsidR="00F56679" w:rsidRPr="004E438C">
        <w:rPr>
          <w:rFonts w:ascii="Calibri" w:eastAsia="Times New Roman" w:hAnsi="Calibri" w:cs="Calibri"/>
          <w:color w:val="000000"/>
          <w:sz w:val="24"/>
          <w:szCs w:val="24"/>
          <w:lang w:eastAsia="en-GB"/>
        </w:rPr>
        <w:t>t</w:t>
      </w:r>
      <w:r w:rsidR="00F56679">
        <w:rPr>
          <w:rFonts w:ascii="Calibri" w:eastAsia="Times New Roman" w:hAnsi="Calibri" w:cs="Calibri"/>
          <w:color w:val="000000"/>
          <w:sz w:val="24"/>
          <w:szCs w:val="24"/>
          <w:lang w:eastAsia="en-GB"/>
        </w:rPr>
        <w:t xml:space="preserve"> it</w:t>
      </w:r>
      <w:r w:rsidR="00F56679" w:rsidRPr="004E438C">
        <w:rPr>
          <w:rFonts w:ascii="Calibri" w:eastAsia="Times New Roman" w:hAnsi="Calibri" w:cs="Calibri"/>
          <w:color w:val="000000"/>
          <w:sz w:val="24"/>
          <w:szCs w:val="24"/>
          <w:lang w:eastAsia="en-GB"/>
        </w:rPr>
        <w:t xml:space="preserve">s height over </w:t>
      </w:r>
      <w:r w:rsidR="00F56679">
        <w:rPr>
          <w:rFonts w:ascii="Calibri" w:eastAsia="Times New Roman" w:hAnsi="Calibri" w:cs="Calibri"/>
          <w:color w:val="000000"/>
          <w:sz w:val="24"/>
          <w:szCs w:val="24"/>
          <w:lang w:eastAsia="en-GB"/>
        </w:rPr>
        <w:t>840</w:t>
      </w:r>
      <w:r w:rsidR="00F56679" w:rsidRPr="004E438C">
        <w:rPr>
          <w:rFonts w:ascii="Calibri" w:eastAsia="Times New Roman" w:hAnsi="Calibri" w:cs="Calibri"/>
          <w:color w:val="000000"/>
          <w:sz w:val="24"/>
          <w:szCs w:val="24"/>
          <w:lang w:eastAsia="en-GB"/>
        </w:rPr>
        <w:t xml:space="preserve"> inmates</w:t>
      </w:r>
      <w:r w:rsidR="00F56679">
        <w:rPr>
          <w:rFonts w:ascii="Calibri" w:eastAsia="Times New Roman" w:hAnsi="Calibri" w:cs="Calibri"/>
          <w:color w:val="000000"/>
          <w:sz w:val="24"/>
          <w:szCs w:val="24"/>
          <w:lang w:eastAsia="en-GB"/>
        </w:rPr>
        <w:t xml:space="preserve"> in male and female villas</w:t>
      </w:r>
      <w:r w:rsidR="00F56679">
        <w:rPr>
          <w:rFonts w:ascii="Calibri" w:eastAsia="Times New Roman" w:hAnsi="Calibri" w:cs="Calibri"/>
          <w:color w:val="000000"/>
          <w:sz w:val="24"/>
          <w:szCs w:val="24"/>
          <w:lang w:eastAsia="en-GB"/>
        </w:rPr>
        <w:t xml:space="preserve">. </w:t>
      </w:r>
      <w:r w:rsidR="00F403DC">
        <w:rPr>
          <w:rFonts w:ascii="Calibri" w:eastAsia="Times New Roman" w:hAnsi="Calibri" w:cs="Calibri"/>
          <w:color w:val="000000"/>
          <w:sz w:val="24"/>
          <w:szCs w:val="24"/>
          <w:lang w:eastAsia="en-GB"/>
        </w:rPr>
        <w:t>Photo s</w:t>
      </w:r>
      <w:r w:rsidRPr="00822396">
        <w:rPr>
          <w:rFonts w:ascii="Calibri" w:eastAsia="Times New Roman" w:hAnsi="Calibri" w:cs="Calibri"/>
          <w:color w:val="000000"/>
          <w:sz w:val="24"/>
          <w:szCs w:val="24"/>
          <w:lang w:eastAsia="en-GB"/>
        </w:rPr>
        <w:t>hows a stone built house on two storeys with 10 windows set on a lawn and flower bed with more houses behind.</w:t>
      </w:r>
      <w:r>
        <w:rPr>
          <w:rFonts w:ascii="Calibri" w:eastAsia="Times New Roman" w:hAnsi="Calibri" w:cs="Calibri"/>
          <w:color w:val="000000"/>
          <w:sz w:val="24"/>
          <w:szCs w:val="24"/>
          <w:lang w:eastAsia="en-GB"/>
        </w:rPr>
        <w:t>]</w:t>
      </w:r>
    </w:p>
    <w:p w14:paraId="01398406" w14:textId="61CA49C1" w:rsidR="00BF5B17" w:rsidRPr="00733002" w:rsidRDefault="00A87077" w:rsidP="00733002">
      <w:pPr>
        <w:spacing w:after="240" w:line="240" w:lineRule="auto"/>
        <w:rPr>
          <w:rFonts w:cstheme="minorHAnsi"/>
          <w:color w:val="323232"/>
          <w:sz w:val="24"/>
          <w:szCs w:val="24"/>
          <w:shd w:val="clear" w:color="auto" w:fill="FFFFFF"/>
        </w:rPr>
      </w:pPr>
      <w:r>
        <w:rPr>
          <w:rFonts w:ascii="Calibri" w:eastAsia="Times New Roman" w:hAnsi="Calibri" w:cs="Calibri"/>
          <w:color w:val="000000"/>
          <w:sz w:val="24"/>
          <w:szCs w:val="24"/>
          <w:lang w:eastAsia="en-GB"/>
        </w:rPr>
        <w:lastRenderedPageBreak/>
        <w:t>The sex segregation</w:t>
      </w:r>
      <w:r w:rsidR="002B26A1">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w:t>
      </w:r>
      <w:r w:rsidR="009A03B4">
        <w:rPr>
          <w:rFonts w:ascii="Calibri" w:eastAsia="Times New Roman" w:hAnsi="Calibri" w:cs="Calibri"/>
          <w:color w:val="000000"/>
          <w:sz w:val="24"/>
          <w:szCs w:val="24"/>
          <w:lang w:eastAsia="en-GB"/>
        </w:rPr>
        <w:t xml:space="preserve">which was </w:t>
      </w:r>
      <w:r w:rsidR="00D226E4">
        <w:rPr>
          <w:rFonts w:ascii="Calibri" w:eastAsia="Times New Roman" w:hAnsi="Calibri" w:cs="Calibri"/>
          <w:color w:val="000000"/>
          <w:sz w:val="24"/>
          <w:szCs w:val="24"/>
          <w:lang w:eastAsia="en-GB"/>
        </w:rPr>
        <w:t>rigidly</w:t>
      </w:r>
      <w:r w:rsidR="009A03B4">
        <w:rPr>
          <w:rFonts w:ascii="Calibri" w:eastAsia="Times New Roman" w:hAnsi="Calibri" w:cs="Calibri"/>
          <w:color w:val="000000"/>
          <w:sz w:val="24"/>
          <w:szCs w:val="24"/>
          <w:lang w:eastAsia="en-GB"/>
        </w:rPr>
        <w:t xml:space="preserve"> enforced</w:t>
      </w:r>
      <w:r w:rsidR="00D226E4">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did not always work, </w:t>
      </w:r>
      <w:r w:rsidR="000044C4">
        <w:rPr>
          <w:rFonts w:ascii="Calibri" w:eastAsia="Times New Roman" w:hAnsi="Calibri" w:cs="Calibri"/>
          <w:color w:val="000000"/>
          <w:sz w:val="24"/>
          <w:szCs w:val="24"/>
          <w:lang w:eastAsia="en-GB"/>
        </w:rPr>
        <w:t>illicit relationships f</w:t>
      </w:r>
      <w:r w:rsidR="004A2D69">
        <w:rPr>
          <w:rFonts w:ascii="Calibri" w:eastAsia="Times New Roman" w:hAnsi="Calibri" w:cs="Calibri"/>
          <w:color w:val="000000"/>
          <w:sz w:val="24"/>
          <w:szCs w:val="24"/>
          <w:lang w:eastAsia="en-GB"/>
        </w:rPr>
        <w:t xml:space="preserve">ound a way, </w:t>
      </w:r>
      <w:r>
        <w:rPr>
          <w:rFonts w:ascii="Calibri" w:eastAsia="Times New Roman" w:hAnsi="Calibri" w:cs="Calibri"/>
          <w:color w:val="000000"/>
          <w:sz w:val="24"/>
          <w:szCs w:val="24"/>
          <w:lang w:eastAsia="en-GB"/>
        </w:rPr>
        <w:t>but female inmates who got preg</w:t>
      </w:r>
      <w:r w:rsidR="00013469">
        <w:rPr>
          <w:rFonts w:ascii="Calibri" w:eastAsia="Times New Roman" w:hAnsi="Calibri" w:cs="Calibri"/>
          <w:color w:val="000000"/>
          <w:sz w:val="24"/>
          <w:szCs w:val="24"/>
          <w:lang w:eastAsia="en-GB"/>
        </w:rPr>
        <w:t>n</w:t>
      </w:r>
      <w:r>
        <w:rPr>
          <w:rFonts w:ascii="Calibri" w:eastAsia="Times New Roman" w:hAnsi="Calibri" w:cs="Calibri"/>
          <w:color w:val="000000"/>
          <w:sz w:val="24"/>
          <w:szCs w:val="24"/>
          <w:lang w:eastAsia="en-GB"/>
        </w:rPr>
        <w:t>ant</w:t>
      </w:r>
      <w:r w:rsidR="004A2D69">
        <w:rPr>
          <w:rFonts w:ascii="Calibri" w:eastAsia="Times New Roman" w:hAnsi="Calibri" w:cs="Calibri"/>
          <w:color w:val="000000"/>
          <w:sz w:val="24"/>
          <w:szCs w:val="24"/>
          <w:lang w:eastAsia="en-GB"/>
        </w:rPr>
        <w:t xml:space="preserve"> were</w:t>
      </w:r>
      <w:r>
        <w:rPr>
          <w:rFonts w:ascii="Calibri" w:eastAsia="Times New Roman" w:hAnsi="Calibri" w:cs="Calibri"/>
          <w:color w:val="000000"/>
          <w:sz w:val="24"/>
          <w:szCs w:val="24"/>
          <w:lang w:eastAsia="en-GB"/>
        </w:rPr>
        <w:t xml:space="preserve"> </w:t>
      </w:r>
      <w:r w:rsidR="00D226E4">
        <w:rPr>
          <w:rFonts w:ascii="Calibri" w:eastAsia="Times New Roman" w:hAnsi="Calibri" w:cs="Calibri"/>
          <w:color w:val="000000"/>
          <w:sz w:val="24"/>
          <w:szCs w:val="24"/>
          <w:lang w:eastAsia="en-GB"/>
        </w:rPr>
        <w:t xml:space="preserve">usually </w:t>
      </w:r>
      <w:r>
        <w:rPr>
          <w:rFonts w:ascii="Calibri" w:eastAsia="Times New Roman" w:hAnsi="Calibri" w:cs="Calibri"/>
          <w:color w:val="000000"/>
          <w:sz w:val="24"/>
          <w:szCs w:val="24"/>
          <w:lang w:eastAsia="en-GB"/>
        </w:rPr>
        <w:t xml:space="preserve">sterilised after giving </w:t>
      </w:r>
      <w:r w:rsidR="009A03B4">
        <w:rPr>
          <w:rFonts w:ascii="Calibri" w:eastAsia="Times New Roman" w:hAnsi="Calibri" w:cs="Calibri"/>
          <w:color w:val="000000"/>
          <w:sz w:val="24"/>
          <w:szCs w:val="24"/>
          <w:lang w:eastAsia="en-GB"/>
        </w:rPr>
        <w:t>b</w:t>
      </w:r>
      <w:r>
        <w:rPr>
          <w:rFonts w:ascii="Calibri" w:eastAsia="Times New Roman" w:hAnsi="Calibri" w:cs="Calibri"/>
          <w:color w:val="000000"/>
          <w:sz w:val="24"/>
          <w:szCs w:val="24"/>
          <w:lang w:eastAsia="en-GB"/>
        </w:rPr>
        <w:t>irth</w:t>
      </w:r>
      <w:r w:rsidR="00F0139F">
        <w:rPr>
          <w:rFonts w:ascii="Calibri" w:eastAsia="Times New Roman" w:hAnsi="Calibri" w:cs="Calibri"/>
          <w:color w:val="000000"/>
          <w:sz w:val="24"/>
          <w:szCs w:val="24"/>
          <w:lang w:eastAsia="en-GB"/>
        </w:rPr>
        <w:t>.</w:t>
      </w:r>
      <w:r w:rsidR="00D226E4">
        <w:rPr>
          <w:rFonts w:ascii="Calibri" w:eastAsia="Times New Roman" w:hAnsi="Calibri" w:cs="Calibri"/>
          <w:color w:val="000000"/>
          <w:sz w:val="24"/>
          <w:szCs w:val="24"/>
          <w:lang w:eastAsia="en-GB"/>
        </w:rPr>
        <w:t xml:space="preserve"> </w:t>
      </w:r>
      <w:r w:rsidR="0091371B">
        <w:rPr>
          <w:rFonts w:ascii="Calibri" w:eastAsia="Times New Roman" w:hAnsi="Calibri" w:cs="Calibri"/>
          <w:color w:val="000000"/>
          <w:sz w:val="24"/>
          <w:szCs w:val="24"/>
          <w:lang w:eastAsia="en-GB"/>
        </w:rPr>
        <w:t>The whole endeavour apart from its barbarity was based on a false assumption that</w:t>
      </w:r>
      <w:r w:rsidR="003B5CCD">
        <w:rPr>
          <w:rFonts w:ascii="Calibri" w:eastAsia="Times New Roman" w:hAnsi="Calibri" w:cs="Calibri"/>
          <w:color w:val="000000"/>
          <w:sz w:val="24"/>
          <w:szCs w:val="24"/>
          <w:lang w:eastAsia="en-GB"/>
        </w:rPr>
        <w:t xml:space="preserve"> these groups if they had children would produce off-spring more defective than themselves. Scientifically this was just not true.</w:t>
      </w:r>
    </w:p>
    <w:p w14:paraId="5AE52929" w14:textId="66A1D88F" w:rsidR="00BF5B17" w:rsidRPr="00E426EF" w:rsidRDefault="00BF5B17" w:rsidP="003B5CCD">
      <w:pPr>
        <w:spacing w:after="0" w:line="240" w:lineRule="auto"/>
        <w:rPr>
          <w:rFonts w:ascii="Calibri" w:eastAsia="Times New Roman" w:hAnsi="Calibri" w:cs="Calibri"/>
          <w:color w:val="000000"/>
          <w:sz w:val="24"/>
          <w:szCs w:val="24"/>
          <w:lang w:eastAsia="en-GB"/>
        </w:rPr>
      </w:pPr>
      <w:r w:rsidRPr="00E426EF">
        <w:rPr>
          <w:sz w:val="24"/>
          <w:szCs w:val="24"/>
        </w:rPr>
        <w:t xml:space="preserve">McCarthy offers a profound insight into the sexuality of learning disabled women from England. Her book </w:t>
      </w:r>
      <w:r w:rsidRPr="00E426EF">
        <w:rPr>
          <w:b/>
          <w:bCs/>
          <w:sz w:val="24"/>
          <w:szCs w:val="24"/>
        </w:rPr>
        <w:t>Sexuality and Women with Learning Disabilities</w:t>
      </w:r>
      <w:r w:rsidR="001A398D" w:rsidRPr="00E426EF">
        <w:rPr>
          <w:b/>
          <w:bCs/>
          <w:sz w:val="24"/>
          <w:szCs w:val="24"/>
        </w:rPr>
        <w:t xml:space="preserve"> </w:t>
      </w:r>
      <w:r w:rsidR="001A398D" w:rsidRPr="00E426EF">
        <w:rPr>
          <w:sz w:val="24"/>
          <w:szCs w:val="24"/>
        </w:rPr>
        <w:t>(1999)</w:t>
      </w:r>
      <w:r w:rsidRPr="00E426EF">
        <w:rPr>
          <w:sz w:val="24"/>
          <w:szCs w:val="24"/>
        </w:rPr>
        <w:t xml:space="preserve"> quotes from exceptionally rich in-depth interviews from the 17 women who were taking part in a sex education group with McCarthy. The women described themselves as having very little choice or control over their sexual</w:t>
      </w:r>
      <w:r w:rsidR="0064114B" w:rsidRPr="00E426EF">
        <w:rPr>
          <w:sz w:val="24"/>
          <w:szCs w:val="24"/>
        </w:rPr>
        <w:t>ity</w:t>
      </w:r>
      <w:r w:rsidRPr="00E426EF">
        <w:rPr>
          <w:sz w:val="24"/>
          <w:szCs w:val="24"/>
        </w:rPr>
        <w:t xml:space="preserve"> and experiencing little or no enjoyment in intimacy. This was the case with women living in the community as well as in residential services. A large proportion of the group had experienced sexual abuse and gender-based violence.</w:t>
      </w:r>
    </w:p>
    <w:p w14:paraId="55FC1ED1" w14:textId="4437240C" w:rsidR="00F37E53" w:rsidRDefault="00F37E53" w:rsidP="003B5CCD">
      <w:pPr>
        <w:spacing w:after="0" w:line="240" w:lineRule="auto"/>
        <w:rPr>
          <w:rFonts w:ascii="Calibri" w:eastAsia="Times New Roman" w:hAnsi="Calibri" w:cs="Calibri"/>
          <w:color w:val="000000"/>
          <w:sz w:val="24"/>
          <w:szCs w:val="24"/>
          <w:lang w:eastAsia="en-GB"/>
        </w:rPr>
      </w:pPr>
    </w:p>
    <w:p w14:paraId="126EBE53" w14:textId="398DA6BF" w:rsidR="00F37E53" w:rsidRDefault="00B479C8" w:rsidP="003B5CCD">
      <w:pPr>
        <w:spacing w:after="0" w:line="240" w:lineRule="auto"/>
        <w:rPr>
          <w:rFonts w:ascii="Calibri" w:eastAsia="Times New Roman" w:hAnsi="Calibri" w:cs="Calibri"/>
          <w:color w:val="000000"/>
          <w:sz w:val="24"/>
          <w:szCs w:val="24"/>
          <w:lang w:eastAsia="en-GB"/>
        </w:rPr>
      </w:pPr>
      <w:r w:rsidRPr="00B479C8">
        <w:rPr>
          <w:rFonts w:ascii="Calibri" w:eastAsia="Times New Roman" w:hAnsi="Calibri" w:cs="Calibri"/>
          <w:b/>
          <w:bCs/>
          <w:color w:val="000000"/>
          <w:sz w:val="24"/>
          <w:szCs w:val="24"/>
          <w:lang w:eastAsia="en-GB"/>
        </w:rPr>
        <w:t xml:space="preserve">Abuse </w:t>
      </w:r>
      <w:r w:rsidR="00124E3D">
        <w:rPr>
          <w:rFonts w:ascii="Calibri" w:eastAsia="Times New Roman" w:hAnsi="Calibri" w:cs="Calibri"/>
          <w:color w:val="000000"/>
          <w:sz w:val="24"/>
          <w:szCs w:val="24"/>
          <w:lang w:eastAsia="en-GB"/>
        </w:rPr>
        <w:t>Many other</w:t>
      </w:r>
      <w:r w:rsidR="00EC7D85">
        <w:rPr>
          <w:rFonts w:ascii="Calibri" w:eastAsia="Times New Roman" w:hAnsi="Calibri" w:cs="Calibri"/>
          <w:color w:val="000000"/>
          <w:sz w:val="24"/>
          <w:szCs w:val="24"/>
          <w:lang w:eastAsia="en-GB"/>
        </w:rPr>
        <w:t xml:space="preserve"> disabled </w:t>
      </w:r>
      <w:r w:rsidR="0005502B">
        <w:rPr>
          <w:rFonts w:ascii="Calibri" w:eastAsia="Times New Roman" w:hAnsi="Calibri" w:cs="Calibri"/>
          <w:color w:val="000000"/>
          <w:sz w:val="24"/>
          <w:szCs w:val="24"/>
          <w:lang w:eastAsia="en-GB"/>
        </w:rPr>
        <w:t xml:space="preserve">people </w:t>
      </w:r>
      <w:r w:rsidR="00124E3D">
        <w:rPr>
          <w:rFonts w:ascii="Calibri" w:eastAsia="Times New Roman" w:hAnsi="Calibri" w:cs="Calibri"/>
          <w:color w:val="000000"/>
          <w:sz w:val="24"/>
          <w:szCs w:val="24"/>
          <w:lang w:eastAsia="en-GB"/>
        </w:rPr>
        <w:t xml:space="preserve">were segregated in </w:t>
      </w:r>
      <w:r w:rsidR="00696837">
        <w:rPr>
          <w:rFonts w:ascii="Calibri" w:eastAsia="Times New Roman" w:hAnsi="Calibri" w:cs="Calibri"/>
          <w:color w:val="000000"/>
          <w:sz w:val="24"/>
          <w:szCs w:val="24"/>
          <w:lang w:eastAsia="en-GB"/>
        </w:rPr>
        <w:t>C19th and C20th as institutions of all types grew</w:t>
      </w:r>
      <w:r w:rsidR="00361024">
        <w:rPr>
          <w:rFonts w:ascii="Calibri" w:eastAsia="Times New Roman" w:hAnsi="Calibri" w:cs="Calibri"/>
          <w:color w:val="000000"/>
          <w:sz w:val="24"/>
          <w:szCs w:val="24"/>
          <w:lang w:eastAsia="en-GB"/>
        </w:rPr>
        <w:t xml:space="preserve">. </w:t>
      </w:r>
      <w:r w:rsidR="00124E3D">
        <w:rPr>
          <w:rFonts w:ascii="Calibri" w:eastAsia="Times New Roman" w:hAnsi="Calibri" w:cs="Calibri"/>
          <w:color w:val="000000"/>
          <w:sz w:val="24"/>
          <w:szCs w:val="24"/>
          <w:lang w:eastAsia="en-GB"/>
        </w:rPr>
        <w:t>Asylums</w:t>
      </w:r>
      <w:r w:rsidR="006E27CF">
        <w:rPr>
          <w:rFonts w:ascii="Calibri" w:eastAsia="Times New Roman" w:hAnsi="Calibri" w:cs="Calibri"/>
          <w:color w:val="000000"/>
          <w:sz w:val="24"/>
          <w:szCs w:val="24"/>
          <w:lang w:eastAsia="en-GB"/>
        </w:rPr>
        <w:t>,</w:t>
      </w:r>
      <w:r w:rsidR="00124E3D">
        <w:rPr>
          <w:rFonts w:ascii="Calibri" w:eastAsia="Times New Roman" w:hAnsi="Calibri" w:cs="Calibri"/>
          <w:color w:val="000000"/>
          <w:sz w:val="24"/>
          <w:szCs w:val="24"/>
          <w:lang w:eastAsia="en-GB"/>
        </w:rPr>
        <w:t xml:space="preserve"> </w:t>
      </w:r>
      <w:r w:rsidR="00361024">
        <w:rPr>
          <w:rFonts w:ascii="Calibri" w:eastAsia="Times New Roman" w:hAnsi="Calibri" w:cs="Calibri"/>
          <w:color w:val="000000"/>
          <w:sz w:val="24"/>
          <w:szCs w:val="24"/>
          <w:lang w:eastAsia="en-GB"/>
        </w:rPr>
        <w:t>l</w:t>
      </w:r>
      <w:r w:rsidR="00124E3D">
        <w:rPr>
          <w:rFonts w:ascii="Calibri" w:eastAsia="Times New Roman" w:hAnsi="Calibri" w:cs="Calibri"/>
          <w:color w:val="000000"/>
          <w:sz w:val="24"/>
          <w:szCs w:val="24"/>
          <w:lang w:eastAsia="en-GB"/>
        </w:rPr>
        <w:t>ong stay mental hosp</w:t>
      </w:r>
      <w:r w:rsidR="00EC7D85">
        <w:rPr>
          <w:rFonts w:ascii="Calibri" w:eastAsia="Times New Roman" w:hAnsi="Calibri" w:cs="Calibri"/>
          <w:color w:val="000000"/>
          <w:sz w:val="24"/>
          <w:szCs w:val="24"/>
          <w:lang w:eastAsia="en-GB"/>
        </w:rPr>
        <w:t>i</w:t>
      </w:r>
      <w:r w:rsidR="00124E3D">
        <w:rPr>
          <w:rFonts w:ascii="Calibri" w:eastAsia="Times New Roman" w:hAnsi="Calibri" w:cs="Calibri"/>
          <w:color w:val="000000"/>
          <w:sz w:val="24"/>
          <w:szCs w:val="24"/>
          <w:lang w:eastAsia="en-GB"/>
        </w:rPr>
        <w:t>tals</w:t>
      </w:r>
      <w:r w:rsidR="00236385">
        <w:rPr>
          <w:rFonts w:ascii="Calibri" w:eastAsia="Times New Roman" w:hAnsi="Calibri" w:cs="Calibri"/>
          <w:color w:val="000000"/>
          <w:sz w:val="24"/>
          <w:szCs w:val="24"/>
          <w:lang w:eastAsia="en-GB"/>
        </w:rPr>
        <w:t>,</w:t>
      </w:r>
      <w:r w:rsidR="006E27CF">
        <w:rPr>
          <w:rFonts w:ascii="Calibri" w:eastAsia="Times New Roman" w:hAnsi="Calibri" w:cs="Calibri"/>
          <w:color w:val="000000"/>
          <w:sz w:val="24"/>
          <w:szCs w:val="24"/>
          <w:lang w:eastAsia="en-GB"/>
        </w:rPr>
        <w:t xml:space="preserve"> </w:t>
      </w:r>
      <w:r w:rsidR="003739A1">
        <w:rPr>
          <w:rFonts w:ascii="Calibri" w:eastAsia="Times New Roman" w:hAnsi="Calibri" w:cs="Calibri"/>
          <w:color w:val="000000"/>
          <w:sz w:val="24"/>
          <w:szCs w:val="24"/>
          <w:lang w:eastAsia="en-GB"/>
        </w:rPr>
        <w:t>orphanages</w:t>
      </w:r>
      <w:r w:rsidR="0028246D">
        <w:rPr>
          <w:rFonts w:ascii="Calibri" w:eastAsia="Times New Roman" w:hAnsi="Calibri" w:cs="Calibri"/>
          <w:color w:val="000000"/>
          <w:sz w:val="24"/>
          <w:szCs w:val="24"/>
          <w:lang w:eastAsia="en-GB"/>
        </w:rPr>
        <w:t>,</w:t>
      </w:r>
      <w:r w:rsidR="003739A1">
        <w:rPr>
          <w:rFonts w:ascii="Calibri" w:eastAsia="Times New Roman" w:hAnsi="Calibri" w:cs="Calibri"/>
          <w:color w:val="000000"/>
          <w:sz w:val="24"/>
          <w:szCs w:val="24"/>
          <w:lang w:eastAsia="en-GB"/>
        </w:rPr>
        <w:t xml:space="preserve"> children’s homes</w:t>
      </w:r>
      <w:r w:rsidR="0028246D">
        <w:rPr>
          <w:rFonts w:ascii="Calibri" w:eastAsia="Times New Roman" w:hAnsi="Calibri" w:cs="Calibri"/>
          <w:color w:val="000000"/>
          <w:sz w:val="24"/>
          <w:szCs w:val="24"/>
          <w:lang w:eastAsia="en-GB"/>
        </w:rPr>
        <w:t>,</w:t>
      </w:r>
      <w:r w:rsidR="00236385">
        <w:rPr>
          <w:rFonts w:ascii="Calibri" w:eastAsia="Times New Roman" w:hAnsi="Calibri" w:cs="Calibri"/>
          <w:color w:val="000000"/>
          <w:sz w:val="24"/>
          <w:szCs w:val="24"/>
          <w:lang w:eastAsia="en-GB"/>
        </w:rPr>
        <w:t xml:space="preserve"> care homes and segregated </w:t>
      </w:r>
      <w:r w:rsidR="0090287B">
        <w:rPr>
          <w:rFonts w:ascii="Calibri" w:eastAsia="Times New Roman" w:hAnsi="Calibri" w:cs="Calibri"/>
          <w:color w:val="000000"/>
          <w:sz w:val="24"/>
          <w:szCs w:val="24"/>
          <w:lang w:eastAsia="en-GB"/>
        </w:rPr>
        <w:t xml:space="preserve">residential </w:t>
      </w:r>
      <w:r w:rsidR="00236385">
        <w:rPr>
          <w:rFonts w:ascii="Calibri" w:eastAsia="Times New Roman" w:hAnsi="Calibri" w:cs="Calibri"/>
          <w:color w:val="000000"/>
          <w:sz w:val="24"/>
          <w:szCs w:val="24"/>
          <w:lang w:eastAsia="en-GB"/>
        </w:rPr>
        <w:t>special schools. Abuse</w:t>
      </w:r>
      <w:r w:rsidR="0051425A">
        <w:rPr>
          <w:rFonts w:ascii="Calibri" w:eastAsia="Times New Roman" w:hAnsi="Calibri" w:cs="Calibri"/>
          <w:color w:val="000000"/>
          <w:sz w:val="24"/>
          <w:szCs w:val="24"/>
          <w:lang w:eastAsia="en-GB"/>
        </w:rPr>
        <w:t xml:space="preserve"> including sexual</w:t>
      </w:r>
      <w:r w:rsidR="00236385">
        <w:rPr>
          <w:rFonts w:ascii="Calibri" w:eastAsia="Times New Roman" w:hAnsi="Calibri" w:cs="Calibri"/>
          <w:color w:val="000000"/>
          <w:sz w:val="24"/>
          <w:szCs w:val="24"/>
          <w:lang w:eastAsia="en-GB"/>
        </w:rPr>
        <w:t xml:space="preserve"> was widespread </w:t>
      </w:r>
      <w:r w:rsidR="0051425A">
        <w:rPr>
          <w:rFonts w:ascii="Calibri" w:eastAsia="Times New Roman" w:hAnsi="Calibri" w:cs="Calibri"/>
          <w:color w:val="000000"/>
          <w:sz w:val="24"/>
          <w:szCs w:val="24"/>
          <w:lang w:eastAsia="en-GB"/>
        </w:rPr>
        <w:t>usually</w:t>
      </w:r>
      <w:r w:rsidR="0090287B">
        <w:rPr>
          <w:rFonts w:ascii="Calibri" w:eastAsia="Times New Roman" w:hAnsi="Calibri" w:cs="Calibri"/>
          <w:color w:val="000000"/>
          <w:sz w:val="24"/>
          <w:szCs w:val="24"/>
          <w:lang w:eastAsia="en-GB"/>
        </w:rPr>
        <w:t xml:space="preserve"> carried out </w:t>
      </w:r>
      <w:r w:rsidR="0051425A">
        <w:rPr>
          <w:rFonts w:ascii="Calibri" w:eastAsia="Times New Roman" w:hAnsi="Calibri" w:cs="Calibri"/>
          <w:color w:val="000000"/>
          <w:sz w:val="24"/>
          <w:szCs w:val="24"/>
          <w:lang w:eastAsia="en-GB"/>
        </w:rPr>
        <w:t xml:space="preserve">by staff as </w:t>
      </w:r>
      <w:r w:rsidR="008F7AF0">
        <w:rPr>
          <w:rFonts w:ascii="Calibri" w:eastAsia="Times New Roman" w:hAnsi="Calibri" w:cs="Calibri"/>
          <w:color w:val="000000"/>
          <w:sz w:val="24"/>
          <w:szCs w:val="24"/>
          <w:lang w:eastAsia="en-GB"/>
        </w:rPr>
        <w:t xml:space="preserve">they were often not supervised and had the power to </w:t>
      </w:r>
      <w:r w:rsidR="00AD70A6">
        <w:rPr>
          <w:rFonts w:ascii="Calibri" w:eastAsia="Times New Roman" w:hAnsi="Calibri" w:cs="Calibri"/>
          <w:color w:val="000000"/>
          <w:sz w:val="24"/>
          <w:szCs w:val="24"/>
          <w:lang w:eastAsia="en-GB"/>
        </w:rPr>
        <w:t xml:space="preserve">do </w:t>
      </w:r>
      <w:r w:rsidR="008F7AF0">
        <w:rPr>
          <w:rFonts w:ascii="Calibri" w:eastAsia="Times New Roman" w:hAnsi="Calibri" w:cs="Calibri"/>
          <w:color w:val="000000"/>
          <w:sz w:val="24"/>
          <w:szCs w:val="24"/>
          <w:lang w:eastAsia="en-GB"/>
        </w:rPr>
        <w:t>what they wanted.</w:t>
      </w:r>
      <w:r w:rsidR="003739A1">
        <w:rPr>
          <w:rFonts w:ascii="Calibri" w:eastAsia="Times New Roman" w:hAnsi="Calibri" w:cs="Calibri"/>
          <w:color w:val="000000"/>
          <w:sz w:val="24"/>
          <w:szCs w:val="24"/>
          <w:lang w:eastAsia="en-GB"/>
        </w:rPr>
        <w:t xml:space="preserve"> </w:t>
      </w:r>
      <w:r w:rsidR="00D42FC5">
        <w:rPr>
          <w:rFonts w:ascii="Calibri" w:eastAsia="Times New Roman" w:hAnsi="Calibri" w:cs="Calibri"/>
          <w:color w:val="000000"/>
          <w:sz w:val="24"/>
          <w:szCs w:val="24"/>
          <w:lang w:eastAsia="en-GB"/>
        </w:rPr>
        <w:t xml:space="preserve">This was one of the main motivations for developing </w:t>
      </w:r>
      <w:r w:rsidR="00AD70A6">
        <w:rPr>
          <w:rFonts w:ascii="Calibri" w:eastAsia="Times New Roman" w:hAnsi="Calibri" w:cs="Calibri"/>
          <w:color w:val="000000"/>
          <w:sz w:val="24"/>
          <w:szCs w:val="24"/>
          <w:lang w:eastAsia="en-GB"/>
        </w:rPr>
        <w:t>C</w:t>
      </w:r>
      <w:r w:rsidR="00D42FC5">
        <w:rPr>
          <w:rFonts w:ascii="Calibri" w:eastAsia="Times New Roman" w:hAnsi="Calibri" w:cs="Calibri"/>
          <w:color w:val="000000"/>
          <w:sz w:val="24"/>
          <w:szCs w:val="24"/>
          <w:lang w:eastAsia="en-GB"/>
        </w:rPr>
        <w:t>are in the Community</w:t>
      </w:r>
      <w:r w:rsidR="00D93E23">
        <w:rPr>
          <w:rFonts w:ascii="Calibri" w:eastAsia="Times New Roman" w:hAnsi="Calibri" w:cs="Calibri"/>
          <w:color w:val="000000"/>
          <w:sz w:val="24"/>
          <w:szCs w:val="24"/>
          <w:lang w:eastAsia="en-GB"/>
        </w:rPr>
        <w:t xml:space="preserve"> with widespread long stay hospital closures in 1960s,1970s and 1980s</w:t>
      </w:r>
      <w:r>
        <w:rPr>
          <w:rFonts w:ascii="Calibri" w:eastAsia="Times New Roman" w:hAnsi="Calibri" w:cs="Calibri"/>
          <w:color w:val="000000"/>
          <w:sz w:val="24"/>
          <w:szCs w:val="24"/>
          <w:lang w:eastAsia="en-GB"/>
        </w:rPr>
        <w:t xml:space="preserve">. </w:t>
      </w:r>
      <w:r w:rsidR="003739A1">
        <w:rPr>
          <w:rFonts w:ascii="Calibri" w:eastAsia="Times New Roman" w:hAnsi="Calibri" w:cs="Calibri"/>
          <w:color w:val="000000"/>
          <w:sz w:val="24"/>
          <w:szCs w:val="24"/>
          <w:lang w:eastAsia="en-GB"/>
        </w:rPr>
        <w:t>Only a few well publicised case</w:t>
      </w:r>
      <w:r>
        <w:rPr>
          <w:rFonts w:ascii="Calibri" w:eastAsia="Times New Roman" w:hAnsi="Calibri" w:cs="Calibri"/>
          <w:color w:val="000000"/>
          <w:sz w:val="24"/>
          <w:szCs w:val="24"/>
          <w:lang w:eastAsia="en-GB"/>
        </w:rPr>
        <w:t>s</w:t>
      </w:r>
      <w:r w:rsidR="003739A1">
        <w:rPr>
          <w:rFonts w:ascii="Calibri" w:eastAsia="Times New Roman" w:hAnsi="Calibri" w:cs="Calibri"/>
          <w:color w:val="000000"/>
          <w:sz w:val="24"/>
          <w:szCs w:val="24"/>
          <w:lang w:eastAsia="en-GB"/>
        </w:rPr>
        <w:t xml:space="preserve"> scratched the surface of what would have </w:t>
      </w:r>
      <w:r w:rsidR="00FD432C">
        <w:rPr>
          <w:rFonts w:ascii="Calibri" w:eastAsia="Times New Roman" w:hAnsi="Calibri" w:cs="Calibri"/>
          <w:color w:val="000000"/>
          <w:sz w:val="24"/>
          <w:szCs w:val="24"/>
          <w:lang w:eastAsia="en-GB"/>
        </w:rPr>
        <w:t>been for many a living hell</w:t>
      </w:r>
      <w:r w:rsidR="00844F8B">
        <w:rPr>
          <w:rFonts w:ascii="Calibri" w:eastAsia="Times New Roman" w:hAnsi="Calibri" w:cs="Calibri"/>
          <w:color w:val="000000"/>
          <w:sz w:val="24"/>
          <w:szCs w:val="24"/>
          <w:lang w:eastAsia="en-GB"/>
        </w:rPr>
        <w:t xml:space="preserve"> and despite much tougher regulation </w:t>
      </w:r>
      <w:r>
        <w:rPr>
          <w:rFonts w:ascii="Calibri" w:eastAsia="Times New Roman" w:hAnsi="Calibri" w:cs="Calibri"/>
          <w:color w:val="000000"/>
          <w:sz w:val="24"/>
          <w:szCs w:val="24"/>
          <w:lang w:eastAsia="en-GB"/>
        </w:rPr>
        <w:t>today</w:t>
      </w:r>
      <w:r w:rsidR="00AD70A6">
        <w:rPr>
          <w:rFonts w:ascii="Calibri" w:eastAsia="Times New Roman" w:hAnsi="Calibri" w:cs="Calibri"/>
          <w:color w:val="000000"/>
          <w:sz w:val="24"/>
          <w:szCs w:val="24"/>
          <w:lang w:eastAsia="en-GB"/>
        </w:rPr>
        <w:t xml:space="preserve">, </w:t>
      </w:r>
      <w:r w:rsidR="00844F8B">
        <w:rPr>
          <w:rFonts w:ascii="Calibri" w:eastAsia="Times New Roman" w:hAnsi="Calibri" w:cs="Calibri"/>
          <w:color w:val="000000"/>
          <w:sz w:val="24"/>
          <w:szCs w:val="24"/>
          <w:lang w:eastAsia="en-GB"/>
        </w:rPr>
        <w:t xml:space="preserve">still continues </w:t>
      </w:r>
      <w:r w:rsidR="00CE6869">
        <w:rPr>
          <w:rFonts w:ascii="Calibri" w:eastAsia="Times New Roman" w:hAnsi="Calibri" w:cs="Calibri"/>
          <w:color w:val="000000"/>
          <w:sz w:val="24"/>
          <w:szCs w:val="24"/>
          <w:lang w:eastAsia="en-GB"/>
        </w:rPr>
        <w:t xml:space="preserve">e.g. Winterbourne View, Whipps Cross, </w:t>
      </w:r>
      <w:r w:rsidR="00CE6869" w:rsidRPr="000D53F8">
        <w:rPr>
          <w:rFonts w:ascii="Calibri" w:eastAsia="Times New Roman" w:hAnsi="Calibri" w:cs="Calibri"/>
          <w:color w:val="000000"/>
          <w:sz w:val="24"/>
          <w:szCs w:val="24"/>
          <w:lang w:eastAsia="en-GB"/>
        </w:rPr>
        <w:t xml:space="preserve">Wharlton Hall and </w:t>
      </w:r>
      <w:r w:rsidR="004F3398" w:rsidRPr="000D53F8">
        <w:rPr>
          <w:rFonts w:ascii="Calibri" w:eastAsia="Times New Roman" w:hAnsi="Calibri" w:cs="Calibri"/>
          <w:color w:val="000000"/>
          <w:sz w:val="24"/>
          <w:szCs w:val="24"/>
          <w:lang w:eastAsia="en-GB"/>
        </w:rPr>
        <w:t>E</w:t>
      </w:r>
      <w:r w:rsidR="00CE6869" w:rsidRPr="000D53F8">
        <w:rPr>
          <w:rFonts w:ascii="Calibri" w:eastAsia="Times New Roman" w:hAnsi="Calibri" w:cs="Calibri"/>
          <w:color w:val="000000"/>
          <w:sz w:val="24"/>
          <w:szCs w:val="24"/>
          <w:lang w:eastAsia="en-GB"/>
        </w:rPr>
        <w:t>ldertree Lodge.</w:t>
      </w:r>
      <w:r w:rsidR="00633C96" w:rsidRPr="000D53F8">
        <w:rPr>
          <w:sz w:val="24"/>
          <w:szCs w:val="24"/>
        </w:rPr>
        <w:t xml:space="preserve"> </w:t>
      </w:r>
      <w:r w:rsidR="00722AC6" w:rsidRPr="000D53F8">
        <w:rPr>
          <w:sz w:val="24"/>
          <w:szCs w:val="24"/>
        </w:rPr>
        <w:t>Remembering that disabled children are 2 to 3 times as likely to be subject to abuse</w:t>
      </w:r>
      <w:r w:rsidR="003D5D5D">
        <w:rPr>
          <w:sz w:val="24"/>
          <w:szCs w:val="24"/>
        </w:rPr>
        <w:t>,</w:t>
      </w:r>
      <w:r w:rsidR="000D53F8" w:rsidRPr="000D53F8">
        <w:rPr>
          <w:sz w:val="24"/>
          <w:szCs w:val="24"/>
        </w:rPr>
        <w:t xml:space="preserve"> our family homes are also not safe. </w:t>
      </w:r>
      <w:r w:rsidR="00633C96" w:rsidRPr="000D53F8">
        <w:rPr>
          <w:sz w:val="24"/>
          <w:szCs w:val="24"/>
        </w:rPr>
        <w:t>It is estimated that child sexual abuse in the family environment comprises up to two</w:t>
      </w:r>
      <w:r w:rsidR="00722AC6" w:rsidRPr="000D53F8">
        <w:rPr>
          <w:sz w:val="24"/>
          <w:szCs w:val="24"/>
        </w:rPr>
        <w:t>-</w:t>
      </w:r>
      <w:r w:rsidR="00633C96" w:rsidRPr="000D53F8">
        <w:rPr>
          <w:sz w:val="24"/>
          <w:szCs w:val="24"/>
        </w:rPr>
        <w:t>thirds of all child sexual abuse reported to the police (Children’s Commissioner for England, 2015).</w:t>
      </w:r>
      <w:r w:rsidR="00B228A9" w:rsidRPr="000D53F8">
        <w:rPr>
          <w:sz w:val="24"/>
          <w:szCs w:val="24"/>
        </w:rPr>
        <w:t xml:space="preserve"> Studies suggest that 15–20% of girls and 7–8% of boys experience some form of sexual abuse before the age of 16 (</w:t>
      </w:r>
      <w:hyperlink r:id="rId83" w:history="1">
        <w:r w:rsidR="00E139BA" w:rsidRPr="000D53F8">
          <w:rPr>
            <w:rStyle w:val="Hyperlink"/>
            <w:sz w:val="24"/>
            <w:szCs w:val="24"/>
          </w:rPr>
          <w:t>Kel</w:t>
        </w:r>
        <w:r w:rsidR="00722AC6" w:rsidRPr="000D53F8">
          <w:rPr>
            <w:rStyle w:val="Hyperlink"/>
            <w:sz w:val="24"/>
            <w:szCs w:val="24"/>
          </w:rPr>
          <w:t>ly and Karsna 2017)</w:t>
        </w:r>
      </w:hyperlink>
    </w:p>
    <w:p w14:paraId="2E1F5572" w14:textId="77EE02D6" w:rsidR="00BC0DA2" w:rsidRPr="00FC0F47" w:rsidRDefault="00BC0DA2" w:rsidP="003B5CCD">
      <w:pPr>
        <w:spacing w:after="0" w:line="240" w:lineRule="auto"/>
        <w:rPr>
          <w:rFonts w:ascii="Calibri" w:eastAsia="Times New Roman" w:hAnsi="Calibri" w:cs="Calibri"/>
          <w:b/>
          <w:bCs/>
          <w:color w:val="000000"/>
          <w:sz w:val="24"/>
          <w:szCs w:val="24"/>
          <w:lang w:eastAsia="en-GB"/>
        </w:rPr>
      </w:pPr>
    </w:p>
    <w:p w14:paraId="25DFEC6C" w14:textId="2C3B2026" w:rsidR="00BC0DA2" w:rsidRPr="00853DB6" w:rsidRDefault="009737FF" w:rsidP="003B5CCD">
      <w:pPr>
        <w:spacing w:after="0" w:line="240" w:lineRule="auto"/>
        <w:rPr>
          <w:rFonts w:eastAsia="Times New Roman" w:cstheme="minorHAnsi"/>
          <w:b/>
          <w:bCs/>
          <w:color w:val="000000"/>
          <w:sz w:val="24"/>
          <w:szCs w:val="24"/>
          <w:lang w:eastAsia="en-GB"/>
        </w:rPr>
      </w:pPr>
      <w:r w:rsidRPr="00853DB6">
        <w:rPr>
          <w:rFonts w:eastAsia="Times New Roman" w:cstheme="minorHAnsi"/>
          <w:b/>
          <w:bCs/>
          <w:color w:val="000000"/>
          <w:sz w:val="24"/>
          <w:szCs w:val="24"/>
          <w:lang w:eastAsia="en-GB"/>
        </w:rPr>
        <w:t>Abuse of disabled women doubles in 7 years</w:t>
      </w:r>
      <w:r w:rsidR="00B34B6B" w:rsidRPr="00853DB6">
        <w:rPr>
          <w:rFonts w:eastAsia="Times New Roman" w:cstheme="minorHAnsi"/>
          <w:b/>
          <w:bCs/>
          <w:color w:val="000000"/>
          <w:sz w:val="24"/>
          <w:szCs w:val="24"/>
          <w:lang w:eastAsia="en-GB"/>
        </w:rPr>
        <w:t>.</w:t>
      </w:r>
      <w:r w:rsidR="00FC0F47" w:rsidRPr="00853DB6">
        <w:rPr>
          <w:rFonts w:eastAsia="Times New Roman" w:cstheme="minorHAnsi"/>
          <w:b/>
          <w:bCs/>
          <w:color w:val="000000"/>
          <w:sz w:val="24"/>
          <w:szCs w:val="24"/>
          <w:lang w:eastAsia="en-GB"/>
        </w:rPr>
        <w:t xml:space="preserve"> </w:t>
      </w:r>
      <w:r w:rsidR="00BC0DA2" w:rsidRPr="00853DB6">
        <w:rPr>
          <w:rFonts w:cstheme="minorHAnsi"/>
          <w:color w:val="4A4A4A"/>
          <w:sz w:val="24"/>
          <w:szCs w:val="24"/>
        </w:rPr>
        <w:t>In 2014, the ONS figures were relatively similar for all females; 2.6% of disabled women experienced sexual assault, compared with 2.2% of non</w:t>
      </w:r>
      <w:r w:rsidR="006845EE" w:rsidRPr="00853DB6">
        <w:rPr>
          <w:rFonts w:cstheme="minorHAnsi"/>
          <w:color w:val="4A4A4A"/>
          <w:sz w:val="24"/>
          <w:szCs w:val="24"/>
        </w:rPr>
        <w:t>-</w:t>
      </w:r>
      <w:r w:rsidR="00BC0DA2" w:rsidRPr="00853DB6">
        <w:rPr>
          <w:rFonts w:cstheme="minorHAnsi"/>
          <w:color w:val="4A4A4A"/>
          <w:sz w:val="24"/>
          <w:szCs w:val="24"/>
        </w:rPr>
        <w:t>disabled women.</w:t>
      </w:r>
      <w:r w:rsidR="006845EE" w:rsidRPr="00853DB6">
        <w:rPr>
          <w:rFonts w:cstheme="minorHAnsi"/>
          <w:color w:val="4A4A4A"/>
          <w:sz w:val="24"/>
          <w:szCs w:val="24"/>
        </w:rPr>
        <w:t xml:space="preserve"> </w:t>
      </w:r>
      <w:r w:rsidR="00BC0DA2" w:rsidRPr="00853DB6">
        <w:rPr>
          <w:rFonts w:cstheme="minorHAnsi"/>
          <w:color w:val="4A4A4A"/>
          <w:sz w:val="24"/>
          <w:szCs w:val="24"/>
        </w:rPr>
        <w:t>The latest data, published in March 2021, showed rates for disabled women had more than doubled to 5.7%, while rates for non</w:t>
      </w:r>
      <w:r w:rsidR="00FC0F47" w:rsidRPr="00853DB6">
        <w:rPr>
          <w:rFonts w:cstheme="minorHAnsi"/>
          <w:color w:val="4A4A4A"/>
          <w:sz w:val="24"/>
          <w:szCs w:val="24"/>
        </w:rPr>
        <w:t>-</w:t>
      </w:r>
      <w:r w:rsidR="00BC0DA2" w:rsidRPr="00853DB6">
        <w:rPr>
          <w:rFonts w:cstheme="minorHAnsi"/>
          <w:color w:val="4A4A4A"/>
          <w:sz w:val="24"/>
          <w:szCs w:val="24"/>
        </w:rPr>
        <w:t>disabled increased to 3%.</w:t>
      </w:r>
      <w:r w:rsidR="006845EE" w:rsidRPr="00853DB6">
        <w:rPr>
          <w:rFonts w:cstheme="minorHAnsi"/>
          <w:color w:val="4A4A4A"/>
          <w:sz w:val="24"/>
          <w:szCs w:val="24"/>
        </w:rPr>
        <w:t xml:space="preserve"> Rape and sexual abuse is not about sex but power and disabled wome</w:t>
      </w:r>
      <w:r w:rsidR="00147088" w:rsidRPr="00853DB6">
        <w:rPr>
          <w:rFonts w:cstheme="minorHAnsi"/>
          <w:color w:val="4A4A4A"/>
          <w:sz w:val="24"/>
          <w:szCs w:val="24"/>
        </w:rPr>
        <w:t>n are seen by overwhelmingly ma</w:t>
      </w:r>
      <w:r w:rsidR="00CF6110" w:rsidRPr="00853DB6">
        <w:rPr>
          <w:rFonts w:cstheme="minorHAnsi"/>
          <w:color w:val="4A4A4A"/>
          <w:sz w:val="24"/>
          <w:szCs w:val="24"/>
        </w:rPr>
        <w:t>l</w:t>
      </w:r>
      <w:r w:rsidR="00147088" w:rsidRPr="00853DB6">
        <w:rPr>
          <w:rFonts w:cstheme="minorHAnsi"/>
          <w:color w:val="4A4A4A"/>
          <w:sz w:val="24"/>
          <w:szCs w:val="24"/>
        </w:rPr>
        <w:t xml:space="preserve">e </w:t>
      </w:r>
      <w:r w:rsidR="00CF6110" w:rsidRPr="00853DB6">
        <w:rPr>
          <w:rFonts w:cstheme="minorHAnsi"/>
          <w:color w:val="4A4A4A"/>
          <w:sz w:val="24"/>
          <w:szCs w:val="24"/>
        </w:rPr>
        <w:t xml:space="preserve">perpetrators </w:t>
      </w:r>
      <w:r w:rsidR="00147088" w:rsidRPr="00853DB6">
        <w:rPr>
          <w:rFonts w:cstheme="minorHAnsi"/>
          <w:color w:val="4A4A4A"/>
          <w:sz w:val="24"/>
          <w:szCs w:val="24"/>
        </w:rPr>
        <w:t>as weaker and less likely to resist</w:t>
      </w:r>
      <w:r w:rsidR="003E7792" w:rsidRPr="00853DB6">
        <w:rPr>
          <w:rFonts w:cstheme="minorHAnsi"/>
          <w:color w:val="4A4A4A"/>
          <w:sz w:val="24"/>
          <w:szCs w:val="24"/>
        </w:rPr>
        <w:t>.</w:t>
      </w:r>
      <w:r w:rsidR="000D53F8" w:rsidRPr="00853DB6">
        <w:rPr>
          <w:rFonts w:eastAsia="Times New Roman" w:cstheme="minorHAnsi"/>
          <w:b/>
          <w:bCs/>
          <w:color w:val="000000"/>
          <w:sz w:val="24"/>
          <w:szCs w:val="24"/>
          <w:lang w:eastAsia="en-GB"/>
        </w:rPr>
        <w:t xml:space="preserve"> </w:t>
      </w:r>
      <w:hyperlink r:id="rId84" w:history="1">
        <w:r w:rsidR="0087087B" w:rsidRPr="00853DB6">
          <w:rPr>
            <w:rStyle w:val="Hyperlink"/>
            <w:b/>
            <w:bCs/>
            <w:sz w:val="24"/>
            <w:szCs w:val="24"/>
          </w:rPr>
          <w:t>Tackling Violence Against Disabled Women &amp; Girls</w:t>
        </w:r>
      </w:hyperlink>
      <w:r w:rsidR="00D84EA8" w:rsidRPr="00853DB6">
        <w:rPr>
          <w:b/>
          <w:bCs/>
          <w:sz w:val="24"/>
          <w:szCs w:val="24"/>
        </w:rPr>
        <w:t xml:space="preserve"> 2019</w:t>
      </w:r>
      <w:r w:rsidR="0087087B" w:rsidRPr="00853DB6">
        <w:rPr>
          <w:b/>
          <w:bCs/>
          <w:sz w:val="24"/>
          <w:szCs w:val="24"/>
        </w:rPr>
        <w:t>.</w:t>
      </w:r>
      <w:r w:rsidR="0087087B" w:rsidRPr="00853DB6">
        <w:rPr>
          <w:sz w:val="24"/>
          <w:szCs w:val="24"/>
        </w:rPr>
        <w:t xml:space="preserve"> </w:t>
      </w:r>
      <w:r w:rsidR="00C442BA" w:rsidRPr="00853DB6">
        <w:rPr>
          <w:sz w:val="24"/>
          <w:szCs w:val="24"/>
        </w:rPr>
        <w:t>This research</w:t>
      </w:r>
      <w:r w:rsidR="000843D4" w:rsidRPr="00853DB6">
        <w:rPr>
          <w:sz w:val="24"/>
          <w:szCs w:val="24"/>
        </w:rPr>
        <w:t>,</w:t>
      </w:r>
      <w:r w:rsidR="00C442BA" w:rsidRPr="00853DB6">
        <w:rPr>
          <w:sz w:val="24"/>
          <w:szCs w:val="24"/>
        </w:rPr>
        <w:t xml:space="preserve"> DPO led</w:t>
      </w:r>
      <w:r w:rsidR="000843D4" w:rsidRPr="00853DB6">
        <w:rPr>
          <w:sz w:val="24"/>
          <w:szCs w:val="24"/>
        </w:rPr>
        <w:t>,</w:t>
      </w:r>
      <w:r w:rsidR="00531521" w:rsidRPr="00853DB6">
        <w:rPr>
          <w:sz w:val="24"/>
          <w:szCs w:val="24"/>
        </w:rPr>
        <w:t xml:space="preserve"> </w:t>
      </w:r>
      <w:r w:rsidR="00C442BA" w:rsidRPr="00853DB6">
        <w:rPr>
          <w:sz w:val="24"/>
          <w:szCs w:val="24"/>
        </w:rPr>
        <w:t>established that there are severe barriers to equality of outcome for disabled or Deaf women who are survivors of violence, particularly at the intersection of gender, disability, ethnicity, poverty and multiple disadvantage. Under-resourced public services and over-resourced segregated, privatised provision contributes to barriers to safety and longer-term independent living after physical or sexual violence, psychological or psychological abuse, institutional, domestic violence and hate crime in England today. Equality of outcome and the return of life chances can be achieved, by coproduction of solutions with disabled survivors who have a lived experience of violence. This could assist to remove and prevent violence that is correlated with poverty and segregation and tackle barriers in the complex and expensive national and local webs. A great deal of regulation in safeguarding, inspection, commissioning and for-profit or charity provision is not fit for purpose and is failing the disabled people it purports to serve.</w:t>
      </w:r>
    </w:p>
    <w:p w14:paraId="44F27484" w14:textId="77777777" w:rsidR="00D479B4" w:rsidRPr="00853DB6" w:rsidRDefault="00D479B4" w:rsidP="005C6FCA">
      <w:pPr>
        <w:autoSpaceDE w:val="0"/>
        <w:autoSpaceDN w:val="0"/>
        <w:adjustRightInd w:val="0"/>
        <w:spacing w:after="0" w:line="240" w:lineRule="auto"/>
        <w:rPr>
          <w:rFonts w:ascii="Calibri" w:eastAsia="Times New Roman" w:hAnsi="Calibri" w:cs="Calibri"/>
          <w:b/>
          <w:bCs/>
          <w:color w:val="000000"/>
          <w:sz w:val="24"/>
          <w:szCs w:val="24"/>
          <w:lang w:eastAsia="en-GB"/>
        </w:rPr>
      </w:pPr>
    </w:p>
    <w:p w14:paraId="19699E30" w14:textId="4D0F5A2A" w:rsidR="00980552" w:rsidRDefault="00E06436" w:rsidP="005C6FCA">
      <w:pPr>
        <w:autoSpaceDE w:val="0"/>
        <w:autoSpaceDN w:val="0"/>
        <w:adjustRightInd w:val="0"/>
        <w:spacing w:after="0" w:line="240" w:lineRule="auto"/>
        <w:rPr>
          <w:rFonts w:cstheme="minorHAnsi"/>
          <w:sz w:val="24"/>
          <w:szCs w:val="24"/>
        </w:rPr>
      </w:pPr>
      <w:r w:rsidRPr="00853DB6">
        <w:rPr>
          <w:rFonts w:ascii="Calibri" w:eastAsia="Times New Roman" w:hAnsi="Calibri" w:cs="Calibri"/>
          <w:b/>
          <w:bCs/>
          <w:color w:val="000000"/>
          <w:sz w:val="24"/>
          <w:szCs w:val="24"/>
          <w:lang w:eastAsia="en-GB"/>
        </w:rPr>
        <w:t xml:space="preserve">Towards Liberation </w:t>
      </w:r>
      <w:r w:rsidR="00B72C0E" w:rsidRPr="00853DB6">
        <w:rPr>
          <w:rFonts w:ascii="Calibri" w:eastAsia="Times New Roman" w:hAnsi="Calibri" w:cs="Calibri"/>
          <w:color w:val="000000"/>
          <w:sz w:val="24"/>
          <w:szCs w:val="24"/>
          <w:lang w:eastAsia="en-GB"/>
        </w:rPr>
        <w:t xml:space="preserve">In 1981 </w:t>
      </w:r>
      <w:r w:rsidR="00F62A6D" w:rsidRPr="00853DB6">
        <w:rPr>
          <w:rFonts w:ascii="Calibri" w:eastAsia="Times New Roman" w:hAnsi="Calibri" w:cs="Calibri"/>
          <w:color w:val="000000"/>
          <w:sz w:val="24"/>
          <w:szCs w:val="24"/>
          <w:lang w:eastAsia="en-GB"/>
        </w:rPr>
        <w:t>t</w:t>
      </w:r>
      <w:r w:rsidR="00B72C0E" w:rsidRPr="00853DB6">
        <w:rPr>
          <w:rFonts w:ascii="Calibri" w:eastAsia="Times New Roman" w:hAnsi="Calibri" w:cs="Calibri"/>
          <w:color w:val="000000"/>
          <w:sz w:val="24"/>
          <w:szCs w:val="24"/>
          <w:lang w:eastAsia="en-GB"/>
        </w:rPr>
        <w:t xml:space="preserve">he </w:t>
      </w:r>
      <w:r w:rsidR="00B72C0E" w:rsidRPr="00853DB6">
        <w:rPr>
          <w:rFonts w:ascii="Calibri" w:eastAsia="Times New Roman" w:hAnsi="Calibri" w:cs="Calibri"/>
          <w:b/>
          <w:bCs/>
          <w:color w:val="000000"/>
          <w:sz w:val="24"/>
          <w:szCs w:val="24"/>
          <w:lang w:eastAsia="en-GB"/>
        </w:rPr>
        <w:t xml:space="preserve">In </w:t>
      </w:r>
      <w:r w:rsidR="00460D83" w:rsidRPr="00853DB6">
        <w:rPr>
          <w:rFonts w:ascii="Calibri" w:eastAsia="Times New Roman" w:hAnsi="Calibri" w:cs="Calibri"/>
          <w:b/>
          <w:bCs/>
          <w:color w:val="000000"/>
          <w:sz w:val="24"/>
          <w:szCs w:val="24"/>
          <w:lang w:eastAsia="en-GB"/>
        </w:rPr>
        <w:t>f</w:t>
      </w:r>
      <w:r w:rsidR="00B72C0E" w:rsidRPr="00853DB6">
        <w:rPr>
          <w:rFonts w:ascii="Calibri" w:eastAsia="Times New Roman" w:hAnsi="Calibri" w:cs="Calibri"/>
          <w:b/>
          <w:bCs/>
          <w:color w:val="000000"/>
          <w:sz w:val="24"/>
          <w:szCs w:val="24"/>
          <w:lang w:eastAsia="en-GB"/>
        </w:rPr>
        <w:t>rom the Cold Collective</w:t>
      </w:r>
      <w:r w:rsidR="00B72C0E" w:rsidRPr="00853DB6">
        <w:rPr>
          <w:rFonts w:ascii="Calibri" w:eastAsia="Times New Roman" w:hAnsi="Calibri" w:cs="Calibri"/>
          <w:color w:val="000000"/>
          <w:sz w:val="24"/>
          <w:szCs w:val="24"/>
          <w:lang w:eastAsia="en-GB"/>
        </w:rPr>
        <w:t xml:space="preserve"> started the </w:t>
      </w:r>
      <w:r w:rsidR="00E21BE2" w:rsidRPr="00853DB6">
        <w:rPr>
          <w:rFonts w:ascii="Calibri" w:eastAsia="Times New Roman" w:hAnsi="Calibri" w:cs="Calibri"/>
          <w:color w:val="000000"/>
          <w:sz w:val="24"/>
          <w:szCs w:val="24"/>
          <w:lang w:eastAsia="en-GB"/>
        </w:rPr>
        <w:t>Disabled People’s Liberation Network</w:t>
      </w:r>
      <w:r w:rsidR="00032221" w:rsidRPr="00853DB6">
        <w:rPr>
          <w:rFonts w:ascii="Calibri" w:eastAsia="Times New Roman" w:hAnsi="Calibri" w:cs="Calibri"/>
          <w:color w:val="000000"/>
          <w:sz w:val="24"/>
          <w:szCs w:val="24"/>
          <w:lang w:eastAsia="en-GB"/>
        </w:rPr>
        <w:t xml:space="preserve"> (DPLN)</w:t>
      </w:r>
      <w:r w:rsidR="00653DB2" w:rsidRPr="00853DB6">
        <w:rPr>
          <w:rFonts w:ascii="Calibri" w:eastAsia="Times New Roman" w:hAnsi="Calibri" w:cs="Calibri"/>
          <w:color w:val="000000"/>
          <w:sz w:val="24"/>
          <w:szCs w:val="24"/>
          <w:lang w:eastAsia="en-GB"/>
        </w:rPr>
        <w:t xml:space="preserve">. </w:t>
      </w:r>
      <w:r w:rsidR="00460D83" w:rsidRPr="00853DB6">
        <w:rPr>
          <w:rFonts w:ascii="Calibri" w:eastAsia="Times New Roman" w:hAnsi="Calibri" w:cs="Calibri"/>
          <w:color w:val="000000"/>
          <w:sz w:val="24"/>
          <w:szCs w:val="24"/>
          <w:lang w:eastAsia="en-GB"/>
        </w:rPr>
        <w:t xml:space="preserve">One </w:t>
      </w:r>
      <w:r w:rsidR="00B72C0E" w:rsidRPr="00853DB6">
        <w:rPr>
          <w:rFonts w:ascii="Calibri" w:eastAsia="Times New Roman" w:hAnsi="Calibri" w:cs="Calibri"/>
          <w:color w:val="000000"/>
          <w:sz w:val="24"/>
          <w:szCs w:val="24"/>
          <w:lang w:eastAsia="en-GB"/>
        </w:rPr>
        <w:t>of their demand</w:t>
      </w:r>
      <w:r w:rsidR="00653DB2" w:rsidRPr="00853DB6">
        <w:rPr>
          <w:rFonts w:ascii="Calibri" w:eastAsia="Times New Roman" w:hAnsi="Calibri" w:cs="Calibri"/>
          <w:color w:val="000000"/>
          <w:sz w:val="24"/>
          <w:szCs w:val="24"/>
          <w:lang w:eastAsia="en-GB"/>
        </w:rPr>
        <w:t>s</w:t>
      </w:r>
      <w:r w:rsidR="00B72C0E" w:rsidRPr="00853DB6">
        <w:rPr>
          <w:rFonts w:ascii="Calibri" w:eastAsia="Times New Roman" w:hAnsi="Calibri" w:cs="Calibri"/>
          <w:color w:val="000000"/>
          <w:sz w:val="24"/>
          <w:szCs w:val="24"/>
          <w:lang w:eastAsia="en-GB"/>
        </w:rPr>
        <w:t xml:space="preserve"> </w:t>
      </w:r>
      <w:r w:rsidR="00653DB2" w:rsidRPr="00853DB6">
        <w:rPr>
          <w:rFonts w:ascii="Calibri" w:eastAsia="Times New Roman" w:hAnsi="Calibri" w:cs="Calibri"/>
          <w:color w:val="000000"/>
          <w:sz w:val="24"/>
          <w:szCs w:val="24"/>
          <w:lang w:eastAsia="en-GB"/>
        </w:rPr>
        <w:t xml:space="preserve">coming from the Women’s Movement </w:t>
      </w:r>
      <w:r w:rsidR="00B72C0E" w:rsidRPr="00853DB6">
        <w:rPr>
          <w:rFonts w:ascii="Calibri" w:eastAsia="Times New Roman" w:hAnsi="Calibri" w:cs="Calibri"/>
          <w:color w:val="000000"/>
          <w:sz w:val="24"/>
          <w:szCs w:val="24"/>
          <w:lang w:eastAsia="en-GB"/>
        </w:rPr>
        <w:t>went further than other parts of the burgeoning U</w:t>
      </w:r>
      <w:r w:rsidR="004544C5" w:rsidRPr="00853DB6">
        <w:rPr>
          <w:rFonts w:ascii="Calibri" w:eastAsia="Times New Roman" w:hAnsi="Calibri" w:cs="Calibri"/>
          <w:color w:val="000000"/>
          <w:sz w:val="24"/>
          <w:szCs w:val="24"/>
          <w:lang w:eastAsia="en-GB"/>
        </w:rPr>
        <w:t>K</w:t>
      </w:r>
      <w:r w:rsidR="00B72C0E" w:rsidRPr="00853DB6">
        <w:rPr>
          <w:rFonts w:ascii="Calibri" w:eastAsia="Times New Roman" w:hAnsi="Calibri" w:cs="Calibri"/>
          <w:color w:val="000000"/>
          <w:sz w:val="24"/>
          <w:szCs w:val="24"/>
          <w:lang w:eastAsia="en-GB"/>
        </w:rPr>
        <w:t xml:space="preserve"> Disability Movement</w:t>
      </w:r>
      <w:r w:rsidR="005B710E" w:rsidRPr="00853DB6">
        <w:rPr>
          <w:rFonts w:ascii="Calibri" w:eastAsia="Times New Roman" w:hAnsi="Calibri" w:cs="Calibri"/>
          <w:color w:val="000000"/>
          <w:sz w:val="24"/>
          <w:szCs w:val="24"/>
          <w:lang w:eastAsia="en-GB"/>
        </w:rPr>
        <w:t xml:space="preserve"> such as UPIAS</w:t>
      </w:r>
      <w:r w:rsidR="00032221" w:rsidRPr="00853DB6">
        <w:rPr>
          <w:rFonts w:ascii="Calibri" w:eastAsia="Times New Roman" w:hAnsi="Calibri" w:cs="Calibri"/>
          <w:color w:val="000000"/>
          <w:sz w:val="24"/>
          <w:szCs w:val="24"/>
          <w:lang w:eastAsia="en-GB"/>
        </w:rPr>
        <w:t xml:space="preserve"> (</w:t>
      </w:r>
      <w:hyperlink r:id="rId85" w:history="1">
        <w:r w:rsidR="00032221" w:rsidRPr="00853DB6">
          <w:rPr>
            <w:rStyle w:val="Hyperlink"/>
            <w:rFonts w:ascii="Calibri" w:eastAsia="Times New Roman" w:hAnsi="Calibri" w:cs="Calibri"/>
            <w:sz w:val="24"/>
            <w:szCs w:val="24"/>
            <w:lang w:eastAsia="en-GB"/>
          </w:rPr>
          <w:t>Union of Physically Impaired Against Segregation</w:t>
        </w:r>
      </w:hyperlink>
      <w:r w:rsidR="00032221" w:rsidRPr="00853DB6">
        <w:rPr>
          <w:rFonts w:ascii="Calibri" w:eastAsia="Times New Roman" w:hAnsi="Calibri" w:cs="Calibri"/>
          <w:color w:val="000000"/>
          <w:sz w:val="24"/>
          <w:szCs w:val="24"/>
          <w:lang w:eastAsia="en-GB"/>
        </w:rPr>
        <w:t>)</w:t>
      </w:r>
      <w:r w:rsidR="005B710E" w:rsidRPr="00853DB6">
        <w:rPr>
          <w:rFonts w:ascii="Calibri" w:eastAsia="Times New Roman" w:hAnsi="Calibri" w:cs="Calibri"/>
          <w:color w:val="000000"/>
          <w:sz w:val="24"/>
          <w:szCs w:val="24"/>
          <w:lang w:eastAsia="en-GB"/>
        </w:rPr>
        <w:t xml:space="preserve"> or BCODP</w:t>
      </w:r>
      <w:r w:rsidR="00032221" w:rsidRPr="00702481">
        <w:rPr>
          <w:rFonts w:ascii="Calibri" w:eastAsia="Times New Roman" w:hAnsi="Calibri" w:cs="Calibri"/>
          <w:color w:val="000000"/>
          <w:sz w:val="24"/>
          <w:szCs w:val="24"/>
          <w:lang w:eastAsia="en-GB"/>
        </w:rPr>
        <w:t xml:space="preserve"> (</w:t>
      </w:r>
      <w:hyperlink r:id="rId86" w:history="1">
        <w:r w:rsidR="00032221" w:rsidRPr="00702481">
          <w:rPr>
            <w:rStyle w:val="Hyperlink"/>
            <w:rFonts w:ascii="Calibri" w:eastAsia="Times New Roman" w:hAnsi="Calibri" w:cs="Calibri"/>
            <w:sz w:val="24"/>
            <w:szCs w:val="24"/>
            <w:lang w:eastAsia="en-GB"/>
          </w:rPr>
          <w:t>British Council</w:t>
        </w:r>
        <w:r w:rsidR="00AE23EF" w:rsidRPr="00702481">
          <w:rPr>
            <w:rStyle w:val="Hyperlink"/>
            <w:rFonts w:ascii="Calibri" w:eastAsia="Times New Roman" w:hAnsi="Calibri" w:cs="Calibri"/>
            <w:sz w:val="24"/>
            <w:szCs w:val="24"/>
            <w:lang w:eastAsia="en-GB"/>
          </w:rPr>
          <w:t xml:space="preserve"> Of Disabled People</w:t>
        </w:r>
      </w:hyperlink>
      <w:r w:rsidR="00AE23EF" w:rsidRPr="00702481">
        <w:rPr>
          <w:rFonts w:ascii="Calibri" w:eastAsia="Times New Roman" w:hAnsi="Calibri" w:cs="Calibri"/>
          <w:color w:val="000000"/>
          <w:sz w:val="24"/>
          <w:szCs w:val="24"/>
          <w:lang w:eastAsia="en-GB"/>
        </w:rPr>
        <w:t>)</w:t>
      </w:r>
      <w:r w:rsidR="0025650C" w:rsidRPr="00702481">
        <w:rPr>
          <w:rFonts w:ascii="Calibri" w:eastAsia="Times New Roman" w:hAnsi="Calibri" w:cs="Calibri"/>
          <w:color w:val="000000"/>
          <w:sz w:val="24"/>
          <w:szCs w:val="24"/>
          <w:lang w:eastAsia="en-GB"/>
        </w:rPr>
        <w:t xml:space="preserve"> whose thinking was </w:t>
      </w:r>
      <w:r w:rsidR="004544C5" w:rsidRPr="00702481">
        <w:rPr>
          <w:rFonts w:ascii="Calibri" w:eastAsia="Times New Roman" w:hAnsi="Calibri" w:cs="Calibri"/>
          <w:color w:val="000000"/>
          <w:sz w:val="24"/>
          <w:szCs w:val="24"/>
          <w:lang w:eastAsia="en-GB"/>
        </w:rPr>
        <w:t xml:space="preserve">based on more </w:t>
      </w:r>
      <w:r w:rsidR="004544C5" w:rsidRPr="00702481">
        <w:rPr>
          <w:rFonts w:eastAsia="Times New Roman" w:cstheme="minorHAnsi"/>
          <w:color w:val="000000"/>
          <w:sz w:val="24"/>
          <w:szCs w:val="24"/>
          <w:lang w:eastAsia="en-GB"/>
        </w:rPr>
        <w:t>structural and economic</w:t>
      </w:r>
      <w:r w:rsidR="00E21BE2" w:rsidRPr="00702481">
        <w:rPr>
          <w:rFonts w:eastAsia="Times New Roman" w:cstheme="minorHAnsi"/>
          <w:color w:val="000000"/>
          <w:sz w:val="24"/>
          <w:szCs w:val="24"/>
          <w:lang w:eastAsia="en-GB"/>
        </w:rPr>
        <w:t xml:space="preserve"> factors.</w:t>
      </w:r>
      <w:r w:rsidR="00653DB2" w:rsidRPr="00702481">
        <w:rPr>
          <w:rFonts w:cstheme="minorHAnsi"/>
          <w:sz w:val="24"/>
          <w:szCs w:val="24"/>
        </w:rPr>
        <w:t xml:space="preserve"> “To learn to recognise the </w:t>
      </w:r>
      <w:r w:rsidR="00785E5D" w:rsidRPr="00702481">
        <w:rPr>
          <w:rFonts w:cstheme="minorHAnsi"/>
          <w:sz w:val="24"/>
          <w:szCs w:val="24"/>
        </w:rPr>
        <w:t>e</w:t>
      </w:r>
      <w:r w:rsidR="00653DB2" w:rsidRPr="00702481">
        <w:rPr>
          <w:rFonts w:cstheme="minorHAnsi"/>
          <w:sz w:val="24"/>
          <w:szCs w:val="24"/>
        </w:rPr>
        <w:t xml:space="preserve">ffects of society's conditioning on people with disabilities, and to create ways in which people's awareness can be heightened to a point where their self-image changes from a negative to a positive one, from weak to strong”. </w:t>
      </w:r>
    </w:p>
    <w:p w14:paraId="6E94CC7C" w14:textId="77777777" w:rsidR="004D4B1E" w:rsidRDefault="0044106C" w:rsidP="005C6FCA">
      <w:pPr>
        <w:autoSpaceDE w:val="0"/>
        <w:autoSpaceDN w:val="0"/>
        <w:adjustRightInd w:val="0"/>
        <w:spacing w:after="0" w:line="240" w:lineRule="auto"/>
        <w:rPr>
          <w:rFonts w:ascii="Arial" w:hAnsi="Arial" w:cs="Arial"/>
          <w:sz w:val="24"/>
          <w:szCs w:val="24"/>
        </w:rPr>
      </w:pPr>
      <w:r w:rsidRPr="0044106C">
        <w:rPr>
          <w:rFonts w:cstheme="minorHAnsi"/>
          <w:b/>
          <w:bCs/>
          <w:sz w:val="24"/>
          <w:szCs w:val="24"/>
        </w:rPr>
        <w:t>Micheline Mason</w:t>
      </w:r>
      <w:r w:rsidRPr="00702481">
        <w:rPr>
          <w:rFonts w:cstheme="minorHAnsi"/>
          <w:sz w:val="24"/>
          <w:szCs w:val="24"/>
        </w:rPr>
        <w:t xml:space="preserve"> (Foreword Issue 1</w:t>
      </w:r>
      <w:r w:rsidR="00980552">
        <w:rPr>
          <w:rFonts w:cstheme="minorHAnsi"/>
          <w:sz w:val="24"/>
          <w:szCs w:val="24"/>
        </w:rPr>
        <w:t xml:space="preserve"> in from the cold</w:t>
      </w:r>
      <w:r w:rsidRPr="00702481">
        <w:rPr>
          <w:rFonts w:cstheme="minorHAnsi"/>
          <w:sz w:val="24"/>
          <w:szCs w:val="24"/>
        </w:rPr>
        <w:t>)</w:t>
      </w:r>
      <w:r>
        <w:rPr>
          <w:rFonts w:ascii="Arial" w:hAnsi="Arial" w:cs="Arial"/>
          <w:sz w:val="24"/>
          <w:szCs w:val="24"/>
        </w:rPr>
        <w:t>.</w:t>
      </w:r>
    </w:p>
    <w:p w14:paraId="072375BE" w14:textId="2048C2F7" w:rsidR="004D4B1E" w:rsidRDefault="004D4B1E" w:rsidP="005C6FCA">
      <w:pPr>
        <w:autoSpaceDE w:val="0"/>
        <w:autoSpaceDN w:val="0"/>
        <w:adjustRightInd w:val="0"/>
        <w:spacing w:after="0" w:line="240" w:lineRule="auto"/>
        <w:rPr>
          <w:rFonts w:ascii="Arial" w:hAnsi="Arial" w:cs="Arial"/>
          <w:sz w:val="24"/>
          <w:szCs w:val="24"/>
        </w:rPr>
      </w:pPr>
    </w:p>
    <w:p w14:paraId="226C4A4F" w14:textId="423D3E29" w:rsidR="004D4B1E" w:rsidRPr="004D4B1E" w:rsidRDefault="004D4B1E" w:rsidP="005C6FCA">
      <w:pPr>
        <w:autoSpaceDE w:val="0"/>
        <w:autoSpaceDN w:val="0"/>
        <w:adjustRightInd w:val="0"/>
        <w:spacing w:after="0" w:line="240" w:lineRule="auto"/>
        <w:rPr>
          <w:rFonts w:cstheme="minorHAnsi"/>
          <w:sz w:val="24"/>
          <w:szCs w:val="24"/>
        </w:rPr>
      </w:pPr>
      <w:r w:rsidRPr="004D4B1E">
        <w:rPr>
          <w:rFonts w:cstheme="minorHAnsi"/>
          <w:sz w:val="24"/>
          <w:szCs w:val="24"/>
        </w:rPr>
        <w:lastRenderedPageBreak/>
        <w:t>[Drawing</w:t>
      </w:r>
      <w:r w:rsidR="00A07044">
        <w:rPr>
          <w:rFonts w:cstheme="minorHAnsi"/>
          <w:sz w:val="24"/>
          <w:szCs w:val="24"/>
        </w:rPr>
        <w:t>:</w:t>
      </w:r>
      <w:r w:rsidRPr="004D4B1E">
        <w:rPr>
          <w:rFonts w:cstheme="minorHAnsi"/>
          <w:sz w:val="24"/>
          <w:szCs w:val="24"/>
        </w:rPr>
        <w:t xml:space="preserve"> </w:t>
      </w:r>
      <w:r w:rsidR="00A07044">
        <w:rPr>
          <w:rFonts w:cstheme="minorHAnsi"/>
          <w:sz w:val="24"/>
          <w:szCs w:val="24"/>
        </w:rPr>
        <w:t>j</w:t>
      </w:r>
      <w:r w:rsidRPr="004D4B1E">
        <w:rPr>
          <w:rFonts w:cstheme="minorHAnsi"/>
          <w:sz w:val="24"/>
          <w:szCs w:val="24"/>
        </w:rPr>
        <w:t>agged broken sheet of ice melting. In the space in the Centre is a sun low down</w:t>
      </w:r>
      <w:r w:rsidR="00A07044">
        <w:rPr>
          <w:rFonts w:cstheme="minorHAnsi"/>
          <w:sz w:val="24"/>
          <w:szCs w:val="24"/>
        </w:rPr>
        <w:t xml:space="preserve"> </w:t>
      </w:r>
      <w:r w:rsidRPr="004D4B1E">
        <w:rPr>
          <w:rFonts w:cstheme="minorHAnsi"/>
          <w:sz w:val="24"/>
          <w:szCs w:val="24"/>
        </w:rPr>
        <w:t>(rising). Letterin</w:t>
      </w:r>
      <w:r w:rsidR="00A07044">
        <w:rPr>
          <w:rFonts w:cstheme="minorHAnsi"/>
          <w:sz w:val="24"/>
          <w:szCs w:val="24"/>
        </w:rPr>
        <w:t xml:space="preserve">g </w:t>
      </w:r>
      <w:r w:rsidRPr="004D4B1E">
        <w:rPr>
          <w:rFonts w:cstheme="minorHAnsi"/>
          <w:sz w:val="24"/>
          <w:szCs w:val="24"/>
        </w:rPr>
        <w:t>'in from the cold: A Liberation Magazine For People With Disabilities</w:t>
      </w:r>
      <w:r w:rsidR="00A07044">
        <w:rPr>
          <w:rFonts w:cstheme="minorHAnsi"/>
          <w:sz w:val="24"/>
          <w:szCs w:val="24"/>
        </w:rPr>
        <w:t>’</w:t>
      </w:r>
      <w:r w:rsidRPr="004D4B1E">
        <w:rPr>
          <w:rFonts w:cstheme="minorHAnsi"/>
          <w:sz w:val="24"/>
          <w:szCs w:val="24"/>
        </w:rPr>
        <w:t xml:space="preserve">. At bottom </w:t>
      </w:r>
      <w:r w:rsidR="00FA4C72">
        <w:rPr>
          <w:rFonts w:cstheme="minorHAnsi"/>
          <w:sz w:val="24"/>
          <w:szCs w:val="24"/>
        </w:rPr>
        <w:t>‘</w:t>
      </w:r>
      <w:r w:rsidRPr="004D4B1E">
        <w:rPr>
          <w:rFonts w:cstheme="minorHAnsi"/>
          <w:sz w:val="24"/>
          <w:szCs w:val="24"/>
        </w:rPr>
        <w:t xml:space="preserve">first issue </w:t>
      </w:r>
      <w:r w:rsidR="00A07044">
        <w:rPr>
          <w:rFonts w:cstheme="minorHAnsi"/>
          <w:sz w:val="24"/>
          <w:szCs w:val="24"/>
        </w:rPr>
        <w:t>J</w:t>
      </w:r>
      <w:r w:rsidRPr="004D4B1E">
        <w:rPr>
          <w:rFonts w:cstheme="minorHAnsi"/>
          <w:sz w:val="24"/>
          <w:szCs w:val="24"/>
        </w:rPr>
        <w:t>une 1981</w:t>
      </w:r>
      <w:r w:rsidR="00FA4C72">
        <w:rPr>
          <w:rFonts w:cstheme="minorHAnsi"/>
          <w:sz w:val="24"/>
          <w:szCs w:val="24"/>
        </w:rPr>
        <w:t>’,</w:t>
      </w:r>
      <w:r w:rsidRPr="004D4B1E">
        <w:rPr>
          <w:rFonts w:cstheme="minorHAnsi"/>
          <w:sz w:val="24"/>
          <w:szCs w:val="24"/>
        </w:rPr>
        <w:t xml:space="preserve"> at to</w:t>
      </w:r>
      <w:r w:rsidR="00FA4C72">
        <w:rPr>
          <w:rFonts w:cstheme="minorHAnsi"/>
          <w:sz w:val="24"/>
          <w:szCs w:val="24"/>
        </w:rPr>
        <w:t>p</w:t>
      </w:r>
      <w:r w:rsidRPr="004D4B1E">
        <w:rPr>
          <w:rFonts w:cstheme="minorHAnsi"/>
          <w:sz w:val="24"/>
          <w:szCs w:val="24"/>
        </w:rPr>
        <w:t xml:space="preserve"> </w:t>
      </w:r>
      <w:r w:rsidR="007504C9">
        <w:rPr>
          <w:rFonts w:cstheme="minorHAnsi"/>
          <w:sz w:val="24"/>
          <w:szCs w:val="24"/>
        </w:rPr>
        <w:t>‘</w:t>
      </w:r>
      <w:r w:rsidRPr="004D4B1E">
        <w:rPr>
          <w:rFonts w:cstheme="minorHAnsi"/>
          <w:sz w:val="24"/>
          <w:szCs w:val="24"/>
        </w:rPr>
        <w:t>40p</w:t>
      </w:r>
      <w:r w:rsidR="007504C9">
        <w:rPr>
          <w:rFonts w:cstheme="minorHAnsi"/>
          <w:sz w:val="24"/>
          <w:szCs w:val="24"/>
        </w:rPr>
        <w:t>’</w:t>
      </w:r>
      <w:r w:rsidR="00FA4C72">
        <w:rPr>
          <w:rFonts w:cstheme="minorHAnsi"/>
          <w:sz w:val="24"/>
          <w:szCs w:val="24"/>
        </w:rPr>
        <w:t xml:space="preserve"> (</w:t>
      </w:r>
      <w:r w:rsidRPr="004D4B1E">
        <w:rPr>
          <w:rFonts w:cstheme="minorHAnsi"/>
          <w:sz w:val="24"/>
          <w:szCs w:val="24"/>
        </w:rPr>
        <w:t>price)]</w:t>
      </w:r>
    </w:p>
    <w:p w14:paraId="2892BC26" w14:textId="77777777" w:rsidR="004D4B1E" w:rsidRDefault="004D4B1E" w:rsidP="005C6FCA">
      <w:pPr>
        <w:autoSpaceDE w:val="0"/>
        <w:autoSpaceDN w:val="0"/>
        <w:adjustRightInd w:val="0"/>
        <w:spacing w:after="0" w:line="240" w:lineRule="auto"/>
        <w:rPr>
          <w:rFonts w:ascii="Arial" w:hAnsi="Arial" w:cs="Arial"/>
          <w:sz w:val="24"/>
          <w:szCs w:val="24"/>
        </w:rPr>
      </w:pPr>
    </w:p>
    <w:p w14:paraId="193917CE" w14:textId="5E35131C" w:rsidR="00D97031" w:rsidRPr="00D17192" w:rsidRDefault="005C6FCA" w:rsidP="005C6FCA">
      <w:pPr>
        <w:autoSpaceDE w:val="0"/>
        <w:autoSpaceDN w:val="0"/>
        <w:adjustRightInd w:val="0"/>
        <w:spacing w:after="0" w:line="240" w:lineRule="auto"/>
        <w:rPr>
          <w:rFonts w:ascii="Arial" w:hAnsi="Arial" w:cs="Arial"/>
          <w:sz w:val="24"/>
          <w:szCs w:val="24"/>
        </w:rPr>
      </w:pPr>
      <w:r w:rsidRPr="00702481">
        <w:rPr>
          <w:rFonts w:cstheme="minorHAnsi"/>
          <w:sz w:val="24"/>
          <w:szCs w:val="24"/>
        </w:rPr>
        <w:t>“</w:t>
      </w:r>
      <w:r w:rsidR="00670FD0" w:rsidRPr="00702481">
        <w:rPr>
          <w:rFonts w:cstheme="minorHAnsi"/>
          <w:sz w:val="24"/>
          <w:szCs w:val="24"/>
        </w:rPr>
        <w:t>The feeling most of us seemed to share was a relief at no longer being isolated; we had been ‘out there’, each fighting the whole world on our own, and were suddenly ‘inside’ a group of people with similar ideas. The ‘battle’ became an exciting and enjoyable challenge. Also, one of the hallmarks of the oppression of people with disabilities is being excluded from ‘Life’. So ‘In From the Cold’ seems like a good direction forward for us.”</w:t>
      </w:r>
      <w:r w:rsidRPr="00702481">
        <w:rPr>
          <w:rFonts w:cstheme="minorHAnsi"/>
          <w:sz w:val="24"/>
          <w:szCs w:val="24"/>
        </w:rPr>
        <w:t xml:space="preserve"> </w:t>
      </w:r>
      <w:r w:rsidR="00387A7E">
        <w:rPr>
          <w:sz w:val="24"/>
          <w:szCs w:val="24"/>
        </w:rPr>
        <w:t>T</w:t>
      </w:r>
      <w:r w:rsidR="00653DB2" w:rsidRPr="00702481">
        <w:rPr>
          <w:sz w:val="24"/>
          <w:szCs w:val="24"/>
        </w:rPr>
        <w:t xml:space="preserve">here is </w:t>
      </w:r>
      <w:r w:rsidR="00387A7E">
        <w:rPr>
          <w:sz w:val="24"/>
          <w:szCs w:val="24"/>
        </w:rPr>
        <w:t xml:space="preserve">also </w:t>
      </w:r>
      <w:r w:rsidR="00653DB2" w:rsidRPr="00702481">
        <w:rPr>
          <w:sz w:val="24"/>
          <w:szCs w:val="24"/>
        </w:rPr>
        <w:t xml:space="preserve">an </w:t>
      </w:r>
      <w:r w:rsidR="005B710E" w:rsidRPr="00702481">
        <w:rPr>
          <w:sz w:val="24"/>
          <w:szCs w:val="24"/>
        </w:rPr>
        <w:t>a</w:t>
      </w:r>
      <w:r w:rsidR="00653DB2" w:rsidRPr="00702481">
        <w:rPr>
          <w:sz w:val="24"/>
          <w:szCs w:val="24"/>
        </w:rPr>
        <w:t xml:space="preserve">rticle by </w:t>
      </w:r>
      <w:hyperlink r:id="rId87" w:history="1">
        <w:r w:rsidR="00A44F1D" w:rsidRPr="00702481">
          <w:rPr>
            <w:rStyle w:val="Hyperlink"/>
            <w:sz w:val="24"/>
            <w:szCs w:val="24"/>
          </w:rPr>
          <w:t>Jonathan Griffiths on Relationships.</w:t>
        </w:r>
      </w:hyperlink>
      <w:r w:rsidR="00726EA9" w:rsidRPr="00702481">
        <w:rPr>
          <w:rFonts w:ascii="Calibri" w:eastAsia="Times New Roman" w:hAnsi="Calibri" w:cs="Calibri"/>
          <w:b/>
          <w:bCs/>
          <w:color w:val="000000"/>
          <w:sz w:val="24"/>
          <w:szCs w:val="24"/>
          <w:lang w:eastAsia="en-GB"/>
        </w:rPr>
        <w:t xml:space="preserve"> </w:t>
      </w:r>
      <w:r w:rsidR="002407F3" w:rsidRPr="00702481">
        <w:rPr>
          <w:rFonts w:ascii="Calibri" w:eastAsia="Times New Roman" w:hAnsi="Calibri" w:cs="Calibri"/>
          <w:color w:val="000000"/>
          <w:sz w:val="24"/>
          <w:szCs w:val="24"/>
          <w:lang w:eastAsia="en-GB"/>
        </w:rPr>
        <w:t>“</w:t>
      </w:r>
      <w:r w:rsidR="00FA2A1E" w:rsidRPr="00702481">
        <w:rPr>
          <w:rFonts w:ascii="Calibri" w:eastAsia="Times New Roman" w:hAnsi="Calibri" w:cs="Calibri"/>
          <w:color w:val="000000"/>
          <w:sz w:val="24"/>
          <w:szCs w:val="24"/>
          <w:lang w:eastAsia="en-GB"/>
        </w:rPr>
        <w:t>Somewhere in everyone are deep physical and emotional needs for love</w:t>
      </w:r>
      <w:r w:rsidR="00275D14" w:rsidRPr="00702481">
        <w:rPr>
          <w:rFonts w:ascii="Calibri" w:eastAsia="Times New Roman" w:hAnsi="Calibri" w:cs="Calibri"/>
          <w:color w:val="000000"/>
          <w:sz w:val="24"/>
          <w:szCs w:val="24"/>
          <w:lang w:eastAsia="en-GB"/>
        </w:rPr>
        <w:t xml:space="preserve"> and satisfaction. The</w:t>
      </w:r>
      <w:r w:rsidR="00ED1C5E" w:rsidRPr="00702481">
        <w:rPr>
          <w:rFonts w:ascii="Calibri" w:eastAsia="Times New Roman" w:hAnsi="Calibri" w:cs="Calibri"/>
          <w:color w:val="000000"/>
          <w:sz w:val="24"/>
          <w:szCs w:val="24"/>
          <w:lang w:eastAsia="en-GB"/>
        </w:rPr>
        <w:t>y</w:t>
      </w:r>
      <w:r w:rsidR="00275D14" w:rsidRPr="00702481">
        <w:rPr>
          <w:rFonts w:ascii="Calibri" w:eastAsia="Times New Roman" w:hAnsi="Calibri" w:cs="Calibri"/>
          <w:color w:val="000000"/>
          <w:sz w:val="24"/>
          <w:szCs w:val="24"/>
          <w:lang w:eastAsia="en-GB"/>
        </w:rPr>
        <w:t xml:space="preserve"> must be admitted to the wider world, but </w:t>
      </w:r>
      <w:r w:rsidR="00393FCA" w:rsidRPr="00702481">
        <w:rPr>
          <w:rFonts w:ascii="Calibri" w:eastAsia="Times New Roman" w:hAnsi="Calibri" w:cs="Calibri"/>
          <w:color w:val="000000"/>
          <w:sz w:val="24"/>
          <w:szCs w:val="24"/>
          <w:lang w:eastAsia="en-GB"/>
        </w:rPr>
        <w:t>sometimes this can be much worse than being a teenager</w:t>
      </w:r>
      <w:r w:rsidR="005606E7" w:rsidRPr="00702481">
        <w:rPr>
          <w:rFonts w:ascii="Calibri" w:eastAsia="Times New Roman" w:hAnsi="Calibri" w:cs="Calibri"/>
          <w:color w:val="000000"/>
          <w:sz w:val="24"/>
          <w:szCs w:val="24"/>
          <w:lang w:eastAsia="en-GB"/>
        </w:rPr>
        <w:t xml:space="preserve"> if everyone your age got there years ago</w:t>
      </w:r>
      <w:r w:rsidR="005606E7" w:rsidRPr="00D17192">
        <w:rPr>
          <w:rFonts w:ascii="Calibri" w:eastAsia="Times New Roman" w:hAnsi="Calibri" w:cs="Calibri"/>
          <w:color w:val="000000"/>
          <w:sz w:val="24"/>
          <w:szCs w:val="24"/>
          <w:lang w:eastAsia="en-GB"/>
        </w:rPr>
        <w:t>. How do disabled people</w:t>
      </w:r>
      <w:r w:rsidR="00ED1C5E" w:rsidRPr="00D17192">
        <w:rPr>
          <w:rFonts w:ascii="Calibri" w:eastAsia="Times New Roman" w:hAnsi="Calibri" w:cs="Calibri"/>
          <w:color w:val="000000"/>
          <w:sz w:val="24"/>
          <w:szCs w:val="24"/>
          <w:lang w:eastAsia="en-GB"/>
        </w:rPr>
        <w:t xml:space="preserve"> </w:t>
      </w:r>
      <w:r w:rsidR="00184314" w:rsidRPr="00D17192">
        <w:rPr>
          <w:rFonts w:ascii="Calibri" w:eastAsia="Times New Roman" w:hAnsi="Calibri" w:cs="Calibri"/>
          <w:color w:val="000000"/>
          <w:sz w:val="24"/>
          <w:szCs w:val="24"/>
          <w:lang w:eastAsia="en-GB"/>
        </w:rPr>
        <w:t xml:space="preserve">cope with this? How dare they learn and blunder in </w:t>
      </w:r>
      <w:r w:rsidR="00F85929" w:rsidRPr="00D17192">
        <w:rPr>
          <w:rFonts w:ascii="Calibri" w:eastAsia="Times New Roman" w:hAnsi="Calibri" w:cs="Calibri"/>
          <w:color w:val="000000"/>
          <w:sz w:val="24"/>
          <w:szCs w:val="24"/>
          <w:lang w:eastAsia="en-GB"/>
        </w:rPr>
        <w:t>such an in</w:t>
      </w:r>
      <w:r w:rsidR="00E06436" w:rsidRPr="00D17192">
        <w:rPr>
          <w:rFonts w:ascii="Calibri" w:eastAsia="Times New Roman" w:hAnsi="Calibri" w:cs="Calibri"/>
          <w:color w:val="000000"/>
          <w:sz w:val="24"/>
          <w:szCs w:val="24"/>
          <w:lang w:eastAsia="en-GB"/>
        </w:rPr>
        <w:t>t</w:t>
      </w:r>
      <w:r w:rsidR="00F85929" w:rsidRPr="00D17192">
        <w:rPr>
          <w:rFonts w:ascii="Calibri" w:eastAsia="Times New Roman" w:hAnsi="Calibri" w:cs="Calibri"/>
          <w:color w:val="000000"/>
          <w:sz w:val="24"/>
          <w:szCs w:val="24"/>
          <w:lang w:eastAsia="en-GB"/>
        </w:rPr>
        <w:t>imate and personal area with no-one else</w:t>
      </w:r>
      <w:r w:rsidR="002D3F0F" w:rsidRPr="00D17192">
        <w:rPr>
          <w:rFonts w:ascii="Calibri" w:eastAsia="Times New Roman" w:hAnsi="Calibri" w:cs="Calibri"/>
          <w:color w:val="000000"/>
          <w:sz w:val="24"/>
          <w:szCs w:val="24"/>
          <w:lang w:eastAsia="en-GB"/>
        </w:rPr>
        <w:t xml:space="preserve"> in a similar state? Yet they must try. If you are asked for help</w:t>
      </w:r>
      <w:r w:rsidR="00ED1C5E" w:rsidRPr="00D17192">
        <w:rPr>
          <w:rFonts w:ascii="Calibri" w:eastAsia="Times New Roman" w:hAnsi="Calibri" w:cs="Calibri"/>
          <w:color w:val="000000"/>
          <w:sz w:val="24"/>
          <w:szCs w:val="24"/>
          <w:lang w:eastAsia="en-GB"/>
        </w:rPr>
        <w:t>, be loving and very honest”</w:t>
      </w:r>
    </w:p>
    <w:p w14:paraId="7D0541BC" w14:textId="71EECE36" w:rsidR="00BF4195" w:rsidRDefault="00444E63" w:rsidP="00D8017F">
      <w:pPr>
        <w:spacing w:after="240" w:line="240" w:lineRule="auto"/>
        <w:rPr>
          <w:sz w:val="24"/>
          <w:szCs w:val="24"/>
        </w:rPr>
      </w:pPr>
      <w:hyperlink r:id="rId88" w:history="1">
        <w:r w:rsidR="00CE3581" w:rsidRPr="00D17192">
          <w:rPr>
            <w:rStyle w:val="Hyperlink"/>
            <w:rFonts w:cstheme="minorHAnsi"/>
            <w:sz w:val="24"/>
            <w:szCs w:val="24"/>
            <w:shd w:val="clear" w:color="auto" w:fill="FFFFFF"/>
          </w:rPr>
          <w:t>The sexual politics of disability - Untold desires</w:t>
        </w:r>
        <w:r w:rsidR="00366794" w:rsidRPr="00D17192">
          <w:rPr>
            <w:rStyle w:val="Hyperlink"/>
            <w:rFonts w:cstheme="minorHAnsi"/>
            <w:sz w:val="24"/>
            <w:szCs w:val="24"/>
            <w:shd w:val="clear" w:color="auto" w:fill="FFFFFF"/>
          </w:rPr>
          <w:t>,</w:t>
        </w:r>
        <w:r w:rsidR="0018531B" w:rsidRPr="00D17192">
          <w:rPr>
            <w:rStyle w:val="Hyperlink"/>
            <w:rFonts w:cstheme="minorHAnsi"/>
            <w:sz w:val="24"/>
            <w:szCs w:val="24"/>
            <w:shd w:val="clear" w:color="auto" w:fill="FFFFFF"/>
          </w:rPr>
          <w:t xml:space="preserve"> </w:t>
        </w:r>
        <w:r w:rsidR="00242119" w:rsidRPr="00D17192">
          <w:rPr>
            <w:rStyle w:val="Hyperlink"/>
            <w:rFonts w:cstheme="minorHAnsi"/>
            <w:sz w:val="24"/>
            <w:szCs w:val="24"/>
            <w:shd w:val="clear" w:color="auto" w:fill="FFFFFF"/>
          </w:rPr>
          <w:t>1996</w:t>
        </w:r>
      </w:hyperlink>
      <w:r w:rsidR="00CE3581" w:rsidRPr="00D17192">
        <w:rPr>
          <w:rFonts w:cstheme="minorHAnsi"/>
          <w:color w:val="4A4A4A"/>
          <w:sz w:val="24"/>
          <w:szCs w:val="24"/>
          <w:shd w:val="clear" w:color="auto" w:fill="FFFFFF"/>
        </w:rPr>
        <w:t xml:space="preserve"> was the first attempt by disability studies in the UK to </w:t>
      </w:r>
      <w:r w:rsidR="00D41FB3" w:rsidRPr="00D17192">
        <w:rPr>
          <w:rFonts w:cstheme="minorHAnsi"/>
          <w:color w:val="4A4A4A"/>
          <w:sz w:val="24"/>
          <w:szCs w:val="24"/>
          <w:shd w:val="clear" w:color="auto" w:fill="FFFFFF"/>
        </w:rPr>
        <w:t>examine disabled people and their sexualit</w:t>
      </w:r>
      <w:r w:rsidR="00865BE9" w:rsidRPr="00D17192">
        <w:rPr>
          <w:rFonts w:cstheme="minorHAnsi"/>
          <w:color w:val="4A4A4A"/>
          <w:sz w:val="24"/>
          <w:szCs w:val="24"/>
          <w:shd w:val="clear" w:color="auto" w:fill="FFFFFF"/>
        </w:rPr>
        <w:t>y</w:t>
      </w:r>
      <w:r w:rsidR="00D41FB3" w:rsidRPr="00D17192">
        <w:rPr>
          <w:rFonts w:cstheme="minorHAnsi"/>
          <w:color w:val="4A4A4A"/>
          <w:sz w:val="24"/>
          <w:szCs w:val="24"/>
          <w:shd w:val="clear" w:color="auto" w:fill="FFFFFF"/>
        </w:rPr>
        <w:t xml:space="preserve"> with a qualitative in dept</w:t>
      </w:r>
      <w:r w:rsidR="00726EA9" w:rsidRPr="00D17192">
        <w:rPr>
          <w:rFonts w:cstheme="minorHAnsi"/>
          <w:color w:val="4A4A4A"/>
          <w:sz w:val="24"/>
          <w:szCs w:val="24"/>
          <w:shd w:val="clear" w:color="auto" w:fill="FFFFFF"/>
        </w:rPr>
        <w:t>h</w:t>
      </w:r>
      <w:r w:rsidR="00D41FB3" w:rsidRPr="00D17192">
        <w:rPr>
          <w:rFonts w:cstheme="minorHAnsi"/>
          <w:color w:val="4A4A4A"/>
          <w:sz w:val="24"/>
          <w:szCs w:val="24"/>
          <w:shd w:val="clear" w:color="auto" w:fill="FFFFFF"/>
        </w:rPr>
        <w:t xml:space="preserve"> study o</w:t>
      </w:r>
      <w:r w:rsidR="00242119" w:rsidRPr="00D17192">
        <w:rPr>
          <w:rFonts w:cstheme="minorHAnsi"/>
          <w:color w:val="4A4A4A"/>
          <w:sz w:val="24"/>
          <w:szCs w:val="24"/>
          <w:shd w:val="clear" w:color="auto" w:fill="FFFFFF"/>
        </w:rPr>
        <w:t>f 44 mainly disability activists.</w:t>
      </w:r>
      <w:r w:rsidR="008F4C2C" w:rsidRPr="00D17192">
        <w:rPr>
          <w:sz w:val="24"/>
          <w:szCs w:val="24"/>
        </w:rPr>
        <w:t xml:space="preserve"> “</w:t>
      </w:r>
      <w:r w:rsidR="00A368C9" w:rsidRPr="00D17192">
        <w:rPr>
          <w:sz w:val="24"/>
          <w:szCs w:val="24"/>
        </w:rPr>
        <w:t xml:space="preserve">Homosexual people were more likely to respond to advertisements than heterosexual people. We had some difficulty reaching heterosexual people, particularly heterosexual men. </w:t>
      </w:r>
      <w:r w:rsidR="004A3CCB" w:rsidRPr="00D17192">
        <w:rPr>
          <w:sz w:val="24"/>
          <w:szCs w:val="24"/>
        </w:rPr>
        <w:t>H</w:t>
      </w:r>
      <w:r w:rsidR="00A368C9" w:rsidRPr="00D17192">
        <w:rPr>
          <w:sz w:val="24"/>
          <w:szCs w:val="24"/>
        </w:rPr>
        <w:t>eterosexual people, especially men, were more reticent and less forthcoming than gay, lesbian and bisexual people</w:t>
      </w:r>
      <w:r w:rsidR="004A3CCB" w:rsidRPr="00D17192">
        <w:rPr>
          <w:sz w:val="24"/>
          <w:szCs w:val="24"/>
        </w:rPr>
        <w:t>…</w:t>
      </w:r>
      <w:r w:rsidR="00A368C9" w:rsidRPr="00D17192">
        <w:rPr>
          <w:sz w:val="24"/>
          <w:szCs w:val="24"/>
        </w:rPr>
        <w:t xml:space="preserve"> </w:t>
      </w:r>
      <w:r w:rsidR="008F4C2C" w:rsidRPr="00D17192">
        <w:rPr>
          <w:sz w:val="24"/>
          <w:szCs w:val="24"/>
        </w:rPr>
        <w:t>Too often disabled people, because of their impairments, are viewed as incapable of sex and love, as incapable of independent living, as incapable of parenting and enjoying family life. The testimony of this book is that disabled people can enjoy sexual citizenship, can participate in these experiences, because so many of our respondents, regardless of their impairments, clearly do. We are aware that the experience of many disabled people is different. But this book argues that because some disabled people have positive sexual and emotional lives, then all disabled people can potentially enjoy sexual freedom and emotional expression. The obstacles are not biological, they are social, political, and economic. If this book has a</w:t>
      </w:r>
      <w:r w:rsidR="000027BD" w:rsidRPr="00D17192">
        <w:rPr>
          <w:sz w:val="24"/>
          <w:szCs w:val="24"/>
        </w:rPr>
        <w:t xml:space="preserve"> </w:t>
      </w:r>
      <w:r w:rsidR="008F4C2C" w:rsidRPr="00D17192">
        <w:rPr>
          <w:sz w:val="24"/>
          <w:szCs w:val="24"/>
        </w:rPr>
        <w:t>conclusion, it is that disabled people</w:t>
      </w:r>
      <w:r w:rsidR="008F4C2C" w:rsidRPr="00731E35">
        <w:rPr>
          <w:sz w:val="24"/>
          <w:szCs w:val="24"/>
        </w:rPr>
        <w:t xml:space="preserve"> are entitled to their sexual rights, and the time is long overdue for society to meet them”. Ch</w:t>
      </w:r>
      <w:r w:rsidR="00366794">
        <w:rPr>
          <w:sz w:val="24"/>
          <w:szCs w:val="24"/>
        </w:rPr>
        <w:t>.</w:t>
      </w:r>
      <w:r w:rsidR="008F4C2C" w:rsidRPr="00731E35">
        <w:rPr>
          <w:sz w:val="24"/>
          <w:szCs w:val="24"/>
        </w:rPr>
        <w:t xml:space="preserve"> </w:t>
      </w:r>
      <w:r w:rsidR="00731E35" w:rsidRPr="00731E35">
        <w:rPr>
          <w:sz w:val="24"/>
          <w:szCs w:val="24"/>
        </w:rPr>
        <w:t>8</w:t>
      </w:r>
      <w:r w:rsidR="00366794">
        <w:rPr>
          <w:sz w:val="24"/>
          <w:szCs w:val="24"/>
        </w:rPr>
        <w:t>.</w:t>
      </w:r>
    </w:p>
    <w:p w14:paraId="0C4035D5" w14:textId="70220DD2" w:rsidR="007B1FCD" w:rsidRPr="00DB478C" w:rsidRDefault="007B1FCD" w:rsidP="00D8017F">
      <w:pPr>
        <w:spacing w:after="240" w:line="240" w:lineRule="auto"/>
        <w:rPr>
          <w:rFonts w:eastAsia="Times New Roman" w:cstheme="minorHAnsi"/>
          <w:color w:val="333333"/>
          <w:sz w:val="24"/>
          <w:szCs w:val="24"/>
          <w:lang w:eastAsia="en-GB"/>
        </w:rPr>
      </w:pPr>
      <w:r w:rsidRPr="00DB478C">
        <w:rPr>
          <w:rFonts w:cstheme="minorHAnsi"/>
          <w:sz w:val="24"/>
          <w:szCs w:val="24"/>
        </w:rPr>
        <w:t xml:space="preserve">In 2008 to 2011 </w:t>
      </w:r>
      <w:hyperlink r:id="rId89" w:history="1">
        <w:r w:rsidRPr="00DC26AA">
          <w:rPr>
            <w:rStyle w:val="Hyperlink"/>
            <w:rFonts w:cstheme="minorHAnsi"/>
            <w:sz w:val="24"/>
            <w:szCs w:val="24"/>
          </w:rPr>
          <w:t>Kirsty Liddiard</w:t>
        </w:r>
      </w:hyperlink>
      <w:r w:rsidR="000027BD">
        <w:rPr>
          <w:rFonts w:cstheme="minorHAnsi"/>
          <w:sz w:val="24"/>
          <w:szCs w:val="24"/>
        </w:rPr>
        <w:t>,</w:t>
      </w:r>
      <w:r w:rsidRPr="00DB478C">
        <w:rPr>
          <w:rFonts w:cstheme="minorHAnsi"/>
          <w:sz w:val="24"/>
          <w:szCs w:val="24"/>
        </w:rPr>
        <w:t xml:space="preserve"> a </w:t>
      </w:r>
      <w:r w:rsidR="003C4417" w:rsidRPr="00DB478C">
        <w:rPr>
          <w:rFonts w:cstheme="minorHAnsi"/>
          <w:sz w:val="24"/>
          <w:szCs w:val="24"/>
        </w:rPr>
        <w:t>disabled researcher</w:t>
      </w:r>
      <w:r w:rsidR="000027BD">
        <w:rPr>
          <w:rFonts w:cstheme="minorHAnsi"/>
          <w:sz w:val="24"/>
          <w:szCs w:val="24"/>
        </w:rPr>
        <w:t>,</w:t>
      </w:r>
      <w:r w:rsidR="003C4417" w:rsidRPr="00DB478C">
        <w:rPr>
          <w:rFonts w:cstheme="minorHAnsi"/>
          <w:sz w:val="24"/>
          <w:szCs w:val="24"/>
        </w:rPr>
        <w:t xml:space="preserve"> interviewed in depth 26 disabled respondents </w:t>
      </w:r>
      <w:r w:rsidR="00534D87" w:rsidRPr="00DB478C">
        <w:rPr>
          <w:rFonts w:cstheme="minorHAnsi"/>
          <w:sz w:val="24"/>
          <w:szCs w:val="24"/>
        </w:rPr>
        <w:t xml:space="preserve">(15 men and 10 women) about their </w:t>
      </w:r>
      <w:r w:rsidR="00534D87" w:rsidRPr="00DB478C">
        <w:rPr>
          <w:rFonts w:cstheme="minorHAnsi"/>
          <w:color w:val="212529"/>
          <w:sz w:val="24"/>
          <w:szCs w:val="24"/>
          <w:shd w:val="clear" w:color="auto" w:fill="FFFFFF"/>
        </w:rPr>
        <w:t>sexual stories, told by disabled people on their own terms and in their own ways. Stories that shed light on areas of disability, love and life that are typically overlooked and ignored. A sociological analysis of these stories reveals the creative ways in which disabled people manage and negotiate their sexual and intimate lives in contexts where these are habitually denied. In its calls for disabled people’s sexual and intimate citizenship, stories are drawn upon as the means to create social change and build more radically inclusive sexual cultures.</w:t>
      </w:r>
      <w:r w:rsidR="00656769">
        <w:rPr>
          <w:rFonts w:cstheme="minorHAnsi"/>
          <w:color w:val="212529"/>
          <w:sz w:val="24"/>
          <w:szCs w:val="24"/>
          <w:shd w:val="clear" w:color="auto" w:fill="FFFFFF"/>
        </w:rPr>
        <w:t xml:space="preserve"> As a </w:t>
      </w:r>
      <w:r w:rsidR="00C661C1">
        <w:rPr>
          <w:rFonts w:cstheme="minorHAnsi"/>
          <w:color w:val="212529"/>
          <w:sz w:val="24"/>
          <w:szCs w:val="24"/>
          <w:shd w:val="clear" w:color="auto" w:fill="FFFFFF"/>
        </w:rPr>
        <w:t xml:space="preserve">woman </w:t>
      </w:r>
      <w:r w:rsidR="00656769">
        <w:rPr>
          <w:rFonts w:cstheme="minorHAnsi"/>
          <w:color w:val="212529"/>
          <w:sz w:val="24"/>
          <w:szCs w:val="24"/>
          <w:shd w:val="clear" w:color="auto" w:fill="FFFFFF"/>
        </w:rPr>
        <w:t>researcher</w:t>
      </w:r>
      <w:r w:rsidR="00C661C1">
        <w:rPr>
          <w:rFonts w:cstheme="minorHAnsi"/>
          <w:color w:val="212529"/>
          <w:sz w:val="24"/>
          <w:szCs w:val="24"/>
          <w:shd w:val="clear" w:color="auto" w:fill="FFFFFF"/>
        </w:rPr>
        <w:t xml:space="preserve">, she had to deal with </w:t>
      </w:r>
      <w:r w:rsidR="00C234E9">
        <w:rPr>
          <w:rFonts w:cstheme="minorHAnsi"/>
          <w:color w:val="212529"/>
          <w:sz w:val="24"/>
          <w:szCs w:val="24"/>
          <w:shd w:val="clear" w:color="auto" w:fill="FFFFFF"/>
        </w:rPr>
        <w:t>many oppressive attitudes from the disabled men-</w:t>
      </w:r>
      <w:r w:rsidR="00C02C93">
        <w:rPr>
          <w:rFonts w:cstheme="minorHAnsi"/>
          <w:color w:val="212529"/>
          <w:sz w:val="24"/>
          <w:szCs w:val="24"/>
          <w:shd w:val="clear" w:color="auto" w:fill="FFFFFF"/>
        </w:rPr>
        <w:t>objectifying women, using prostitutes and porn</w:t>
      </w:r>
      <w:r w:rsidR="00BB326A">
        <w:rPr>
          <w:rFonts w:cstheme="minorHAnsi"/>
          <w:color w:val="212529"/>
          <w:sz w:val="24"/>
          <w:szCs w:val="24"/>
          <w:shd w:val="clear" w:color="auto" w:fill="FFFFFF"/>
        </w:rPr>
        <w:t>o</w:t>
      </w:r>
      <w:r w:rsidR="00C02C93">
        <w:rPr>
          <w:rFonts w:cstheme="minorHAnsi"/>
          <w:color w:val="212529"/>
          <w:sz w:val="24"/>
          <w:szCs w:val="24"/>
          <w:shd w:val="clear" w:color="auto" w:fill="FFFFFF"/>
        </w:rPr>
        <w:t>graphy.</w:t>
      </w:r>
      <w:r w:rsidR="005132F1">
        <w:rPr>
          <w:rFonts w:cstheme="minorHAnsi"/>
          <w:color w:val="212529"/>
          <w:sz w:val="24"/>
          <w:szCs w:val="24"/>
          <w:shd w:val="clear" w:color="auto" w:fill="FFFFFF"/>
        </w:rPr>
        <w:t xml:space="preserve"> More generally disabled </w:t>
      </w:r>
      <w:r w:rsidR="008F5DC8">
        <w:rPr>
          <w:rFonts w:cstheme="minorHAnsi"/>
          <w:color w:val="212529"/>
          <w:sz w:val="24"/>
          <w:szCs w:val="24"/>
          <w:shd w:val="clear" w:color="auto" w:fill="FFFFFF"/>
        </w:rPr>
        <w:t>women can be exposed to fetishist and ‘devotees’</w:t>
      </w:r>
      <w:r w:rsidR="00885969">
        <w:rPr>
          <w:rFonts w:cstheme="minorHAnsi"/>
          <w:color w:val="212529"/>
          <w:sz w:val="24"/>
          <w:szCs w:val="24"/>
          <w:shd w:val="clear" w:color="auto" w:fill="FFFFFF"/>
        </w:rPr>
        <w:t>,</w:t>
      </w:r>
      <w:r w:rsidR="00B961C0">
        <w:rPr>
          <w:rFonts w:cstheme="minorHAnsi"/>
          <w:color w:val="212529"/>
          <w:sz w:val="24"/>
          <w:szCs w:val="24"/>
          <w:shd w:val="clear" w:color="auto" w:fill="FFFFFF"/>
        </w:rPr>
        <w:t xml:space="preserve"> </w:t>
      </w:r>
      <w:r w:rsidR="00885969">
        <w:rPr>
          <w:rFonts w:cstheme="minorHAnsi"/>
          <w:color w:val="212529"/>
          <w:sz w:val="24"/>
          <w:szCs w:val="24"/>
          <w:shd w:val="clear" w:color="auto" w:fill="FFFFFF"/>
        </w:rPr>
        <w:t>p</w:t>
      </w:r>
      <w:r w:rsidR="00B961C0">
        <w:rPr>
          <w:rFonts w:cstheme="minorHAnsi"/>
          <w:color w:val="212529"/>
          <w:sz w:val="24"/>
          <w:szCs w:val="24"/>
          <w:shd w:val="clear" w:color="auto" w:fill="FFFFFF"/>
        </w:rPr>
        <w:t>eople attracted to them by their impairment rather than their personality</w:t>
      </w:r>
      <w:r w:rsidR="00DF5BDA">
        <w:rPr>
          <w:rFonts w:cstheme="minorHAnsi"/>
          <w:color w:val="212529"/>
          <w:sz w:val="24"/>
          <w:szCs w:val="24"/>
          <w:shd w:val="clear" w:color="auto" w:fill="FFFFFF"/>
        </w:rPr>
        <w:t>.</w:t>
      </w:r>
    </w:p>
    <w:p w14:paraId="2B9BEBC9" w14:textId="3FBB8296" w:rsidR="00060884" w:rsidRDefault="00444E63" w:rsidP="0011139C">
      <w:pPr>
        <w:autoSpaceDE w:val="0"/>
        <w:autoSpaceDN w:val="0"/>
        <w:adjustRightInd w:val="0"/>
        <w:spacing w:after="0" w:line="240" w:lineRule="auto"/>
        <w:rPr>
          <w:rStyle w:val="Hyperlink"/>
          <w:rFonts w:cstheme="minorHAnsi"/>
          <w:color w:val="0070C0"/>
          <w:sz w:val="24"/>
          <w:szCs w:val="24"/>
        </w:rPr>
      </w:pPr>
      <w:hyperlink r:id="rId90" w:history="1">
        <w:r w:rsidR="0011139C" w:rsidRPr="00844C5D">
          <w:rPr>
            <w:rStyle w:val="Hyperlink"/>
            <w:rFonts w:eastAsia="Times New Roman" w:cstheme="minorHAnsi"/>
            <w:b/>
            <w:bCs/>
            <w:color w:val="auto"/>
            <w:sz w:val="24"/>
            <w:szCs w:val="24"/>
            <w:lang w:eastAsia="en-GB"/>
          </w:rPr>
          <w:t>CHANGE</w:t>
        </w:r>
      </w:hyperlink>
      <w:r w:rsidR="0011139C" w:rsidRPr="00844C5D">
        <w:rPr>
          <w:rFonts w:eastAsia="Times New Roman" w:cstheme="minorHAnsi"/>
          <w:b/>
          <w:bCs/>
          <w:sz w:val="24"/>
          <w:szCs w:val="24"/>
          <w:lang w:eastAsia="en-GB"/>
        </w:rPr>
        <w:t xml:space="preserve"> </w:t>
      </w:r>
      <w:r w:rsidR="0011139C" w:rsidRPr="00844C5D">
        <w:rPr>
          <w:rFonts w:eastAsia="Times New Roman" w:cstheme="minorHAnsi"/>
          <w:sz w:val="24"/>
          <w:szCs w:val="24"/>
          <w:lang w:eastAsia="en-GB"/>
        </w:rPr>
        <w:t>ran a ground</w:t>
      </w:r>
      <w:r w:rsidR="005F0BD8" w:rsidRPr="00844C5D">
        <w:rPr>
          <w:rFonts w:eastAsia="Times New Roman" w:cstheme="minorHAnsi"/>
          <w:sz w:val="24"/>
          <w:szCs w:val="24"/>
          <w:lang w:eastAsia="en-GB"/>
        </w:rPr>
        <w:t xml:space="preserve"> </w:t>
      </w:r>
      <w:r w:rsidR="0011139C" w:rsidRPr="00844C5D">
        <w:rPr>
          <w:rFonts w:eastAsia="Times New Roman" w:cstheme="minorHAnsi"/>
          <w:sz w:val="24"/>
          <w:szCs w:val="24"/>
          <w:lang w:eastAsia="en-GB"/>
        </w:rPr>
        <w:t xml:space="preserve">breaking project 2007 to 2010 </w:t>
      </w:r>
      <w:hyperlink r:id="rId91" w:history="1">
        <w:r w:rsidR="0011139C" w:rsidRPr="007D074B">
          <w:rPr>
            <w:rStyle w:val="Hyperlink"/>
            <w:rFonts w:cstheme="minorHAnsi"/>
            <w:color w:val="0070C0"/>
            <w:sz w:val="24"/>
            <w:szCs w:val="24"/>
          </w:rPr>
          <w:t>Talking about sex and relationships:</w:t>
        </w:r>
        <w:r w:rsidR="005F0BD8" w:rsidRPr="007D074B">
          <w:rPr>
            <w:rStyle w:val="Hyperlink"/>
            <w:rFonts w:cstheme="minorHAnsi"/>
            <w:color w:val="0070C0"/>
            <w:sz w:val="24"/>
            <w:szCs w:val="24"/>
          </w:rPr>
          <w:t xml:space="preserve"> </w:t>
        </w:r>
        <w:r w:rsidR="0011139C" w:rsidRPr="007D074B">
          <w:rPr>
            <w:rStyle w:val="Hyperlink"/>
            <w:rFonts w:cstheme="minorHAnsi"/>
            <w:color w:val="0070C0"/>
            <w:sz w:val="24"/>
            <w:szCs w:val="24"/>
          </w:rPr>
          <w:t>the views of young people with learning disabilities</w:t>
        </w:r>
        <w:r w:rsidR="007D074B">
          <w:rPr>
            <w:rStyle w:val="Hyperlink"/>
            <w:rFonts w:cstheme="minorHAnsi"/>
            <w:color w:val="0070C0"/>
            <w:sz w:val="24"/>
            <w:szCs w:val="24"/>
          </w:rPr>
          <w:t xml:space="preserve"> </w:t>
        </w:r>
      </w:hyperlink>
    </w:p>
    <w:p w14:paraId="5900DC45" w14:textId="110F39C2" w:rsidR="00985E62" w:rsidRDefault="00985E62" w:rsidP="0011139C">
      <w:pPr>
        <w:autoSpaceDE w:val="0"/>
        <w:autoSpaceDN w:val="0"/>
        <w:adjustRightInd w:val="0"/>
        <w:spacing w:after="0" w:line="240" w:lineRule="auto"/>
        <w:rPr>
          <w:rStyle w:val="Hyperlink"/>
          <w:rFonts w:cstheme="minorHAnsi"/>
          <w:color w:val="0070C0"/>
          <w:sz w:val="24"/>
          <w:szCs w:val="24"/>
        </w:rPr>
      </w:pPr>
    </w:p>
    <w:p w14:paraId="1027702A" w14:textId="0D5BF870" w:rsidR="00985E62" w:rsidRPr="00F15CF0" w:rsidRDefault="00985E62" w:rsidP="0011139C">
      <w:pPr>
        <w:autoSpaceDE w:val="0"/>
        <w:autoSpaceDN w:val="0"/>
        <w:adjustRightInd w:val="0"/>
        <w:spacing w:after="0" w:line="240" w:lineRule="auto"/>
        <w:rPr>
          <w:rStyle w:val="Hyperlink"/>
          <w:rFonts w:cstheme="minorHAnsi"/>
          <w:color w:val="auto"/>
          <w:sz w:val="24"/>
          <w:szCs w:val="24"/>
          <w:u w:val="none"/>
        </w:rPr>
      </w:pPr>
      <w:r w:rsidRPr="00F15CF0">
        <w:rPr>
          <w:rStyle w:val="Hyperlink"/>
          <w:rFonts w:cstheme="minorHAnsi"/>
          <w:color w:val="auto"/>
          <w:sz w:val="24"/>
          <w:szCs w:val="24"/>
          <w:u w:val="none"/>
        </w:rPr>
        <w:t xml:space="preserve">[A </w:t>
      </w:r>
      <w:r w:rsidR="00F15CF0">
        <w:rPr>
          <w:rStyle w:val="Hyperlink"/>
          <w:rFonts w:cstheme="minorHAnsi"/>
          <w:color w:val="auto"/>
          <w:sz w:val="24"/>
          <w:szCs w:val="24"/>
          <w:u w:val="none"/>
        </w:rPr>
        <w:t xml:space="preserve">drawing of a black </w:t>
      </w:r>
      <w:r w:rsidRPr="00F15CF0">
        <w:rPr>
          <w:rStyle w:val="Hyperlink"/>
          <w:rFonts w:cstheme="minorHAnsi"/>
          <w:color w:val="auto"/>
          <w:sz w:val="24"/>
          <w:szCs w:val="24"/>
          <w:u w:val="none"/>
        </w:rPr>
        <w:t>man seated on a carpet (purple) with his arms around a woman with facial features of Downs Syndrome. They are hugging each other.]</w:t>
      </w:r>
    </w:p>
    <w:p w14:paraId="230AAA33" w14:textId="77777777" w:rsidR="00985E62" w:rsidRPr="00844C5D" w:rsidRDefault="00985E62" w:rsidP="0011139C">
      <w:pPr>
        <w:autoSpaceDE w:val="0"/>
        <w:autoSpaceDN w:val="0"/>
        <w:adjustRightInd w:val="0"/>
        <w:spacing w:after="0" w:line="240" w:lineRule="auto"/>
        <w:rPr>
          <w:rFonts w:cstheme="minorHAnsi"/>
          <w:sz w:val="24"/>
          <w:szCs w:val="24"/>
        </w:rPr>
      </w:pPr>
    </w:p>
    <w:p w14:paraId="43733F63" w14:textId="77777777" w:rsidR="00E76866" w:rsidRPr="00E76866" w:rsidRDefault="00E76866" w:rsidP="00E76866">
      <w:pPr>
        <w:shd w:val="clear" w:color="auto" w:fill="FFFFFF"/>
        <w:spacing w:after="0" w:line="240" w:lineRule="auto"/>
        <w:rPr>
          <w:rFonts w:eastAsia="Times New Roman" w:cstheme="minorHAnsi"/>
          <w:sz w:val="24"/>
          <w:szCs w:val="24"/>
          <w:lang w:eastAsia="en-GB"/>
        </w:rPr>
      </w:pPr>
      <w:r w:rsidRPr="00E76866">
        <w:rPr>
          <w:rFonts w:eastAsia="Times New Roman" w:cstheme="minorHAnsi"/>
          <w:sz w:val="24"/>
          <w:szCs w:val="24"/>
          <w:lang w:eastAsia="en-GB"/>
        </w:rPr>
        <w:t>The project aimed to find out about the views and experiences of young people, parents and teachers around sex and relationships, with a long term aim of improving the future of sex and relationships education for young people with learning disabilities. The methods involved extensive drama workshops with young people with learning disabilities, a national survey of special schools, interviews with parents and focus groups with teachers/ governors. The project was innovative and user-led, tackling a subject on which there had been little previous large-scale research.</w:t>
      </w:r>
    </w:p>
    <w:p w14:paraId="0085FFEA" w14:textId="45B3D91E" w:rsidR="00515AF5" w:rsidRDefault="00E76866" w:rsidP="00844C5D">
      <w:pPr>
        <w:shd w:val="clear" w:color="auto" w:fill="FFFFFF"/>
        <w:spacing w:after="0" w:line="240" w:lineRule="auto"/>
        <w:rPr>
          <w:rFonts w:cstheme="minorHAnsi"/>
          <w:sz w:val="24"/>
          <w:szCs w:val="24"/>
        </w:rPr>
      </w:pPr>
      <w:r w:rsidRPr="00E76866">
        <w:rPr>
          <w:rFonts w:eastAsia="Times New Roman" w:cstheme="minorHAnsi"/>
          <w:sz w:val="24"/>
          <w:szCs w:val="24"/>
          <w:lang w:eastAsia="en-GB"/>
        </w:rPr>
        <w:lastRenderedPageBreak/>
        <w:t xml:space="preserve">The </w:t>
      </w:r>
      <w:bookmarkStart w:id="1" w:name="_Hlk86415806"/>
      <w:r w:rsidRPr="00E76866">
        <w:rPr>
          <w:rFonts w:eastAsia="Times New Roman" w:cstheme="minorHAnsi"/>
          <w:b/>
          <w:bCs/>
          <w:sz w:val="24"/>
          <w:szCs w:val="24"/>
          <w:lang w:eastAsia="en-GB"/>
        </w:rPr>
        <w:t xml:space="preserve">Sex and Relationships </w:t>
      </w:r>
      <w:bookmarkEnd w:id="1"/>
      <w:r w:rsidRPr="00E76866">
        <w:rPr>
          <w:rFonts w:eastAsia="Times New Roman" w:cstheme="minorHAnsi"/>
          <w:sz w:val="24"/>
          <w:szCs w:val="24"/>
          <w:lang w:eastAsia="en-GB"/>
        </w:rPr>
        <w:t>project embodied an emancipatory, user-led paradigm. People with learning disabilities led the planning of the project.</w:t>
      </w:r>
      <w:r w:rsidR="00844C5D" w:rsidRPr="00844C5D">
        <w:rPr>
          <w:rFonts w:eastAsia="Times New Roman" w:cstheme="minorHAnsi"/>
          <w:sz w:val="24"/>
          <w:szCs w:val="24"/>
          <w:lang w:eastAsia="en-GB"/>
        </w:rPr>
        <w:t xml:space="preserve"> </w:t>
      </w:r>
      <w:r w:rsidRPr="00E76866">
        <w:rPr>
          <w:rFonts w:eastAsia="Times New Roman" w:cstheme="minorHAnsi"/>
          <w:sz w:val="24"/>
          <w:szCs w:val="24"/>
          <w:lang w:eastAsia="en-GB"/>
        </w:rPr>
        <w:t>Young people gave their views and ideas about sexuality and relationships using drama</w:t>
      </w:r>
      <w:r w:rsidR="00F74693">
        <w:rPr>
          <w:rFonts w:eastAsia="Times New Roman" w:cstheme="minorHAnsi"/>
          <w:sz w:val="24"/>
          <w:szCs w:val="24"/>
          <w:lang w:eastAsia="en-GB"/>
        </w:rPr>
        <w:t>,</w:t>
      </w:r>
      <w:r w:rsidRPr="00E76866">
        <w:rPr>
          <w:rFonts w:eastAsia="Times New Roman" w:cstheme="minorHAnsi"/>
          <w:sz w:val="24"/>
          <w:szCs w:val="24"/>
          <w:lang w:eastAsia="en-GB"/>
        </w:rPr>
        <w:t xml:space="preserve"> </w:t>
      </w:r>
      <w:r w:rsidR="00F74693">
        <w:rPr>
          <w:rFonts w:cstheme="minorHAnsi"/>
          <w:sz w:val="24"/>
          <w:szCs w:val="24"/>
        </w:rPr>
        <w:t>c</w:t>
      </w:r>
      <w:r w:rsidR="004953D0" w:rsidRPr="00844C5D">
        <w:rPr>
          <w:rFonts w:cstheme="minorHAnsi"/>
          <w:sz w:val="24"/>
          <w:szCs w:val="24"/>
        </w:rPr>
        <w:t>oming out of 2 drama groups of 16-25 year olds with learning difficultie</w:t>
      </w:r>
      <w:r w:rsidR="00042C0E" w:rsidRPr="00844C5D">
        <w:rPr>
          <w:rFonts w:cstheme="minorHAnsi"/>
          <w:sz w:val="24"/>
          <w:szCs w:val="24"/>
        </w:rPr>
        <w:t>s</w:t>
      </w:r>
      <w:r w:rsidR="00F74693">
        <w:rPr>
          <w:rFonts w:cstheme="minorHAnsi"/>
          <w:sz w:val="24"/>
          <w:szCs w:val="24"/>
        </w:rPr>
        <w:t>.</w:t>
      </w:r>
      <w:r w:rsidR="00042C0E" w:rsidRPr="00844C5D">
        <w:rPr>
          <w:rFonts w:cstheme="minorHAnsi"/>
          <w:sz w:val="24"/>
          <w:szCs w:val="24"/>
        </w:rPr>
        <w:t xml:space="preserve"> </w:t>
      </w:r>
      <w:r w:rsidR="00803999" w:rsidRPr="00844C5D">
        <w:rPr>
          <w:rFonts w:cstheme="minorHAnsi"/>
          <w:sz w:val="24"/>
          <w:szCs w:val="24"/>
        </w:rPr>
        <w:t>The following findings emerged</w:t>
      </w:r>
      <w:r w:rsidR="004970EE" w:rsidRPr="00844C5D">
        <w:rPr>
          <w:rFonts w:cstheme="minorHAnsi"/>
          <w:sz w:val="24"/>
          <w:szCs w:val="24"/>
        </w:rPr>
        <w:t>.</w:t>
      </w:r>
      <w:r w:rsidR="00803999" w:rsidRPr="00844C5D">
        <w:rPr>
          <w:rFonts w:cstheme="minorHAnsi"/>
          <w:sz w:val="24"/>
          <w:szCs w:val="24"/>
        </w:rPr>
        <w:t xml:space="preserve"> They </w:t>
      </w:r>
      <w:r w:rsidR="00042C0E" w:rsidRPr="00844C5D">
        <w:rPr>
          <w:rFonts w:cstheme="minorHAnsi"/>
          <w:sz w:val="24"/>
          <w:szCs w:val="24"/>
        </w:rPr>
        <w:t>understood about friendships and were happy to talk about friendships.</w:t>
      </w:r>
      <w:r w:rsidR="004970EE" w:rsidRPr="00844C5D">
        <w:rPr>
          <w:rFonts w:cstheme="minorHAnsi"/>
          <w:sz w:val="24"/>
          <w:szCs w:val="24"/>
        </w:rPr>
        <w:t xml:space="preserve"> </w:t>
      </w:r>
      <w:r w:rsidR="00803999" w:rsidRPr="00844C5D">
        <w:rPr>
          <w:rFonts w:cstheme="minorHAnsi"/>
          <w:sz w:val="24"/>
          <w:szCs w:val="24"/>
        </w:rPr>
        <w:t>M</w:t>
      </w:r>
      <w:r w:rsidR="00753B04" w:rsidRPr="00844C5D">
        <w:rPr>
          <w:rFonts w:cstheme="minorHAnsi"/>
          <w:sz w:val="24"/>
          <w:szCs w:val="24"/>
        </w:rPr>
        <w:t>ost of the young people were good at talking about feelings</w:t>
      </w:r>
      <w:r w:rsidR="006A077A">
        <w:rPr>
          <w:rFonts w:cstheme="minorHAnsi"/>
          <w:sz w:val="24"/>
          <w:szCs w:val="24"/>
        </w:rPr>
        <w:t>.</w:t>
      </w:r>
      <w:r w:rsidR="00753B04" w:rsidRPr="00844C5D">
        <w:rPr>
          <w:rFonts w:cstheme="minorHAnsi"/>
          <w:sz w:val="24"/>
          <w:szCs w:val="24"/>
        </w:rPr>
        <w:t xml:space="preserve"> They were good at thinking</w:t>
      </w:r>
      <w:r w:rsidR="00803999" w:rsidRPr="00844C5D">
        <w:rPr>
          <w:rFonts w:cstheme="minorHAnsi"/>
          <w:sz w:val="24"/>
          <w:szCs w:val="24"/>
        </w:rPr>
        <w:t xml:space="preserve"> </w:t>
      </w:r>
      <w:r w:rsidR="00753B04" w:rsidRPr="00844C5D">
        <w:rPr>
          <w:rFonts w:cstheme="minorHAnsi"/>
          <w:sz w:val="24"/>
          <w:szCs w:val="24"/>
        </w:rPr>
        <w:t>about why someone might feel sad, happy, tired, upset etc.</w:t>
      </w:r>
      <w:r w:rsidR="00803999" w:rsidRPr="00844C5D">
        <w:rPr>
          <w:rFonts w:cstheme="minorHAnsi"/>
          <w:sz w:val="24"/>
          <w:szCs w:val="24"/>
        </w:rPr>
        <w:t xml:space="preserve"> </w:t>
      </w:r>
      <w:r w:rsidR="00C60911" w:rsidRPr="00844C5D">
        <w:rPr>
          <w:rFonts w:cstheme="minorHAnsi"/>
          <w:sz w:val="24"/>
          <w:szCs w:val="24"/>
        </w:rPr>
        <w:t>They demonstrated a good knowledge about going out with someone.</w:t>
      </w:r>
      <w:r w:rsidR="00C943D3" w:rsidRPr="00844C5D">
        <w:rPr>
          <w:rFonts w:cstheme="minorHAnsi"/>
          <w:sz w:val="24"/>
          <w:szCs w:val="24"/>
        </w:rPr>
        <w:t xml:space="preserve"> </w:t>
      </w:r>
      <w:r w:rsidR="00803999" w:rsidRPr="00844C5D">
        <w:rPr>
          <w:rFonts w:cstheme="minorHAnsi"/>
          <w:sz w:val="24"/>
          <w:szCs w:val="24"/>
        </w:rPr>
        <w:t>M</w:t>
      </w:r>
      <w:r w:rsidR="00C943D3" w:rsidRPr="00844C5D">
        <w:rPr>
          <w:rFonts w:cstheme="minorHAnsi"/>
          <w:sz w:val="24"/>
          <w:szCs w:val="24"/>
        </w:rPr>
        <w:t>ost young people in the drama group knew that</w:t>
      </w:r>
      <w:r w:rsidR="00803999" w:rsidRPr="00844C5D">
        <w:rPr>
          <w:rFonts w:cstheme="minorHAnsi"/>
          <w:sz w:val="24"/>
          <w:szCs w:val="24"/>
        </w:rPr>
        <w:t xml:space="preserve"> </w:t>
      </w:r>
      <w:r w:rsidR="00C943D3" w:rsidRPr="00844C5D">
        <w:rPr>
          <w:rFonts w:cstheme="minorHAnsi"/>
          <w:sz w:val="24"/>
          <w:szCs w:val="24"/>
        </w:rPr>
        <w:t>gay and lesbian meant people of the same sex in a relationship together though some had picked up some prejudice.</w:t>
      </w:r>
      <w:r w:rsidR="00FD2B55" w:rsidRPr="00844C5D">
        <w:rPr>
          <w:rFonts w:cstheme="minorHAnsi"/>
          <w:sz w:val="24"/>
          <w:szCs w:val="24"/>
        </w:rPr>
        <w:t xml:space="preserve"> Lack of places to meet came up</w:t>
      </w:r>
      <w:r w:rsidR="00630814" w:rsidRPr="00844C5D">
        <w:rPr>
          <w:rFonts w:cstheme="minorHAnsi"/>
          <w:sz w:val="24"/>
          <w:szCs w:val="24"/>
        </w:rPr>
        <w:t>. The young people talked about the practical difficulties of getting condoms e.g. catching a bus, counting the money, it being hard to tell your mum, not being</w:t>
      </w:r>
      <w:r w:rsidR="00803999" w:rsidRPr="00844C5D">
        <w:rPr>
          <w:rFonts w:cstheme="minorHAnsi"/>
          <w:sz w:val="24"/>
          <w:szCs w:val="24"/>
        </w:rPr>
        <w:t xml:space="preserve"> </w:t>
      </w:r>
      <w:r w:rsidR="00630814" w:rsidRPr="00844C5D">
        <w:rPr>
          <w:rFonts w:cstheme="minorHAnsi"/>
          <w:sz w:val="24"/>
          <w:szCs w:val="24"/>
        </w:rPr>
        <w:t>allowed to go out on their own because they might get lost, difficult to ask people</w:t>
      </w:r>
      <w:r w:rsidR="00803999" w:rsidRPr="00844C5D">
        <w:rPr>
          <w:rFonts w:cstheme="minorHAnsi"/>
          <w:sz w:val="24"/>
          <w:szCs w:val="24"/>
        </w:rPr>
        <w:t xml:space="preserve"> </w:t>
      </w:r>
      <w:r w:rsidR="00630814" w:rsidRPr="00844C5D">
        <w:rPr>
          <w:rFonts w:cstheme="minorHAnsi"/>
          <w:sz w:val="24"/>
          <w:szCs w:val="24"/>
        </w:rPr>
        <w:t>where the condoms are etc.</w:t>
      </w:r>
      <w:r w:rsidR="0080593A" w:rsidRPr="00844C5D">
        <w:rPr>
          <w:rFonts w:cstheme="minorHAnsi"/>
          <w:sz w:val="24"/>
          <w:szCs w:val="24"/>
        </w:rPr>
        <w:t xml:space="preserve"> They were not sure who to tell when abused e.g. police.</w:t>
      </w:r>
      <w:r w:rsidR="00EF0446" w:rsidRPr="00844C5D">
        <w:rPr>
          <w:rFonts w:cstheme="minorHAnsi"/>
          <w:sz w:val="24"/>
          <w:szCs w:val="24"/>
        </w:rPr>
        <w:t xml:space="preserve"> </w:t>
      </w:r>
      <w:r w:rsidR="00803999" w:rsidRPr="00844C5D">
        <w:rPr>
          <w:rFonts w:cstheme="minorHAnsi"/>
          <w:sz w:val="24"/>
          <w:szCs w:val="24"/>
        </w:rPr>
        <w:t>T</w:t>
      </w:r>
      <w:r w:rsidR="00EF0446" w:rsidRPr="00844C5D">
        <w:rPr>
          <w:rFonts w:cstheme="minorHAnsi"/>
          <w:sz w:val="24"/>
          <w:szCs w:val="24"/>
        </w:rPr>
        <w:t>here were big differences in knowledge about sex and masturbation</w:t>
      </w:r>
      <w:r w:rsidR="00803999" w:rsidRPr="00844C5D">
        <w:rPr>
          <w:rFonts w:cstheme="minorHAnsi"/>
          <w:sz w:val="24"/>
          <w:szCs w:val="24"/>
        </w:rPr>
        <w:t xml:space="preserve"> </w:t>
      </w:r>
      <w:r w:rsidR="00EF0446" w:rsidRPr="00844C5D">
        <w:rPr>
          <w:rFonts w:cstheme="minorHAnsi"/>
          <w:sz w:val="24"/>
          <w:szCs w:val="24"/>
        </w:rPr>
        <w:t>among the young people. We found that some knew a lot and some knew very little.</w:t>
      </w:r>
      <w:r w:rsidR="00B25479" w:rsidRPr="00844C5D">
        <w:rPr>
          <w:rFonts w:cstheme="minorHAnsi"/>
          <w:sz w:val="24"/>
          <w:szCs w:val="24"/>
        </w:rPr>
        <w:t xml:space="preserve"> Some young people lacked basic knowledge especially </w:t>
      </w:r>
      <w:r w:rsidR="00803999" w:rsidRPr="00844C5D">
        <w:rPr>
          <w:rFonts w:cstheme="minorHAnsi"/>
          <w:sz w:val="24"/>
          <w:szCs w:val="24"/>
        </w:rPr>
        <w:t>those from</w:t>
      </w:r>
      <w:r w:rsidR="004970EE" w:rsidRPr="00844C5D">
        <w:rPr>
          <w:rFonts w:cstheme="minorHAnsi"/>
          <w:sz w:val="24"/>
          <w:szCs w:val="24"/>
        </w:rPr>
        <w:t xml:space="preserve"> </w:t>
      </w:r>
      <w:r w:rsidR="00B25479" w:rsidRPr="00844C5D">
        <w:rPr>
          <w:rFonts w:cstheme="minorHAnsi"/>
          <w:sz w:val="24"/>
          <w:szCs w:val="24"/>
        </w:rPr>
        <w:t>ethnic minorities.</w:t>
      </w:r>
      <w:r w:rsidR="004953D0" w:rsidRPr="00844C5D">
        <w:rPr>
          <w:rFonts w:cstheme="minorHAnsi"/>
          <w:sz w:val="24"/>
          <w:szCs w:val="24"/>
        </w:rPr>
        <w:t xml:space="preserve"> None of the young people could say how a period was connected to</w:t>
      </w:r>
      <w:r w:rsidR="004970EE" w:rsidRPr="00844C5D">
        <w:rPr>
          <w:rFonts w:cstheme="minorHAnsi"/>
          <w:sz w:val="24"/>
          <w:szCs w:val="24"/>
        </w:rPr>
        <w:t xml:space="preserve"> </w:t>
      </w:r>
      <w:r w:rsidR="004953D0" w:rsidRPr="00844C5D">
        <w:rPr>
          <w:rFonts w:cstheme="minorHAnsi"/>
          <w:sz w:val="24"/>
          <w:szCs w:val="24"/>
        </w:rPr>
        <w:t>having a baby.</w:t>
      </w:r>
    </w:p>
    <w:p w14:paraId="2F3F5EB4" w14:textId="66463C3A" w:rsidR="00B0699D" w:rsidRPr="00B0699D" w:rsidRDefault="00725C70" w:rsidP="00A259B4">
      <w:pPr>
        <w:pStyle w:val="BodyText"/>
        <w:kinsoku w:val="0"/>
        <w:overflowPunct w:val="0"/>
        <w:rPr>
          <w:rFonts w:ascii="Times New Roman" w:hAnsi="Times New Roman" w:cs="Times New Roman"/>
          <w:b/>
          <w:bCs/>
          <w:sz w:val="20"/>
          <w:szCs w:val="20"/>
        </w:rPr>
      </w:pPr>
      <w:r w:rsidRPr="00E76866">
        <w:rPr>
          <w:rFonts w:eastAsia="Times New Roman" w:cstheme="minorHAnsi"/>
          <w:b/>
          <w:bCs/>
          <w:sz w:val="24"/>
          <w:szCs w:val="24"/>
          <w:lang w:eastAsia="en-GB"/>
        </w:rPr>
        <w:t xml:space="preserve">Sex and Relationships </w:t>
      </w:r>
      <w:r w:rsidR="00B0699D" w:rsidRPr="00B0699D">
        <w:rPr>
          <w:rFonts w:cstheme="minorHAnsi"/>
          <w:b/>
          <w:bCs/>
          <w:sz w:val="24"/>
          <w:szCs w:val="24"/>
        </w:rPr>
        <w:t>Recommendations</w:t>
      </w:r>
      <w:r w:rsidR="003F5209">
        <w:rPr>
          <w:rFonts w:cstheme="minorHAnsi"/>
          <w:b/>
          <w:bCs/>
          <w:sz w:val="24"/>
          <w:szCs w:val="24"/>
        </w:rPr>
        <w:t xml:space="preserve"> from</w:t>
      </w:r>
      <w:r w:rsidR="00AF1D88">
        <w:rPr>
          <w:rFonts w:cstheme="minorHAnsi"/>
          <w:b/>
          <w:bCs/>
          <w:sz w:val="24"/>
          <w:szCs w:val="24"/>
        </w:rPr>
        <w:t xml:space="preserve"> project:</w:t>
      </w:r>
    </w:p>
    <w:p w14:paraId="61670228" w14:textId="25114F9C" w:rsidR="00A259B4" w:rsidRPr="002F6D59" w:rsidRDefault="00AD6BF1" w:rsidP="0016181E">
      <w:pPr>
        <w:kinsoku w:val="0"/>
        <w:overflowPunct w:val="0"/>
        <w:autoSpaceDE w:val="0"/>
        <w:autoSpaceDN w:val="0"/>
        <w:adjustRightInd w:val="0"/>
        <w:spacing w:before="240" w:after="0" w:line="240" w:lineRule="auto"/>
        <w:rPr>
          <w:rFonts w:cstheme="minorHAnsi"/>
          <w:sz w:val="24"/>
          <w:szCs w:val="24"/>
        </w:rPr>
      </w:pPr>
      <w:r w:rsidRPr="002F6D59">
        <w:rPr>
          <w:rFonts w:cstheme="minorHAnsi"/>
          <w:noProof/>
          <w:sz w:val="24"/>
          <w:szCs w:val="24"/>
        </w:rPr>
        <w:t>[</w:t>
      </w:r>
      <w:r w:rsidRPr="002F6D59">
        <w:rPr>
          <w:rFonts w:cstheme="minorHAnsi"/>
          <w:noProof/>
          <w:sz w:val="24"/>
          <w:szCs w:val="24"/>
        </w:rPr>
        <w:t>A pictogram containing a disc with info printed on it, a cassette , a booklet with pictures and text and larger pictures in a booklet.</w:t>
      </w:r>
      <w:r w:rsidR="002F6D59" w:rsidRPr="002F6D59">
        <w:rPr>
          <w:rFonts w:cstheme="minorHAnsi"/>
          <w:noProof/>
          <w:sz w:val="24"/>
          <w:szCs w:val="24"/>
        </w:rPr>
        <w:t>]</w:t>
      </w:r>
    </w:p>
    <w:p w14:paraId="5D3E6E54" w14:textId="393239D3" w:rsidR="00A259B4" w:rsidRPr="006477F8" w:rsidRDefault="00AF1D88" w:rsidP="0016181E">
      <w:pPr>
        <w:kinsoku w:val="0"/>
        <w:overflowPunct w:val="0"/>
        <w:autoSpaceDE w:val="0"/>
        <w:autoSpaceDN w:val="0"/>
        <w:adjustRightInd w:val="0"/>
        <w:spacing w:before="240" w:after="0" w:line="297" w:lineRule="auto"/>
        <w:ind w:right="554"/>
        <w:rPr>
          <w:rFonts w:cstheme="minorHAnsi"/>
          <w:color w:val="231F20"/>
          <w:sz w:val="24"/>
          <w:szCs w:val="24"/>
        </w:rPr>
      </w:pPr>
      <w:r w:rsidRPr="006477F8">
        <w:rPr>
          <w:rFonts w:cstheme="minorHAnsi"/>
          <w:color w:val="231F20"/>
          <w:sz w:val="24"/>
          <w:szCs w:val="24"/>
        </w:rPr>
        <w:t>“</w:t>
      </w:r>
      <w:r w:rsidR="00A259B4" w:rsidRPr="006477F8">
        <w:rPr>
          <w:rFonts w:cstheme="minorHAnsi"/>
          <w:color w:val="231F20"/>
          <w:sz w:val="24"/>
          <w:szCs w:val="24"/>
        </w:rPr>
        <w:t>There</w:t>
      </w:r>
      <w:r w:rsidR="00A259B4" w:rsidRPr="006477F8">
        <w:rPr>
          <w:rFonts w:cstheme="minorHAnsi"/>
          <w:color w:val="231F20"/>
          <w:spacing w:val="-34"/>
          <w:sz w:val="24"/>
          <w:szCs w:val="24"/>
        </w:rPr>
        <w:t xml:space="preserve"> </w:t>
      </w:r>
      <w:r w:rsidR="00A259B4" w:rsidRPr="006477F8">
        <w:rPr>
          <w:rFonts w:cstheme="minorHAnsi"/>
          <w:color w:val="231F20"/>
          <w:sz w:val="24"/>
          <w:szCs w:val="24"/>
        </w:rPr>
        <w:t>needs</w:t>
      </w:r>
      <w:r w:rsidR="00A259B4" w:rsidRPr="006477F8">
        <w:rPr>
          <w:rFonts w:cstheme="minorHAnsi"/>
          <w:color w:val="231F20"/>
          <w:spacing w:val="-33"/>
          <w:sz w:val="24"/>
          <w:szCs w:val="24"/>
        </w:rPr>
        <w:t xml:space="preserve"> </w:t>
      </w:r>
      <w:r w:rsidR="00A259B4" w:rsidRPr="006477F8">
        <w:rPr>
          <w:rFonts w:cstheme="minorHAnsi"/>
          <w:color w:val="231F20"/>
          <w:sz w:val="24"/>
          <w:szCs w:val="24"/>
        </w:rPr>
        <w:t>to</w:t>
      </w:r>
      <w:r w:rsidR="00A259B4" w:rsidRPr="006477F8">
        <w:rPr>
          <w:rFonts w:cstheme="minorHAnsi"/>
          <w:color w:val="231F20"/>
          <w:spacing w:val="-33"/>
          <w:sz w:val="24"/>
          <w:szCs w:val="24"/>
        </w:rPr>
        <w:t xml:space="preserve"> </w:t>
      </w:r>
      <w:r w:rsidR="00A259B4" w:rsidRPr="006477F8">
        <w:rPr>
          <w:rFonts w:cstheme="minorHAnsi"/>
          <w:color w:val="231F20"/>
          <w:sz w:val="24"/>
          <w:szCs w:val="24"/>
        </w:rPr>
        <w:t>be</w:t>
      </w:r>
      <w:r w:rsidR="00A259B4" w:rsidRPr="006477F8">
        <w:rPr>
          <w:rFonts w:cstheme="minorHAnsi"/>
          <w:color w:val="231F20"/>
          <w:spacing w:val="-33"/>
          <w:sz w:val="24"/>
          <w:szCs w:val="24"/>
        </w:rPr>
        <w:t xml:space="preserve"> </w:t>
      </w:r>
      <w:r w:rsidR="00A259B4" w:rsidRPr="006477F8">
        <w:rPr>
          <w:rFonts w:cstheme="minorHAnsi"/>
          <w:color w:val="231F20"/>
          <w:sz w:val="24"/>
          <w:szCs w:val="24"/>
        </w:rPr>
        <w:t>more</w:t>
      </w:r>
      <w:r w:rsidR="00A259B4" w:rsidRPr="006477F8">
        <w:rPr>
          <w:rFonts w:cstheme="minorHAnsi"/>
          <w:color w:val="231F20"/>
          <w:spacing w:val="-9"/>
          <w:sz w:val="24"/>
          <w:szCs w:val="24"/>
        </w:rPr>
        <w:t xml:space="preserve"> </w:t>
      </w:r>
      <w:r w:rsidR="00A259B4" w:rsidRPr="006477F8">
        <w:rPr>
          <w:rFonts w:cstheme="minorHAnsi"/>
          <w:color w:val="231F20"/>
          <w:sz w:val="24"/>
          <w:szCs w:val="24"/>
        </w:rPr>
        <w:t>accessible</w:t>
      </w:r>
      <w:r w:rsidR="00A259B4" w:rsidRPr="006477F8">
        <w:rPr>
          <w:rFonts w:cstheme="minorHAnsi"/>
          <w:color w:val="231F20"/>
          <w:spacing w:val="-33"/>
          <w:sz w:val="24"/>
          <w:szCs w:val="24"/>
        </w:rPr>
        <w:t xml:space="preserve"> </w:t>
      </w:r>
      <w:r w:rsidR="00A259B4" w:rsidRPr="006477F8">
        <w:rPr>
          <w:rFonts w:cstheme="minorHAnsi"/>
          <w:color w:val="231F20"/>
          <w:sz w:val="24"/>
          <w:szCs w:val="24"/>
        </w:rPr>
        <w:t>information</w:t>
      </w:r>
      <w:r w:rsidR="00A259B4" w:rsidRPr="006477F8">
        <w:rPr>
          <w:rFonts w:cstheme="minorHAnsi"/>
          <w:color w:val="231F20"/>
          <w:spacing w:val="-5"/>
          <w:sz w:val="24"/>
          <w:szCs w:val="24"/>
        </w:rPr>
        <w:t xml:space="preserve"> </w:t>
      </w:r>
      <w:r w:rsidR="00A259B4" w:rsidRPr="006477F8">
        <w:rPr>
          <w:rFonts w:cstheme="minorHAnsi"/>
          <w:color w:val="231F20"/>
          <w:sz w:val="24"/>
          <w:szCs w:val="24"/>
        </w:rPr>
        <w:t>about</w:t>
      </w:r>
      <w:r w:rsidR="00A259B4" w:rsidRPr="006477F8">
        <w:rPr>
          <w:rFonts w:cstheme="minorHAnsi"/>
          <w:color w:val="231F20"/>
          <w:spacing w:val="-33"/>
          <w:sz w:val="24"/>
          <w:szCs w:val="24"/>
        </w:rPr>
        <w:t xml:space="preserve"> </w:t>
      </w:r>
      <w:r w:rsidR="00A259B4" w:rsidRPr="006477F8">
        <w:rPr>
          <w:rFonts w:cstheme="minorHAnsi"/>
          <w:color w:val="231F20"/>
          <w:sz w:val="24"/>
          <w:szCs w:val="24"/>
        </w:rPr>
        <w:t>sexual</w:t>
      </w:r>
      <w:r w:rsidR="00A259B4" w:rsidRPr="006477F8">
        <w:rPr>
          <w:rFonts w:cstheme="minorHAnsi"/>
          <w:color w:val="231F20"/>
          <w:spacing w:val="-33"/>
          <w:sz w:val="24"/>
          <w:szCs w:val="24"/>
        </w:rPr>
        <w:t xml:space="preserve"> </w:t>
      </w:r>
      <w:r w:rsidR="00A259B4" w:rsidRPr="006477F8">
        <w:rPr>
          <w:rFonts w:cstheme="minorHAnsi"/>
          <w:color w:val="231F20"/>
          <w:sz w:val="24"/>
          <w:szCs w:val="24"/>
        </w:rPr>
        <w:t>health.</w:t>
      </w:r>
    </w:p>
    <w:p w14:paraId="0852EA11" w14:textId="516F4C9C" w:rsidR="007F46D7" w:rsidRDefault="00841586" w:rsidP="0016181E">
      <w:pPr>
        <w:kinsoku w:val="0"/>
        <w:overflowPunct w:val="0"/>
        <w:autoSpaceDE w:val="0"/>
        <w:autoSpaceDN w:val="0"/>
        <w:adjustRightInd w:val="0"/>
        <w:spacing w:before="240" w:after="0" w:line="240" w:lineRule="auto"/>
        <w:rPr>
          <w:noProof/>
          <w:sz w:val="24"/>
          <w:szCs w:val="24"/>
        </w:rPr>
      </w:pPr>
      <w:r>
        <w:rPr>
          <w:noProof/>
          <w:sz w:val="24"/>
          <w:szCs w:val="24"/>
        </w:rPr>
        <w:t>[</w:t>
      </w:r>
      <w:r w:rsidRPr="00841586">
        <w:rPr>
          <w:noProof/>
          <w:sz w:val="24"/>
          <w:szCs w:val="24"/>
        </w:rPr>
        <w:t>Pictogram</w:t>
      </w:r>
      <w:r w:rsidR="00D31110">
        <w:rPr>
          <w:noProof/>
          <w:sz w:val="24"/>
          <w:szCs w:val="24"/>
        </w:rPr>
        <w:t>:</w:t>
      </w:r>
      <w:r w:rsidRPr="00841586">
        <w:rPr>
          <w:noProof/>
          <w:sz w:val="24"/>
          <w:szCs w:val="24"/>
        </w:rPr>
        <w:t xml:space="preserve"> </w:t>
      </w:r>
      <w:r w:rsidR="007875B3">
        <w:rPr>
          <w:noProof/>
          <w:sz w:val="24"/>
          <w:szCs w:val="24"/>
        </w:rPr>
        <w:t>a</w:t>
      </w:r>
      <w:r w:rsidRPr="00841586">
        <w:rPr>
          <w:noProof/>
          <w:sz w:val="24"/>
          <w:szCs w:val="24"/>
        </w:rPr>
        <w:t xml:space="preserve"> man in wheelchair with arm outstretched to shoulder of a woman facing him, talking to him and holding the armrest of his wheelchair</w:t>
      </w:r>
      <w:r w:rsidR="000A23E9">
        <w:rPr>
          <w:noProof/>
          <w:sz w:val="24"/>
          <w:szCs w:val="24"/>
        </w:rPr>
        <w:t>.</w:t>
      </w:r>
      <w:r>
        <w:rPr>
          <w:noProof/>
          <w:sz w:val="24"/>
          <w:szCs w:val="24"/>
        </w:rPr>
        <w:t>]</w:t>
      </w:r>
    </w:p>
    <w:p w14:paraId="43A213AE" w14:textId="61A50FA6" w:rsidR="00824B39" w:rsidRPr="00824B39" w:rsidRDefault="00824B39" w:rsidP="0016181E">
      <w:pPr>
        <w:kinsoku w:val="0"/>
        <w:overflowPunct w:val="0"/>
        <w:autoSpaceDE w:val="0"/>
        <w:autoSpaceDN w:val="0"/>
        <w:adjustRightInd w:val="0"/>
        <w:spacing w:before="240" w:after="0" w:line="240" w:lineRule="auto"/>
        <w:rPr>
          <w:rFonts w:cstheme="minorHAnsi"/>
          <w:noProof/>
          <w:sz w:val="24"/>
          <w:szCs w:val="24"/>
        </w:rPr>
      </w:pPr>
      <w:r w:rsidRPr="00824B39">
        <w:rPr>
          <w:rFonts w:cstheme="minorHAnsi"/>
          <w:noProof/>
          <w:sz w:val="24"/>
          <w:szCs w:val="24"/>
        </w:rPr>
        <w:t>[</w:t>
      </w:r>
      <w:r w:rsidRPr="00824B39">
        <w:rPr>
          <w:rFonts w:cstheme="minorHAnsi"/>
          <w:noProof/>
          <w:sz w:val="24"/>
          <w:szCs w:val="24"/>
        </w:rPr>
        <w:t>Pictogram</w:t>
      </w:r>
      <w:r>
        <w:rPr>
          <w:rFonts w:cstheme="minorHAnsi"/>
          <w:noProof/>
          <w:sz w:val="24"/>
          <w:szCs w:val="24"/>
        </w:rPr>
        <w:t>:</w:t>
      </w:r>
      <w:r w:rsidRPr="00824B39">
        <w:rPr>
          <w:rFonts w:cstheme="minorHAnsi"/>
          <w:noProof/>
          <w:sz w:val="24"/>
          <w:szCs w:val="24"/>
        </w:rPr>
        <w:t xml:space="preserve"> two men seated at a table with coffee cups in front of them. They have their arms round each other. Across the table another person maybe a woman talking to them.</w:t>
      </w:r>
      <w:r w:rsidRPr="00824B39">
        <w:rPr>
          <w:rFonts w:cstheme="minorHAnsi"/>
          <w:noProof/>
          <w:sz w:val="24"/>
          <w:szCs w:val="24"/>
        </w:rPr>
        <w:t>]</w:t>
      </w:r>
    </w:p>
    <w:p w14:paraId="36FD662D" w14:textId="3BD9D6BF" w:rsidR="00761853" w:rsidRPr="006477F8" w:rsidRDefault="00761853" w:rsidP="0016181E">
      <w:pPr>
        <w:kinsoku w:val="0"/>
        <w:overflowPunct w:val="0"/>
        <w:autoSpaceDE w:val="0"/>
        <w:autoSpaceDN w:val="0"/>
        <w:adjustRightInd w:val="0"/>
        <w:spacing w:before="240" w:after="0" w:line="240" w:lineRule="auto"/>
        <w:rPr>
          <w:rFonts w:ascii="Times New Roman" w:hAnsi="Times New Roman" w:cs="Times New Roman"/>
          <w:sz w:val="24"/>
          <w:szCs w:val="24"/>
        </w:rPr>
      </w:pPr>
      <w:r w:rsidRPr="006477F8">
        <w:rPr>
          <w:rFonts w:cstheme="minorHAnsi"/>
          <w:color w:val="231F20"/>
          <w:sz w:val="24"/>
          <w:szCs w:val="24"/>
        </w:rPr>
        <w:t>There</w:t>
      </w:r>
      <w:r w:rsidRPr="006477F8">
        <w:rPr>
          <w:rFonts w:cstheme="minorHAnsi"/>
          <w:color w:val="231F20"/>
          <w:spacing w:val="-34"/>
          <w:sz w:val="24"/>
          <w:szCs w:val="24"/>
        </w:rPr>
        <w:t xml:space="preserve"> </w:t>
      </w:r>
      <w:r w:rsidRPr="006477F8">
        <w:rPr>
          <w:rFonts w:cstheme="minorHAnsi"/>
          <w:color w:val="231F20"/>
          <w:sz w:val="24"/>
          <w:szCs w:val="24"/>
        </w:rPr>
        <w:t>should</w:t>
      </w:r>
      <w:r w:rsidRPr="006477F8">
        <w:rPr>
          <w:rFonts w:cstheme="minorHAnsi"/>
          <w:color w:val="231F20"/>
          <w:spacing w:val="-33"/>
          <w:sz w:val="24"/>
          <w:szCs w:val="24"/>
        </w:rPr>
        <w:t xml:space="preserve"> </w:t>
      </w:r>
      <w:r w:rsidRPr="006477F8">
        <w:rPr>
          <w:rFonts w:cstheme="minorHAnsi"/>
          <w:color w:val="231F20"/>
          <w:sz w:val="24"/>
          <w:szCs w:val="24"/>
        </w:rPr>
        <w:t>be</w:t>
      </w:r>
      <w:r w:rsidRPr="006477F8">
        <w:rPr>
          <w:rFonts w:cstheme="minorHAnsi"/>
          <w:color w:val="231F20"/>
          <w:spacing w:val="-33"/>
          <w:sz w:val="24"/>
          <w:szCs w:val="24"/>
        </w:rPr>
        <w:t xml:space="preserve"> </w:t>
      </w:r>
      <w:r w:rsidRPr="006477F8">
        <w:rPr>
          <w:rFonts w:cstheme="minorHAnsi"/>
          <w:color w:val="231F20"/>
          <w:sz w:val="24"/>
          <w:szCs w:val="24"/>
        </w:rPr>
        <w:t>more</w:t>
      </w:r>
      <w:r w:rsidRPr="006477F8">
        <w:rPr>
          <w:rFonts w:cstheme="minorHAnsi"/>
          <w:color w:val="231F20"/>
          <w:spacing w:val="-9"/>
          <w:sz w:val="24"/>
          <w:szCs w:val="24"/>
        </w:rPr>
        <w:t xml:space="preserve"> </w:t>
      </w:r>
      <w:r w:rsidRPr="006477F8">
        <w:rPr>
          <w:rFonts w:cstheme="minorHAnsi"/>
          <w:color w:val="231F20"/>
          <w:sz w:val="24"/>
          <w:szCs w:val="24"/>
        </w:rPr>
        <w:t>support</w:t>
      </w:r>
      <w:r w:rsidRPr="006477F8">
        <w:rPr>
          <w:rFonts w:cstheme="minorHAnsi"/>
          <w:color w:val="231F20"/>
          <w:spacing w:val="-33"/>
          <w:sz w:val="24"/>
          <w:szCs w:val="24"/>
        </w:rPr>
        <w:t xml:space="preserve"> </w:t>
      </w:r>
      <w:r w:rsidRPr="006477F8">
        <w:rPr>
          <w:rFonts w:cstheme="minorHAnsi"/>
          <w:color w:val="231F20"/>
          <w:sz w:val="24"/>
          <w:szCs w:val="24"/>
        </w:rPr>
        <w:t>for</w:t>
      </w:r>
      <w:r w:rsidRPr="006477F8">
        <w:rPr>
          <w:rFonts w:cstheme="minorHAnsi"/>
          <w:color w:val="231F20"/>
          <w:spacing w:val="-33"/>
          <w:sz w:val="24"/>
          <w:szCs w:val="24"/>
        </w:rPr>
        <w:t xml:space="preserve"> </w:t>
      </w:r>
      <w:r w:rsidRPr="006477F8">
        <w:rPr>
          <w:rFonts w:cstheme="minorHAnsi"/>
          <w:color w:val="231F20"/>
          <w:sz w:val="24"/>
          <w:szCs w:val="24"/>
        </w:rPr>
        <w:t>young</w:t>
      </w:r>
      <w:r w:rsidRPr="006477F8">
        <w:rPr>
          <w:rFonts w:cstheme="minorHAnsi"/>
          <w:color w:val="231F20"/>
          <w:spacing w:val="-33"/>
          <w:sz w:val="24"/>
          <w:szCs w:val="24"/>
        </w:rPr>
        <w:t xml:space="preserve"> </w:t>
      </w:r>
      <w:r w:rsidRPr="006477F8">
        <w:rPr>
          <w:rFonts w:cstheme="minorHAnsi"/>
          <w:color w:val="231F20"/>
          <w:sz w:val="24"/>
          <w:szCs w:val="24"/>
        </w:rPr>
        <w:t>people</w:t>
      </w:r>
      <w:r w:rsidRPr="006477F8">
        <w:rPr>
          <w:rFonts w:cstheme="minorHAnsi"/>
          <w:color w:val="231F20"/>
          <w:spacing w:val="-4"/>
          <w:sz w:val="24"/>
          <w:szCs w:val="24"/>
        </w:rPr>
        <w:t xml:space="preserve"> </w:t>
      </w:r>
      <w:r w:rsidRPr="006477F8">
        <w:rPr>
          <w:rFonts w:cstheme="minorHAnsi"/>
          <w:color w:val="231F20"/>
          <w:sz w:val="24"/>
          <w:szCs w:val="24"/>
        </w:rPr>
        <w:t>with</w:t>
      </w:r>
      <w:r w:rsidRPr="006477F8">
        <w:rPr>
          <w:rFonts w:cstheme="minorHAnsi"/>
          <w:color w:val="231F20"/>
          <w:spacing w:val="-33"/>
          <w:sz w:val="24"/>
          <w:szCs w:val="24"/>
        </w:rPr>
        <w:t xml:space="preserve"> </w:t>
      </w:r>
      <w:r w:rsidRPr="006477F8">
        <w:rPr>
          <w:rFonts w:cstheme="minorHAnsi"/>
          <w:color w:val="231F20"/>
          <w:sz w:val="24"/>
          <w:szCs w:val="24"/>
        </w:rPr>
        <w:t>learning</w:t>
      </w:r>
      <w:r w:rsidRPr="006477F8">
        <w:rPr>
          <w:rFonts w:cstheme="minorHAnsi"/>
          <w:color w:val="231F20"/>
          <w:spacing w:val="-33"/>
          <w:sz w:val="24"/>
          <w:szCs w:val="24"/>
        </w:rPr>
        <w:t xml:space="preserve"> </w:t>
      </w:r>
      <w:r w:rsidRPr="006477F8">
        <w:rPr>
          <w:rFonts w:cstheme="minorHAnsi"/>
          <w:color w:val="231F20"/>
          <w:sz w:val="24"/>
          <w:szCs w:val="24"/>
        </w:rPr>
        <w:t>disabilities</w:t>
      </w:r>
      <w:r w:rsidRPr="006477F8">
        <w:rPr>
          <w:rFonts w:cstheme="minorHAnsi"/>
          <w:color w:val="231F20"/>
          <w:spacing w:val="-9"/>
          <w:sz w:val="24"/>
          <w:szCs w:val="24"/>
        </w:rPr>
        <w:t xml:space="preserve"> </w:t>
      </w:r>
      <w:r w:rsidRPr="006477F8">
        <w:rPr>
          <w:rFonts w:cstheme="minorHAnsi"/>
          <w:color w:val="231F20"/>
          <w:sz w:val="24"/>
          <w:szCs w:val="24"/>
        </w:rPr>
        <w:t>about</w:t>
      </w:r>
      <w:r w:rsidRPr="006477F8">
        <w:rPr>
          <w:rFonts w:cstheme="minorHAnsi"/>
          <w:color w:val="231F20"/>
          <w:spacing w:val="-33"/>
          <w:sz w:val="24"/>
          <w:szCs w:val="24"/>
        </w:rPr>
        <w:t xml:space="preserve"> </w:t>
      </w:r>
      <w:r w:rsidRPr="006477F8">
        <w:rPr>
          <w:rFonts w:cstheme="minorHAnsi"/>
          <w:color w:val="231F20"/>
          <w:sz w:val="24"/>
          <w:szCs w:val="24"/>
        </w:rPr>
        <w:t>sex</w:t>
      </w:r>
      <w:r w:rsidRPr="006477F8">
        <w:rPr>
          <w:rFonts w:cstheme="minorHAnsi"/>
          <w:color w:val="231F20"/>
          <w:spacing w:val="-33"/>
          <w:sz w:val="24"/>
          <w:szCs w:val="24"/>
        </w:rPr>
        <w:t xml:space="preserve"> </w:t>
      </w:r>
      <w:r w:rsidRPr="006477F8">
        <w:rPr>
          <w:rFonts w:cstheme="minorHAnsi"/>
          <w:color w:val="231F20"/>
          <w:sz w:val="24"/>
          <w:szCs w:val="24"/>
        </w:rPr>
        <w:t>and</w:t>
      </w:r>
      <w:r w:rsidRPr="006477F8">
        <w:rPr>
          <w:rFonts w:cstheme="minorHAnsi"/>
          <w:color w:val="231F20"/>
          <w:spacing w:val="-33"/>
          <w:sz w:val="24"/>
          <w:szCs w:val="24"/>
        </w:rPr>
        <w:t xml:space="preserve"> </w:t>
      </w:r>
      <w:r w:rsidRPr="006477F8">
        <w:rPr>
          <w:rFonts w:cstheme="minorHAnsi"/>
          <w:color w:val="231F20"/>
          <w:sz w:val="24"/>
          <w:szCs w:val="24"/>
        </w:rPr>
        <w:t>relationships.</w:t>
      </w:r>
    </w:p>
    <w:p w14:paraId="69E20546" w14:textId="77777777" w:rsidR="00EC0B20" w:rsidRDefault="00EC1F1C" w:rsidP="0016181E">
      <w:pPr>
        <w:spacing w:before="240" w:after="0" w:line="240" w:lineRule="auto"/>
        <w:rPr>
          <w:noProof/>
          <w:sz w:val="24"/>
          <w:szCs w:val="24"/>
        </w:rPr>
      </w:pPr>
      <w:r>
        <w:rPr>
          <w:rFonts w:ascii="Times New Roman" w:eastAsia="Times New Roman" w:hAnsi="Times New Roman" w:cs="Times New Roman"/>
          <w:sz w:val="24"/>
          <w:szCs w:val="24"/>
          <w:lang w:eastAsia="en-GB"/>
        </w:rPr>
        <w:t>[</w:t>
      </w:r>
      <w:r w:rsidRPr="00841586">
        <w:rPr>
          <w:noProof/>
          <w:sz w:val="24"/>
          <w:szCs w:val="24"/>
        </w:rPr>
        <w:t>Pictogram</w:t>
      </w:r>
      <w:r>
        <w:rPr>
          <w:noProof/>
          <w:sz w:val="24"/>
          <w:szCs w:val="24"/>
        </w:rPr>
        <w:t>:</w:t>
      </w:r>
      <w:r w:rsidRPr="00841586">
        <w:rPr>
          <w:noProof/>
          <w:sz w:val="24"/>
          <w:szCs w:val="24"/>
        </w:rPr>
        <w:t xml:space="preserve"> A man in wheelchair with arm outstretched to shoulder of a woman facing him, talking to him and holding the armrest of his wheelchair</w:t>
      </w:r>
      <w:r w:rsidR="00EC0B20">
        <w:rPr>
          <w:noProof/>
          <w:sz w:val="24"/>
          <w:szCs w:val="24"/>
        </w:rPr>
        <w:t>.</w:t>
      </w:r>
      <w:r>
        <w:rPr>
          <w:noProof/>
          <w:sz w:val="24"/>
          <w:szCs w:val="24"/>
        </w:rPr>
        <w:t>]</w:t>
      </w:r>
    </w:p>
    <w:p w14:paraId="4C1F29C6" w14:textId="06B5FFAB" w:rsidR="002A5F4A" w:rsidRDefault="00965700" w:rsidP="0016181E">
      <w:pPr>
        <w:spacing w:before="240" w:after="0" w:line="240" w:lineRule="auto"/>
        <w:rPr>
          <w:noProof/>
          <w:sz w:val="24"/>
          <w:szCs w:val="24"/>
        </w:rPr>
      </w:pPr>
      <w:r>
        <w:rPr>
          <w:noProof/>
          <w:sz w:val="24"/>
          <w:szCs w:val="24"/>
        </w:rPr>
        <w:t xml:space="preserve">[Pictogram: a </w:t>
      </w:r>
      <w:r w:rsidR="007875B3">
        <w:rPr>
          <w:noProof/>
          <w:sz w:val="24"/>
          <w:szCs w:val="24"/>
        </w:rPr>
        <w:t xml:space="preserve">woman </w:t>
      </w:r>
      <w:r>
        <w:rPr>
          <w:noProof/>
          <w:sz w:val="24"/>
          <w:szCs w:val="24"/>
        </w:rPr>
        <w:t>and a man sitting on a sofa</w:t>
      </w:r>
      <w:r w:rsidR="007875B3">
        <w:rPr>
          <w:noProof/>
          <w:sz w:val="24"/>
          <w:szCs w:val="24"/>
        </w:rPr>
        <w:t xml:space="preserve"> talking.</w:t>
      </w:r>
      <w:r w:rsidR="00486313">
        <w:rPr>
          <w:noProof/>
          <w:sz w:val="24"/>
          <w:szCs w:val="24"/>
        </w:rPr>
        <w:t xml:space="preserve"> The man is leaning back.</w:t>
      </w:r>
      <w:r w:rsidR="002A5F4A">
        <w:rPr>
          <w:noProof/>
          <w:sz w:val="24"/>
          <w:szCs w:val="24"/>
        </w:rPr>
        <w:t>]</w:t>
      </w:r>
    </w:p>
    <w:p w14:paraId="64BABA22" w14:textId="09BE31F3" w:rsidR="00EC0B20" w:rsidRDefault="006C78F0" w:rsidP="0016181E">
      <w:pPr>
        <w:kinsoku w:val="0"/>
        <w:overflowPunct w:val="0"/>
        <w:autoSpaceDE w:val="0"/>
        <w:autoSpaceDN w:val="0"/>
        <w:adjustRightInd w:val="0"/>
        <w:spacing w:before="240" w:after="0" w:line="297" w:lineRule="auto"/>
        <w:ind w:right="449"/>
        <w:rPr>
          <w:rFonts w:cstheme="minorHAnsi"/>
          <w:color w:val="231F20"/>
          <w:sz w:val="24"/>
          <w:szCs w:val="24"/>
        </w:rPr>
      </w:pPr>
      <w:r w:rsidRPr="006477F8">
        <w:rPr>
          <w:rFonts w:cstheme="minorHAnsi"/>
          <w:color w:val="231F20"/>
          <w:sz w:val="24"/>
          <w:szCs w:val="24"/>
        </w:rPr>
        <w:t>Parents</w:t>
      </w:r>
      <w:r w:rsidRPr="006477F8">
        <w:rPr>
          <w:rFonts w:cstheme="minorHAnsi"/>
          <w:color w:val="231F20"/>
          <w:spacing w:val="-34"/>
          <w:sz w:val="24"/>
          <w:szCs w:val="24"/>
        </w:rPr>
        <w:t xml:space="preserve"> </w:t>
      </w:r>
      <w:r w:rsidR="00486313">
        <w:rPr>
          <w:rFonts w:cstheme="minorHAnsi"/>
          <w:color w:val="231F20"/>
          <w:spacing w:val="-34"/>
          <w:sz w:val="24"/>
          <w:szCs w:val="24"/>
        </w:rPr>
        <w:t xml:space="preserve"> </w:t>
      </w:r>
      <w:r w:rsidRPr="006477F8">
        <w:rPr>
          <w:rFonts w:cstheme="minorHAnsi"/>
          <w:color w:val="231F20"/>
          <w:sz w:val="24"/>
          <w:szCs w:val="24"/>
        </w:rPr>
        <w:t>of</w:t>
      </w:r>
      <w:r w:rsidR="00486313">
        <w:rPr>
          <w:rFonts w:cstheme="minorHAnsi"/>
          <w:color w:val="231F20"/>
          <w:sz w:val="24"/>
          <w:szCs w:val="24"/>
        </w:rPr>
        <w:t xml:space="preserve"> </w:t>
      </w:r>
      <w:r w:rsidRPr="006477F8">
        <w:rPr>
          <w:rFonts w:cstheme="minorHAnsi"/>
          <w:color w:val="231F20"/>
          <w:spacing w:val="-33"/>
          <w:sz w:val="24"/>
          <w:szCs w:val="24"/>
        </w:rPr>
        <w:t xml:space="preserve"> </w:t>
      </w:r>
      <w:r w:rsidRPr="006477F8">
        <w:rPr>
          <w:rFonts w:cstheme="minorHAnsi"/>
          <w:color w:val="231F20"/>
          <w:sz w:val="24"/>
          <w:szCs w:val="24"/>
        </w:rPr>
        <w:t>young</w:t>
      </w:r>
      <w:r w:rsidRPr="006477F8">
        <w:rPr>
          <w:rFonts w:cstheme="minorHAnsi"/>
          <w:color w:val="231F20"/>
          <w:spacing w:val="-33"/>
          <w:sz w:val="24"/>
          <w:szCs w:val="24"/>
        </w:rPr>
        <w:t xml:space="preserve"> </w:t>
      </w:r>
      <w:r w:rsidRPr="006477F8">
        <w:rPr>
          <w:rFonts w:cstheme="minorHAnsi"/>
          <w:color w:val="231F20"/>
          <w:sz w:val="24"/>
          <w:szCs w:val="24"/>
        </w:rPr>
        <w:t>people</w:t>
      </w:r>
      <w:r w:rsidRPr="006477F8">
        <w:rPr>
          <w:rFonts w:cstheme="minorHAnsi"/>
          <w:color w:val="231F20"/>
          <w:spacing w:val="-5"/>
          <w:sz w:val="24"/>
          <w:szCs w:val="24"/>
        </w:rPr>
        <w:t xml:space="preserve"> </w:t>
      </w:r>
      <w:r w:rsidRPr="006477F8">
        <w:rPr>
          <w:rFonts w:cstheme="minorHAnsi"/>
          <w:color w:val="231F20"/>
          <w:sz w:val="24"/>
          <w:szCs w:val="24"/>
        </w:rPr>
        <w:t>with</w:t>
      </w:r>
      <w:r w:rsidRPr="006477F8">
        <w:rPr>
          <w:rFonts w:cstheme="minorHAnsi"/>
          <w:color w:val="231F20"/>
          <w:spacing w:val="-33"/>
          <w:sz w:val="24"/>
          <w:szCs w:val="24"/>
        </w:rPr>
        <w:t xml:space="preserve"> </w:t>
      </w:r>
      <w:r w:rsidRPr="006477F8">
        <w:rPr>
          <w:rFonts w:cstheme="minorHAnsi"/>
          <w:color w:val="231F20"/>
          <w:sz w:val="24"/>
          <w:szCs w:val="24"/>
        </w:rPr>
        <w:t>learning</w:t>
      </w:r>
      <w:r w:rsidRPr="006477F8">
        <w:rPr>
          <w:rFonts w:cstheme="minorHAnsi"/>
          <w:color w:val="231F20"/>
          <w:spacing w:val="-33"/>
          <w:sz w:val="24"/>
          <w:szCs w:val="24"/>
        </w:rPr>
        <w:t xml:space="preserve"> </w:t>
      </w:r>
      <w:r w:rsidRPr="006477F8">
        <w:rPr>
          <w:rFonts w:cstheme="minorHAnsi"/>
          <w:color w:val="231F20"/>
          <w:sz w:val="24"/>
          <w:szCs w:val="24"/>
        </w:rPr>
        <w:t>disabilities</w:t>
      </w:r>
      <w:r w:rsidRPr="006477F8">
        <w:rPr>
          <w:rFonts w:cstheme="minorHAnsi"/>
          <w:color w:val="231F20"/>
          <w:spacing w:val="-9"/>
          <w:sz w:val="24"/>
          <w:szCs w:val="24"/>
        </w:rPr>
        <w:t xml:space="preserve"> </w:t>
      </w:r>
      <w:r w:rsidRPr="006477F8">
        <w:rPr>
          <w:rFonts w:cstheme="minorHAnsi"/>
          <w:color w:val="231F20"/>
          <w:sz w:val="24"/>
          <w:szCs w:val="24"/>
        </w:rPr>
        <w:t>should</w:t>
      </w:r>
      <w:r w:rsidRPr="006477F8">
        <w:rPr>
          <w:rFonts w:cstheme="minorHAnsi"/>
          <w:color w:val="231F20"/>
          <w:spacing w:val="-33"/>
          <w:sz w:val="24"/>
          <w:szCs w:val="24"/>
        </w:rPr>
        <w:t xml:space="preserve"> </w:t>
      </w:r>
      <w:r w:rsidRPr="006477F8">
        <w:rPr>
          <w:rFonts w:cstheme="minorHAnsi"/>
          <w:color w:val="231F20"/>
          <w:sz w:val="24"/>
          <w:szCs w:val="24"/>
        </w:rPr>
        <w:t>get</w:t>
      </w:r>
      <w:r w:rsidRPr="006477F8">
        <w:rPr>
          <w:rFonts w:cstheme="minorHAnsi"/>
          <w:color w:val="231F20"/>
          <w:spacing w:val="-33"/>
          <w:sz w:val="24"/>
          <w:szCs w:val="24"/>
        </w:rPr>
        <w:t xml:space="preserve"> </w:t>
      </w:r>
      <w:r w:rsidRPr="006477F8">
        <w:rPr>
          <w:rFonts w:cstheme="minorHAnsi"/>
          <w:color w:val="231F20"/>
          <w:sz w:val="24"/>
          <w:szCs w:val="24"/>
        </w:rPr>
        <w:t>more</w:t>
      </w:r>
      <w:r w:rsidRPr="006477F8">
        <w:rPr>
          <w:rFonts w:cstheme="minorHAnsi"/>
          <w:color w:val="231F20"/>
          <w:spacing w:val="-33"/>
          <w:sz w:val="24"/>
          <w:szCs w:val="24"/>
        </w:rPr>
        <w:t xml:space="preserve"> </w:t>
      </w:r>
      <w:r w:rsidRPr="006477F8">
        <w:rPr>
          <w:rFonts w:cstheme="minorHAnsi"/>
          <w:color w:val="231F20"/>
          <w:sz w:val="24"/>
          <w:szCs w:val="24"/>
        </w:rPr>
        <w:t>support</w:t>
      </w:r>
      <w:r w:rsidRPr="006477F8">
        <w:rPr>
          <w:rFonts w:cstheme="minorHAnsi"/>
          <w:color w:val="231F20"/>
          <w:spacing w:val="-18"/>
          <w:sz w:val="24"/>
          <w:szCs w:val="24"/>
        </w:rPr>
        <w:t xml:space="preserve"> </w:t>
      </w:r>
      <w:r w:rsidRPr="006477F8">
        <w:rPr>
          <w:rFonts w:cstheme="minorHAnsi"/>
          <w:color w:val="231F20"/>
          <w:sz w:val="24"/>
          <w:szCs w:val="24"/>
        </w:rPr>
        <w:t>around</w:t>
      </w:r>
      <w:r w:rsidRPr="006477F8">
        <w:rPr>
          <w:rFonts w:cstheme="minorHAnsi"/>
          <w:color w:val="231F20"/>
          <w:spacing w:val="-33"/>
          <w:sz w:val="24"/>
          <w:szCs w:val="24"/>
        </w:rPr>
        <w:t xml:space="preserve"> </w:t>
      </w:r>
      <w:r w:rsidRPr="006477F8">
        <w:rPr>
          <w:rFonts w:cstheme="minorHAnsi"/>
          <w:color w:val="231F20"/>
          <w:sz w:val="24"/>
          <w:szCs w:val="24"/>
        </w:rPr>
        <w:t>sex</w:t>
      </w:r>
      <w:r w:rsidRPr="006477F8">
        <w:rPr>
          <w:rFonts w:cstheme="minorHAnsi"/>
          <w:color w:val="231F20"/>
          <w:spacing w:val="-33"/>
          <w:sz w:val="24"/>
          <w:szCs w:val="24"/>
        </w:rPr>
        <w:t xml:space="preserve"> </w:t>
      </w:r>
      <w:r w:rsidRPr="006477F8">
        <w:rPr>
          <w:rFonts w:cstheme="minorHAnsi"/>
          <w:color w:val="231F20"/>
          <w:sz w:val="24"/>
          <w:szCs w:val="24"/>
        </w:rPr>
        <w:t>and</w:t>
      </w:r>
      <w:r w:rsidRPr="006477F8">
        <w:rPr>
          <w:rFonts w:cstheme="minorHAnsi"/>
          <w:color w:val="231F20"/>
          <w:spacing w:val="-3"/>
          <w:sz w:val="24"/>
          <w:szCs w:val="24"/>
        </w:rPr>
        <w:t xml:space="preserve"> </w:t>
      </w:r>
      <w:r w:rsidRPr="006477F8">
        <w:rPr>
          <w:rFonts w:cstheme="minorHAnsi"/>
          <w:color w:val="231F20"/>
          <w:sz w:val="24"/>
          <w:szCs w:val="24"/>
        </w:rPr>
        <w:t>relationships.</w:t>
      </w:r>
    </w:p>
    <w:p w14:paraId="4486B07E" w14:textId="59ED10CE" w:rsidR="002B233D" w:rsidRPr="002B233D" w:rsidRDefault="00A82E62" w:rsidP="0016181E">
      <w:pPr>
        <w:kinsoku w:val="0"/>
        <w:overflowPunct w:val="0"/>
        <w:autoSpaceDE w:val="0"/>
        <w:autoSpaceDN w:val="0"/>
        <w:adjustRightInd w:val="0"/>
        <w:spacing w:before="240" w:after="0" w:line="297" w:lineRule="auto"/>
        <w:ind w:right="449"/>
        <w:rPr>
          <w:rFonts w:cstheme="minorHAnsi"/>
          <w:color w:val="231F20"/>
          <w:sz w:val="24"/>
          <w:szCs w:val="24"/>
        </w:rPr>
      </w:pPr>
      <w:r>
        <w:rPr>
          <w:rFonts w:cstheme="minorHAnsi"/>
          <w:color w:val="231F20"/>
          <w:sz w:val="24"/>
          <w:szCs w:val="24"/>
        </w:rPr>
        <w:t xml:space="preserve">[Pictogram of a </w:t>
      </w:r>
      <w:r w:rsidR="00056534">
        <w:rPr>
          <w:rFonts w:cstheme="minorHAnsi"/>
          <w:color w:val="231F20"/>
          <w:sz w:val="24"/>
          <w:szCs w:val="24"/>
        </w:rPr>
        <w:t>S</w:t>
      </w:r>
      <w:r w:rsidR="00E57D59">
        <w:rPr>
          <w:rFonts w:cstheme="minorHAnsi"/>
          <w:color w:val="231F20"/>
          <w:sz w:val="24"/>
          <w:szCs w:val="24"/>
        </w:rPr>
        <w:t>i</w:t>
      </w:r>
      <w:r>
        <w:rPr>
          <w:rFonts w:cstheme="minorHAnsi"/>
          <w:color w:val="231F20"/>
          <w:sz w:val="24"/>
          <w:szCs w:val="24"/>
        </w:rPr>
        <w:t>k</w:t>
      </w:r>
      <w:r w:rsidR="00E57D59">
        <w:rPr>
          <w:rFonts w:cstheme="minorHAnsi"/>
          <w:color w:val="231F20"/>
          <w:sz w:val="24"/>
          <w:szCs w:val="24"/>
        </w:rPr>
        <w:t>h</w:t>
      </w:r>
      <w:r>
        <w:rPr>
          <w:rFonts w:cstheme="minorHAnsi"/>
          <w:color w:val="231F20"/>
          <w:sz w:val="24"/>
          <w:szCs w:val="24"/>
        </w:rPr>
        <w:t xml:space="preserve"> man and a </w:t>
      </w:r>
      <w:r w:rsidR="00E962B4">
        <w:rPr>
          <w:rFonts w:cstheme="minorHAnsi"/>
          <w:color w:val="231F20"/>
          <w:sz w:val="24"/>
          <w:szCs w:val="24"/>
        </w:rPr>
        <w:t>(</w:t>
      </w:r>
      <w:r w:rsidR="00E57D59">
        <w:rPr>
          <w:rFonts w:cstheme="minorHAnsi"/>
          <w:color w:val="231F20"/>
          <w:sz w:val="24"/>
          <w:szCs w:val="24"/>
        </w:rPr>
        <w:t>black</w:t>
      </w:r>
      <w:r w:rsidR="00E962B4">
        <w:rPr>
          <w:rFonts w:cstheme="minorHAnsi"/>
          <w:color w:val="231F20"/>
          <w:sz w:val="24"/>
          <w:szCs w:val="24"/>
        </w:rPr>
        <w:t>)</w:t>
      </w:r>
      <w:r w:rsidR="00E57D59">
        <w:rPr>
          <w:rFonts w:cstheme="minorHAnsi"/>
          <w:color w:val="231F20"/>
          <w:sz w:val="24"/>
          <w:szCs w:val="24"/>
        </w:rPr>
        <w:t xml:space="preserve"> </w:t>
      </w:r>
      <w:r>
        <w:rPr>
          <w:rFonts w:cstheme="minorHAnsi"/>
          <w:color w:val="231F20"/>
          <w:sz w:val="24"/>
          <w:szCs w:val="24"/>
        </w:rPr>
        <w:t>w</w:t>
      </w:r>
      <w:r w:rsidR="00056534">
        <w:rPr>
          <w:rFonts w:cstheme="minorHAnsi"/>
          <w:color w:val="231F20"/>
          <w:sz w:val="24"/>
          <w:szCs w:val="24"/>
        </w:rPr>
        <w:t xml:space="preserve">oman with cane row </w:t>
      </w:r>
      <w:r w:rsidR="00E57D59">
        <w:rPr>
          <w:rFonts w:cstheme="minorHAnsi"/>
          <w:color w:val="231F20"/>
          <w:sz w:val="24"/>
          <w:szCs w:val="24"/>
        </w:rPr>
        <w:t>hair</w:t>
      </w:r>
      <w:r w:rsidR="00006903">
        <w:rPr>
          <w:rFonts w:cstheme="minorHAnsi"/>
          <w:color w:val="231F20"/>
          <w:sz w:val="24"/>
          <w:szCs w:val="24"/>
        </w:rPr>
        <w:t xml:space="preserve"> standing together, looking at a pamphlet.]</w:t>
      </w:r>
    </w:p>
    <w:p w14:paraId="35CE4F93" w14:textId="44692C90" w:rsidR="00B76C48" w:rsidRPr="006477F8" w:rsidRDefault="00B76C48" w:rsidP="0016181E">
      <w:pPr>
        <w:kinsoku w:val="0"/>
        <w:overflowPunct w:val="0"/>
        <w:autoSpaceDE w:val="0"/>
        <w:autoSpaceDN w:val="0"/>
        <w:adjustRightInd w:val="0"/>
        <w:spacing w:before="240" w:after="0" w:line="297" w:lineRule="auto"/>
        <w:ind w:right="104"/>
        <w:rPr>
          <w:rFonts w:cstheme="minorHAnsi"/>
          <w:color w:val="231F20"/>
          <w:sz w:val="24"/>
          <w:szCs w:val="24"/>
        </w:rPr>
      </w:pPr>
      <w:r w:rsidRPr="006477F8">
        <w:rPr>
          <w:rFonts w:cstheme="minorHAnsi"/>
          <w:color w:val="231F20"/>
          <w:sz w:val="24"/>
          <w:szCs w:val="24"/>
        </w:rPr>
        <w:t>Families</w:t>
      </w:r>
      <w:r w:rsidRPr="006477F8">
        <w:rPr>
          <w:rFonts w:cstheme="minorHAnsi"/>
          <w:color w:val="231F20"/>
          <w:spacing w:val="-34"/>
          <w:sz w:val="24"/>
          <w:szCs w:val="24"/>
        </w:rPr>
        <w:t xml:space="preserve"> </w:t>
      </w:r>
      <w:r w:rsidRPr="006477F8">
        <w:rPr>
          <w:rFonts w:cstheme="minorHAnsi"/>
          <w:color w:val="231F20"/>
          <w:sz w:val="24"/>
          <w:szCs w:val="24"/>
        </w:rPr>
        <w:t>from</w:t>
      </w:r>
      <w:r w:rsidRPr="006477F8">
        <w:rPr>
          <w:rFonts w:cstheme="minorHAnsi"/>
          <w:color w:val="231F20"/>
          <w:spacing w:val="-33"/>
          <w:sz w:val="24"/>
          <w:szCs w:val="24"/>
        </w:rPr>
        <w:t xml:space="preserve"> </w:t>
      </w:r>
      <w:r w:rsidRPr="006477F8">
        <w:rPr>
          <w:rFonts w:cstheme="minorHAnsi"/>
          <w:color w:val="231F20"/>
          <w:sz w:val="24"/>
          <w:szCs w:val="24"/>
        </w:rPr>
        <w:t>BME</w:t>
      </w:r>
      <w:r w:rsidRPr="006477F8">
        <w:rPr>
          <w:rFonts w:cstheme="minorHAnsi"/>
          <w:color w:val="231F20"/>
          <w:spacing w:val="2"/>
          <w:sz w:val="24"/>
          <w:szCs w:val="24"/>
        </w:rPr>
        <w:t xml:space="preserve"> </w:t>
      </w:r>
      <w:r w:rsidRPr="006477F8">
        <w:rPr>
          <w:rFonts w:cstheme="minorHAnsi"/>
          <w:color w:val="231F20"/>
          <w:sz w:val="24"/>
          <w:szCs w:val="24"/>
        </w:rPr>
        <w:t>communities</w:t>
      </w:r>
      <w:r w:rsidRPr="006477F8">
        <w:rPr>
          <w:rFonts w:cstheme="minorHAnsi"/>
          <w:color w:val="231F20"/>
          <w:spacing w:val="-33"/>
          <w:sz w:val="24"/>
          <w:szCs w:val="24"/>
        </w:rPr>
        <w:t xml:space="preserve"> </w:t>
      </w:r>
      <w:r w:rsidRPr="006477F8">
        <w:rPr>
          <w:rFonts w:cstheme="minorHAnsi"/>
          <w:color w:val="231F20"/>
          <w:sz w:val="24"/>
          <w:szCs w:val="24"/>
        </w:rPr>
        <w:t>should</w:t>
      </w:r>
      <w:r w:rsidRPr="006477F8">
        <w:rPr>
          <w:rFonts w:cstheme="minorHAnsi"/>
          <w:color w:val="231F20"/>
          <w:spacing w:val="-33"/>
          <w:sz w:val="24"/>
          <w:szCs w:val="24"/>
        </w:rPr>
        <w:t xml:space="preserve"> </w:t>
      </w:r>
      <w:r w:rsidRPr="006477F8">
        <w:rPr>
          <w:rFonts w:cstheme="minorHAnsi"/>
          <w:color w:val="231F20"/>
          <w:sz w:val="24"/>
          <w:szCs w:val="24"/>
        </w:rPr>
        <w:t>get</w:t>
      </w:r>
      <w:r w:rsidRPr="006477F8">
        <w:rPr>
          <w:rFonts w:cstheme="minorHAnsi"/>
          <w:color w:val="231F20"/>
          <w:spacing w:val="-33"/>
          <w:sz w:val="24"/>
          <w:szCs w:val="24"/>
        </w:rPr>
        <w:t xml:space="preserve"> </w:t>
      </w:r>
      <w:r w:rsidRPr="006477F8">
        <w:rPr>
          <w:rFonts w:cstheme="minorHAnsi"/>
          <w:color w:val="231F20"/>
          <w:sz w:val="24"/>
          <w:szCs w:val="24"/>
        </w:rPr>
        <w:t>the</w:t>
      </w:r>
      <w:r w:rsidRPr="006477F8">
        <w:rPr>
          <w:rFonts w:cstheme="minorHAnsi"/>
          <w:color w:val="231F20"/>
          <w:spacing w:val="-7"/>
          <w:sz w:val="24"/>
          <w:szCs w:val="24"/>
        </w:rPr>
        <w:t xml:space="preserve"> </w:t>
      </w:r>
      <w:r w:rsidRPr="006477F8">
        <w:rPr>
          <w:rFonts w:cstheme="minorHAnsi"/>
          <w:color w:val="231F20"/>
          <w:sz w:val="24"/>
          <w:szCs w:val="24"/>
        </w:rPr>
        <w:t>right</w:t>
      </w:r>
      <w:r w:rsidRPr="006477F8">
        <w:rPr>
          <w:rFonts w:cstheme="minorHAnsi"/>
          <w:color w:val="231F20"/>
          <w:spacing w:val="-34"/>
          <w:sz w:val="24"/>
          <w:szCs w:val="24"/>
        </w:rPr>
        <w:t xml:space="preserve"> </w:t>
      </w:r>
      <w:r w:rsidRPr="006477F8">
        <w:rPr>
          <w:rFonts w:cstheme="minorHAnsi"/>
          <w:color w:val="231F20"/>
          <w:sz w:val="24"/>
          <w:szCs w:val="24"/>
        </w:rPr>
        <w:t>support.</w:t>
      </w:r>
    </w:p>
    <w:p w14:paraId="1B7C3341" w14:textId="1094557D" w:rsidR="00134E63" w:rsidRPr="002A5F4A" w:rsidRDefault="002A5F4A" w:rsidP="0016181E">
      <w:pPr>
        <w:shd w:val="clear" w:color="auto" w:fill="FFFFFF"/>
        <w:spacing w:before="240" w:after="100" w:afterAutospacing="1" w:line="240" w:lineRule="auto"/>
        <w:rPr>
          <w:rFonts w:eastAsia="Times New Roman" w:cstheme="minorHAnsi"/>
          <w:color w:val="222222"/>
          <w:sz w:val="24"/>
          <w:szCs w:val="24"/>
          <w:lang w:eastAsia="en-GB"/>
        </w:rPr>
      </w:pPr>
      <w:r w:rsidRPr="002A5F4A">
        <w:rPr>
          <w:rFonts w:eastAsia="Times New Roman" w:cstheme="minorHAnsi"/>
          <w:color w:val="222222"/>
          <w:sz w:val="24"/>
          <w:szCs w:val="24"/>
          <w:lang w:eastAsia="en-GB"/>
        </w:rPr>
        <w:t>[</w:t>
      </w:r>
      <w:r w:rsidRPr="002A5F4A">
        <w:rPr>
          <w:rFonts w:eastAsia="Times New Roman" w:cstheme="minorHAnsi"/>
          <w:color w:val="222222"/>
          <w:sz w:val="24"/>
          <w:szCs w:val="24"/>
          <w:lang w:eastAsia="en-GB"/>
        </w:rPr>
        <w:t>Pictogram</w:t>
      </w:r>
      <w:r w:rsidR="00BC2AD2">
        <w:rPr>
          <w:rFonts w:eastAsia="Times New Roman" w:cstheme="minorHAnsi"/>
          <w:color w:val="222222"/>
          <w:sz w:val="24"/>
          <w:szCs w:val="24"/>
          <w:lang w:eastAsia="en-GB"/>
        </w:rPr>
        <w:t xml:space="preserve"> of</w:t>
      </w:r>
      <w:r w:rsidRPr="002A5F4A">
        <w:rPr>
          <w:rFonts w:eastAsia="Times New Roman" w:cstheme="minorHAnsi"/>
          <w:color w:val="222222"/>
          <w:sz w:val="24"/>
          <w:szCs w:val="24"/>
          <w:lang w:eastAsia="en-GB"/>
        </w:rPr>
        <w:t xml:space="preserve"> a young man in a track suit bottom and hoody and baseball cap walking towards another man with hand outstretched. The Man is using crutches with hand out,. Behind him is a dog.</w:t>
      </w:r>
      <w:r w:rsidRPr="002A5F4A">
        <w:rPr>
          <w:rFonts w:eastAsia="Times New Roman" w:cstheme="minorHAnsi"/>
          <w:color w:val="222222"/>
          <w:sz w:val="24"/>
          <w:szCs w:val="24"/>
          <w:lang w:eastAsia="en-GB"/>
        </w:rPr>
        <w:t>]</w:t>
      </w:r>
    </w:p>
    <w:p w14:paraId="19BE00D1" w14:textId="25A04E04" w:rsidR="00134E63" w:rsidRPr="006477F8" w:rsidRDefault="00134E63" w:rsidP="0016181E">
      <w:pPr>
        <w:kinsoku w:val="0"/>
        <w:overflowPunct w:val="0"/>
        <w:autoSpaceDE w:val="0"/>
        <w:autoSpaceDN w:val="0"/>
        <w:adjustRightInd w:val="0"/>
        <w:spacing w:before="240" w:after="0" w:line="297" w:lineRule="auto"/>
        <w:ind w:right="60"/>
        <w:rPr>
          <w:rFonts w:cstheme="minorHAnsi"/>
          <w:color w:val="231F20"/>
          <w:sz w:val="24"/>
          <w:szCs w:val="24"/>
        </w:rPr>
      </w:pPr>
      <w:r w:rsidRPr="006477F8">
        <w:rPr>
          <w:rFonts w:cstheme="minorHAnsi"/>
          <w:color w:val="231F20"/>
          <w:sz w:val="24"/>
          <w:szCs w:val="24"/>
        </w:rPr>
        <w:t>Young</w:t>
      </w:r>
      <w:r w:rsidR="00BC2AD2">
        <w:rPr>
          <w:rFonts w:cstheme="minorHAnsi"/>
          <w:color w:val="231F20"/>
          <w:sz w:val="24"/>
          <w:szCs w:val="24"/>
        </w:rPr>
        <w:t xml:space="preserve"> </w:t>
      </w:r>
      <w:r w:rsidRPr="006477F8">
        <w:rPr>
          <w:rFonts w:cstheme="minorHAnsi"/>
          <w:color w:val="231F20"/>
          <w:spacing w:val="-34"/>
          <w:sz w:val="24"/>
          <w:szCs w:val="24"/>
        </w:rPr>
        <w:t xml:space="preserve"> </w:t>
      </w:r>
      <w:r w:rsidRPr="006477F8">
        <w:rPr>
          <w:rFonts w:cstheme="minorHAnsi"/>
          <w:color w:val="231F20"/>
          <w:sz w:val="24"/>
          <w:szCs w:val="24"/>
        </w:rPr>
        <w:t>people</w:t>
      </w:r>
      <w:r w:rsidRPr="006477F8">
        <w:rPr>
          <w:rFonts w:cstheme="minorHAnsi"/>
          <w:color w:val="231F20"/>
          <w:spacing w:val="-33"/>
          <w:sz w:val="24"/>
          <w:szCs w:val="24"/>
        </w:rPr>
        <w:t xml:space="preserve"> </w:t>
      </w:r>
      <w:r w:rsidRPr="006477F8">
        <w:rPr>
          <w:rFonts w:cstheme="minorHAnsi"/>
          <w:color w:val="231F20"/>
          <w:sz w:val="24"/>
          <w:szCs w:val="24"/>
        </w:rPr>
        <w:t>with</w:t>
      </w:r>
      <w:r w:rsidRPr="006477F8">
        <w:rPr>
          <w:rFonts w:cstheme="minorHAnsi"/>
          <w:color w:val="231F20"/>
          <w:spacing w:val="-33"/>
          <w:sz w:val="24"/>
          <w:szCs w:val="24"/>
        </w:rPr>
        <w:t xml:space="preserve"> </w:t>
      </w:r>
      <w:r w:rsidRPr="006477F8">
        <w:rPr>
          <w:rFonts w:cstheme="minorHAnsi"/>
          <w:color w:val="231F20"/>
          <w:sz w:val="24"/>
          <w:szCs w:val="24"/>
        </w:rPr>
        <w:t>learning</w:t>
      </w:r>
      <w:r w:rsidRPr="006477F8">
        <w:rPr>
          <w:rFonts w:cstheme="minorHAnsi"/>
          <w:color w:val="231F20"/>
          <w:spacing w:val="-5"/>
          <w:sz w:val="24"/>
          <w:szCs w:val="24"/>
        </w:rPr>
        <w:t xml:space="preserve"> </w:t>
      </w:r>
      <w:r w:rsidRPr="006477F8">
        <w:rPr>
          <w:rFonts w:cstheme="minorHAnsi"/>
          <w:color w:val="231F20"/>
          <w:sz w:val="24"/>
          <w:szCs w:val="24"/>
        </w:rPr>
        <w:t>disabilities</w:t>
      </w:r>
      <w:r w:rsidRPr="006477F8">
        <w:rPr>
          <w:rFonts w:cstheme="minorHAnsi"/>
          <w:color w:val="231F20"/>
          <w:spacing w:val="-33"/>
          <w:sz w:val="24"/>
          <w:szCs w:val="24"/>
        </w:rPr>
        <w:t xml:space="preserve"> </w:t>
      </w:r>
      <w:r w:rsidRPr="006477F8">
        <w:rPr>
          <w:rFonts w:cstheme="minorHAnsi"/>
          <w:color w:val="231F20"/>
          <w:sz w:val="24"/>
          <w:szCs w:val="24"/>
        </w:rPr>
        <w:t>need</w:t>
      </w:r>
      <w:r w:rsidRPr="006477F8">
        <w:rPr>
          <w:rFonts w:cstheme="minorHAnsi"/>
          <w:color w:val="231F20"/>
          <w:spacing w:val="-33"/>
          <w:sz w:val="24"/>
          <w:szCs w:val="24"/>
        </w:rPr>
        <w:t xml:space="preserve"> </w:t>
      </w:r>
      <w:r w:rsidRPr="006477F8">
        <w:rPr>
          <w:rFonts w:cstheme="minorHAnsi"/>
          <w:color w:val="231F20"/>
          <w:sz w:val="24"/>
          <w:szCs w:val="24"/>
        </w:rPr>
        <w:t>more</w:t>
      </w:r>
      <w:r w:rsidRPr="006477F8">
        <w:rPr>
          <w:rFonts w:cstheme="minorHAnsi"/>
          <w:color w:val="231F20"/>
          <w:spacing w:val="-9"/>
          <w:sz w:val="24"/>
          <w:szCs w:val="24"/>
        </w:rPr>
        <w:t xml:space="preserve"> </w:t>
      </w:r>
      <w:r w:rsidRPr="006477F8">
        <w:rPr>
          <w:rFonts w:cstheme="minorHAnsi"/>
          <w:color w:val="231F20"/>
          <w:sz w:val="24"/>
          <w:szCs w:val="24"/>
        </w:rPr>
        <w:t>chances</w:t>
      </w:r>
      <w:r w:rsidRPr="006477F8">
        <w:rPr>
          <w:rFonts w:cstheme="minorHAnsi"/>
          <w:color w:val="231F20"/>
          <w:spacing w:val="-33"/>
          <w:sz w:val="24"/>
          <w:szCs w:val="24"/>
        </w:rPr>
        <w:t xml:space="preserve"> </w:t>
      </w:r>
      <w:r w:rsidRPr="006477F8">
        <w:rPr>
          <w:rFonts w:cstheme="minorHAnsi"/>
          <w:color w:val="231F20"/>
          <w:sz w:val="24"/>
          <w:szCs w:val="24"/>
        </w:rPr>
        <w:t>to</w:t>
      </w:r>
      <w:r w:rsidRPr="006477F8">
        <w:rPr>
          <w:rFonts w:cstheme="minorHAnsi"/>
          <w:color w:val="231F20"/>
          <w:spacing w:val="-33"/>
          <w:sz w:val="24"/>
          <w:szCs w:val="24"/>
        </w:rPr>
        <w:t xml:space="preserve"> </w:t>
      </w:r>
      <w:r w:rsidRPr="006477F8">
        <w:rPr>
          <w:rFonts w:cstheme="minorHAnsi"/>
          <w:color w:val="231F20"/>
          <w:sz w:val="24"/>
          <w:szCs w:val="24"/>
        </w:rPr>
        <w:t>meet</w:t>
      </w:r>
      <w:r w:rsidRPr="006477F8">
        <w:rPr>
          <w:rFonts w:cstheme="minorHAnsi"/>
          <w:color w:val="231F20"/>
          <w:spacing w:val="-33"/>
          <w:sz w:val="24"/>
          <w:szCs w:val="24"/>
        </w:rPr>
        <w:t xml:space="preserve"> </w:t>
      </w:r>
      <w:r w:rsidRPr="006477F8">
        <w:rPr>
          <w:rFonts w:cstheme="minorHAnsi"/>
          <w:color w:val="231F20"/>
          <w:sz w:val="24"/>
          <w:szCs w:val="24"/>
        </w:rPr>
        <w:t>with</w:t>
      </w:r>
      <w:r w:rsidRPr="006477F8">
        <w:rPr>
          <w:rFonts w:cstheme="minorHAnsi"/>
          <w:color w:val="231F20"/>
          <w:spacing w:val="-7"/>
          <w:sz w:val="24"/>
          <w:szCs w:val="24"/>
        </w:rPr>
        <w:t xml:space="preserve"> </w:t>
      </w:r>
      <w:r w:rsidRPr="006477F8">
        <w:rPr>
          <w:rFonts w:cstheme="minorHAnsi"/>
          <w:color w:val="231F20"/>
          <w:sz w:val="24"/>
          <w:szCs w:val="24"/>
        </w:rPr>
        <w:t>friends</w:t>
      </w:r>
      <w:r w:rsidRPr="006477F8">
        <w:rPr>
          <w:rFonts w:cstheme="minorHAnsi"/>
          <w:color w:val="231F20"/>
          <w:spacing w:val="-33"/>
          <w:sz w:val="24"/>
          <w:szCs w:val="24"/>
        </w:rPr>
        <w:t xml:space="preserve"> </w:t>
      </w:r>
      <w:r w:rsidRPr="006477F8">
        <w:rPr>
          <w:rFonts w:cstheme="minorHAnsi"/>
          <w:color w:val="231F20"/>
          <w:sz w:val="24"/>
          <w:szCs w:val="24"/>
        </w:rPr>
        <w:t>and</w:t>
      </w:r>
      <w:r w:rsidRPr="006477F8">
        <w:rPr>
          <w:rFonts w:cstheme="minorHAnsi"/>
          <w:color w:val="231F20"/>
          <w:spacing w:val="-33"/>
          <w:sz w:val="24"/>
          <w:szCs w:val="24"/>
        </w:rPr>
        <w:t xml:space="preserve"> </w:t>
      </w:r>
      <w:r w:rsidRPr="006477F8">
        <w:rPr>
          <w:rFonts w:cstheme="minorHAnsi"/>
          <w:color w:val="231F20"/>
          <w:sz w:val="24"/>
          <w:szCs w:val="24"/>
        </w:rPr>
        <w:t>be</w:t>
      </w:r>
      <w:r w:rsidRPr="006477F8">
        <w:rPr>
          <w:rFonts w:cstheme="minorHAnsi"/>
          <w:color w:val="231F20"/>
          <w:spacing w:val="-3"/>
          <w:sz w:val="24"/>
          <w:szCs w:val="24"/>
        </w:rPr>
        <w:t xml:space="preserve"> </w:t>
      </w:r>
      <w:r w:rsidRPr="006477F8">
        <w:rPr>
          <w:rFonts w:cstheme="minorHAnsi"/>
          <w:color w:val="231F20"/>
          <w:sz w:val="24"/>
          <w:szCs w:val="24"/>
        </w:rPr>
        <w:t>independent.</w:t>
      </w:r>
    </w:p>
    <w:p w14:paraId="5667B2CA" w14:textId="7B7368B8" w:rsidR="000F21A7" w:rsidRPr="00BC2AD2" w:rsidRDefault="00BC2AD2" w:rsidP="0016181E">
      <w:pPr>
        <w:pStyle w:val="NormalWeb"/>
        <w:shd w:val="clear" w:color="auto" w:fill="FFFFFF"/>
        <w:spacing w:before="240" w:beforeAutospacing="0" w:after="0" w:afterAutospacing="0"/>
        <w:rPr>
          <w:rFonts w:asciiTheme="minorHAnsi" w:hAnsiTheme="minorHAnsi" w:cstheme="minorHAnsi"/>
          <w:b/>
          <w:bCs/>
          <w:color w:val="393939"/>
        </w:rPr>
      </w:pPr>
      <w:r w:rsidRPr="00BC2AD2">
        <w:rPr>
          <w:rFonts w:asciiTheme="minorHAnsi" w:hAnsiTheme="minorHAnsi" w:cstheme="minorHAnsi"/>
          <w:noProof/>
        </w:rPr>
        <w:t>[</w:t>
      </w:r>
      <w:r w:rsidRPr="00BC2AD2">
        <w:rPr>
          <w:rFonts w:asciiTheme="minorHAnsi" w:hAnsiTheme="minorHAnsi" w:cstheme="minorHAnsi"/>
          <w:noProof/>
        </w:rPr>
        <w:t>Teacher talking with a board with drawings of a naked man and woman, facing a diverse audience.</w:t>
      </w:r>
      <w:r w:rsidRPr="00BC2AD2">
        <w:rPr>
          <w:rFonts w:asciiTheme="minorHAnsi" w:hAnsiTheme="minorHAnsi" w:cstheme="minorHAnsi"/>
          <w:noProof/>
        </w:rPr>
        <w:t>]</w:t>
      </w:r>
    </w:p>
    <w:p w14:paraId="3CD564EB" w14:textId="2D647FD1" w:rsidR="000F21A7" w:rsidRPr="006477F8" w:rsidRDefault="000F21A7" w:rsidP="0016181E">
      <w:pPr>
        <w:kinsoku w:val="0"/>
        <w:overflowPunct w:val="0"/>
        <w:autoSpaceDE w:val="0"/>
        <w:autoSpaceDN w:val="0"/>
        <w:adjustRightInd w:val="0"/>
        <w:spacing w:before="240" w:after="0" w:line="297" w:lineRule="auto"/>
        <w:ind w:right="137"/>
        <w:rPr>
          <w:rFonts w:cstheme="minorHAnsi"/>
          <w:color w:val="231F20"/>
          <w:sz w:val="24"/>
          <w:szCs w:val="24"/>
        </w:rPr>
      </w:pPr>
      <w:r w:rsidRPr="006477F8">
        <w:rPr>
          <w:rFonts w:cstheme="minorHAnsi"/>
          <w:color w:val="231F20"/>
          <w:sz w:val="24"/>
          <w:szCs w:val="24"/>
        </w:rPr>
        <w:t>People</w:t>
      </w:r>
      <w:r w:rsidRPr="006477F8">
        <w:rPr>
          <w:rFonts w:cstheme="minorHAnsi"/>
          <w:color w:val="231F20"/>
          <w:spacing w:val="-34"/>
          <w:sz w:val="24"/>
          <w:szCs w:val="24"/>
        </w:rPr>
        <w:t xml:space="preserve"> </w:t>
      </w:r>
      <w:r w:rsidRPr="006477F8">
        <w:rPr>
          <w:rFonts w:cstheme="minorHAnsi"/>
          <w:color w:val="231F20"/>
          <w:sz w:val="24"/>
          <w:szCs w:val="24"/>
        </w:rPr>
        <w:t>should</w:t>
      </w:r>
      <w:r w:rsidRPr="006477F8">
        <w:rPr>
          <w:rFonts w:cstheme="minorHAnsi"/>
          <w:color w:val="231F20"/>
          <w:spacing w:val="-33"/>
          <w:sz w:val="24"/>
          <w:szCs w:val="24"/>
        </w:rPr>
        <w:t xml:space="preserve"> </w:t>
      </w:r>
      <w:r w:rsidRPr="006477F8">
        <w:rPr>
          <w:rFonts w:cstheme="minorHAnsi"/>
          <w:color w:val="231F20"/>
          <w:sz w:val="24"/>
          <w:szCs w:val="24"/>
        </w:rPr>
        <w:t>see</w:t>
      </w:r>
      <w:r w:rsidRPr="006477F8">
        <w:rPr>
          <w:rFonts w:cstheme="minorHAnsi"/>
          <w:color w:val="231F20"/>
          <w:spacing w:val="-33"/>
          <w:sz w:val="24"/>
          <w:szCs w:val="24"/>
        </w:rPr>
        <w:t xml:space="preserve"> </w:t>
      </w:r>
      <w:r w:rsidRPr="006477F8">
        <w:rPr>
          <w:rFonts w:cstheme="minorHAnsi"/>
          <w:color w:val="231F20"/>
          <w:sz w:val="24"/>
          <w:szCs w:val="24"/>
        </w:rPr>
        <w:t>sex</w:t>
      </w:r>
      <w:r w:rsidRPr="006477F8">
        <w:rPr>
          <w:rFonts w:cstheme="minorHAnsi"/>
          <w:color w:val="231F20"/>
          <w:spacing w:val="-8"/>
          <w:sz w:val="24"/>
          <w:szCs w:val="24"/>
        </w:rPr>
        <w:t xml:space="preserve"> </w:t>
      </w:r>
      <w:r w:rsidRPr="006477F8">
        <w:rPr>
          <w:rFonts w:cstheme="minorHAnsi"/>
          <w:color w:val="231F20"/>
          <w:sz w:val="24"/>
          <w:szCs w:val="24"/>
        </w:rPr>
        <w:t>education</w:t>
      </w:r>
      <w:r w:rsidRPr="006477F8">
        <w:rPr>
          <w:rFonts w:cstheme="minorHAnsi"/>
          <w:color w:val="231F20"/>
          <w:spacing w:val="-33"/>
          <w:sz w:val="24"/>
          <w:szCs w:val="24"/>
        </w:rPr>
        <w:t xml:space="preserve"> </w:t>
      </w:r>
      <w:r w:rsidRPr="006477F8">
        <w:rPr>
          <w:rFonts w:cstheme="minorHAnsi"/>
          <w:color w:val="231F20"/>
          <w:sz w:val="24"/>
          <w:szCs w:val="24"/>
        </w:rPr>
        <w:t>for</w:t>
      </w:r>
      <w:r w:rsidRPr="006477F8">
        <w:rPr>
          <w:rFonts w:cstheme="minorHAnsi"/>
          <w:color w:val="231F20"/>
          <w:spacing w:val="-33"/>
          <w:sz w:val="24"/>
          <w:szCs w:val="24"/>
        </w:rPr>
        <w:t xml:space="preserve"> </w:t>
      </w:r>
      <w:r w:rsidRPr="006477F8">
        <w:rPr>
          <w:rFonts w:cstheme="minorHAnsi"/>
          <w:color w:val="231F20"/>
          <w:sz w:val="24"/>
          <w:szCs w:val="24"/>
        </w:rPr>
        <w:t>people</w:t>
      </w:r>
      <w:r w:rsidRPr="006477F8">
        <w:rPr>
          <w:rFonts w:cstheme="minorHAnsi"/>
          <w:color w:val="231F20"/>
          <w:spacing w:val="-33"/>
          <w:sz w:val="24"/>
          <w:szCs w:val="24"/>
        </w:rPr>
        <w:t xml:space="preserve"> </w:t>
      </w:r>
      <w:r w:rsidRPr="006477F8">
        <w:rPr>
          <w:rFonts w:cstheme="minorHAnsi"/>
          <w:color w:val="231F20"/>
          <w:sz w:val="24"/>
          <w:szCs w:val="24"/>
        </w:rPr>
        <w:t>with</w:t>
      </w:r>
      <w:r w:rsidRPr="006477F8">
        <w:rPr>
          <w:rFonts w:cstheme="minorHAnsi"/>
          <w:color w:val="231F20"/>
          <w:spacing w:val="-7"/>
          <w:sz w:val="24"/>
          <w:szCs w:val="24"/>
        </w:rPr>
        <w:t xml:space="preserve"> </w:t>
      </w:r>
      <w:r w:rsidRPr="006477F8">
        <w:rPr>
          <w:rFonts w:cstheme="minorHAnsi"/>
          <w:color w:val="231F20"/>
          <w:sz w:val="24"/>
          <w:szCs w:val="24"/>
        </w:rPr>
        <w:t>learning</w:t>
      </w:r>
      <w:r w:rsidRPr="006477F8">
        <w:rPr>
          <w:rFonts w:cstheme="minorHAnsi"/>
          <w:color w:val="231F20"/>
          <w:spacing w:val="-33"/>
          <w:sz w:val="24"/>
          <w:szCs w:val="24"/>
        </w:rPr>
        <w:t xml:space="preserve"> </w:t>
      </w:r>
      <w:r w:rsidRPr="006477F8">
        <w:rPr>
          <w:rFonts w:cstheme="minorHAnsi"/>
          <w:color w:val="231F20"/>
          <w:sz w:val="24"/>
          <w:szCs w:val="24"/>
        </w:rPr>
        <w:t>disabilities</w:t>
      </w:r>
      <w:r w:rsidRPr="006477F8">
        <w:rPr>
          <w:rFonts w:cstheme="minorHAnsi"/>
          <w:color w:val="231F20"/>
          <w:spacing w:val="-33"/>
          <w:sz w:val="24"/>
          <w:szCs w:val="24"/>
        </w:rPr>
        <w:t xml:space="preserve"> </w:t>
      </w:r>
      <w:r w:rsidRPr="006477F8">
        <w:rPr>
          <w:rFonts w:cstheme="minorHAnsi"/>
          <w:color w:val="231F20"/>
          <w:sz w:val="24"/>
          <w:szCs w:val="24"/>
        </w:rPr>
        <w:t>as</w:t>
      </w:r>
      <w:r w:rsidRPr="006477F8">
        <w:rPr>
          <w:rFonts w:cstheme="minorHAnsi"/>
          <w:color w:val="231F20"/>
          <w:spacing w:val="-6"/>
          <w:sz w:val="24"/>
          <w:szCs w:val="24"/>
        </w:rPr>
        <w:t xml:space="preserve"> </w:t>
      </w:r>
      <w:r w:rsidRPr="006477F8">
        <w:rPr>
          <w:rFonts w:cstheme="minorHAnsi"/>
          <w:color w:val="231F20"/>
          <w:sz w:val="24"/>
          <w:szCs w:val="24"/>
        </w:rPr>
        <w:t>important.</w:t>
      </w:r>
    </w:p>
    <w:p w14:paraId="0A0C8413" w14:textId="04474AB5" w:rsidR="008A4016" w:rsidRPr="006477F8" w:rsidRDefault="0014637C" w:rsidP="0016181E">
      <w:pPr>
        <w:kinsoku w:val="0"/>
        <w:overflowPunct w:val="0"/>
        <w:autoSpaceDE w:val="0"/>
        <w:autoSpaceDN w:val="0"/>
        <w:adjustRightInd w:val="0"/>
        <w:spacing w:before="240" w:after="0" w:line="240" w:lineRule="auto"/>
        <w:rPr>
          <w:rFonts w:ascii="Times New Roman" w:hAnsi="Times New Roman" w:cs="Times New Roman"/>
          <w:sz w:val="24"/>
          <w:szCs w:val="24"/>
        </w:rPr>
      </w:pPr>
      <w:r>
        <w:rPr>
          <w:rFonts w:cstheme="minorHAnsi"/>
          <w:noProof/>
          <w:sz w:val="24"/>
          <w:szCs w:val="24"/>
        </w:rPr>
        <w:t>[</w:t>
      </w:r>
      <w:r w:rsidRPr="0014637C">
        <w:rPr>
          <w:rFonts w:cstheme="minorHAnsi"/>
          <w:noProof/>
          <w:sz w:val="24"/>
          <w:szCs w:val="24"/>
        </w:rPr>
        <w:t>Pictogram Teeacher explaining to 3 people. 1 a woman with her hand up.</w:t>
      </w:r>
      <w:r>
        <w:rPr>
          <w:rFonts w:cstheme="minorHAnsi"/>
          <w:noProof/>
          <w:sz w:val="24"/>
          <w:szCs w:val="24"/>
        </w:rPr>
        <w:t>]</w:t>
      </w:r>
    </w:p>
    <w:p w14:paraId="5EE47779" w14:textId="21A12715" w:rsidR="008A4016" w:rsidRPr="006477F8" w:rsidRDefault="008A4016" w:rsidP="0016181E">
      <w:pPr>
        <w:kinsoku w:val="0"/>
        <w:overflowPunct w:val="0"/>
        <w:autoSpaceDE w:val="0"/>
        <w:autoSpaceDN w:val="0"/>
        <w:adjustRightInd w:val="0"/>
        <w:spacing w:before="240" w:after="0" w:line="297" w:lineRule="auto"/>
        <w:ind w:right="115"/>
        <w:jc w:val="both"/>
        <w:rPr>
          <w:rFonts w:cstheme="minorHAnsi"/>
          <w:color w:val="231F20"/>
          <w:sz w:val="24"/>
          <w:szCs w:val="24"/>
        </w:rPr>
      </w:pPr>
      <w:r w:rsidRPr="006477F8">
        <w:rPr>
          <w:rFonts w:cstheme="minorHAnsi"/>
          <w:color w:val="231F20"/>
          <w:sz w:val="24"/>
          <w:szCs w:val="24"/>
        </w:rPr>
        <w:lastRenderedPageBreak/>
        <w:t>There</w:t>
      </w:r>
      <w:r w:rsidRPr="006477F8">
        <w:rPr>
          <w:rFonts w:cstheme="minorHAnsi"/>
          <w:color w:val="231F20"/>
          <w:spacing w:val="-34"/>
          <w:sz w:val="24"/>
          <w:szCs w:val="24"/>
        </w:rPr>
        <w:t xml:space="preserve"> </w:t>
      </w:r>
      <w:r w:rsidRPr="006477F8">
        <w:rPr>
          <w:rFonts w:cstheme="minorHAnsi"/>
          <w:color w:val="231F20"/>
          <w:sz w:val="24"/>
          <w:szCs w:val="24"/>
        </w:rPr>
        <w:t>needs</w:t>
      </w:r>
      <w:r w:rsidRPr="006477F8">
        <w:rPr>
          <w:rFonts w:cstheme="minorHAnsi"/>
          <w:color w:val="231F20"/>
          <w:spacing w:val="-33"/>
          <w:sz w:val="24"/>
          <w:szCs w:val="24"/>
        </w:rPr>
        <w:t xml:space="preserve"> </w:t>
      </w:r>
      <w:r w:rsidRPr="006477F8">
        <w:rPr>
          <w:rFonts w:cstheme="minorHAnsi"/>
          <w:color w:val="231F20"/>
          <w:sz w:val="24"/>
          <w:szCs w:val="24"/>
        </w:rPr>
        <w:t>to</w:t>
      </w:r>
      <w:r w:rsidRPr="006477F8">
        <w:rPr>
          <w:rFonts w:cstheme="minorHAnsi"/>
          <w:color w:val="231F20"/>
          <w:spacing w:val="-33"/>
          <w:sz w:val="24"/>
          <w:szCs w:val="24"/>
        </w:rPr>
        <w:t xml:space="preserve"> </w:t>
      </w:r>
      <w:r w:rsidRPr="006477F8">
        <w:rPr>
          <w:rFonts w:cstheme="minorHAnsi"/>
          <w:color w:val="231F20"/>
          <w:sz w:val="24"/>
          <w:szCs w:val="24"/>
        </w:rPr>
        <w:t>be</w:t>
      </w:r>
      <w:r w:rsidRPr="006477F8">
        <w:rPr>
          <w:rFonts w:cstheme="minorHAnsi"/>
          <w:color w:val="231F20"/>
          <w:spacing w:val="-33"/>
          <w:sz w:val="24"/>
          <w:szCs w:val="24"/>
        </w:rPr>
        <w:t xml:space="preserve"> </w:t>
      </w:r>
      <w:r w:rsidRPr="006477F8">
        <w:rPr>
          <w:rFonts w:cstheme="minorHAnsi"/>
          <w:color w:val="231F20"/>
          <w:sz w:val="24"/>
          <w:szCs w:val="24"/>
        </w:rPr>
        <w:t>better</w:t>
      </w:r>
      <w:r w:rsidRPr="006477F8">
        <w:rPr>
          <w:rFonts w:cstheme="minorHAnsi"/>
          <w:color w:val="231F20"/>
          <w:spacing w:val="-12"/>
          <w:sz w:val="24"/>
          <w:szCs w:val="24"/>
        </w:rPr>
        <w:t xml:space="preserve"> </w:t>
      </w:r>
      <w:r w:rsidRPr="006477F8">
        <w:rPr>
          <w:rFonts w:cstheme="minorHAnsi"/>
          <w:color w:val="231F20"/>
          <w:sz w:val="24"/>
          <w:szCs w:val="24"/>
        </w:rPr>
        <w:t>training</w:t>
      </w:r>
      <w:r w:rsidRPr="006477F8">
        <w:rPr>
          <w:rFonts w:cstheme="minorHAnsi"/>
          <w:color w:val="231F20"/>
          <w:spacing w:val="-33"/>
          <w:sz w:val="24"/>
          <w:szCs w:val="24"/>
        </w:rPr>
        <w:t xml:space="preserve"> </w:t>
      </w:r>
      <w:r w:rsidRPr="006477F8">
        <w:rPr>
          <w:rFonts w:cstheme="minorHAnsi"/>
          <w:color w:val="231F20"/>
          <w:sz w:val="24"/>
          <w:szCs w:val="24"/>
        </w:rPr>
        <w:t>for</w:t>
      </w:r>
      <w:r w:rsidRPr="006477F8">
        <w:rPr>
          <w:rFonts w:cstheme="minorHAnsi"/>
          <w:color w:val="231F20"/>
          <w:spacing w:val="-33"/>
          <w:sz w:val="24"/>
          <w:szCs w:val="24"/>
        </w:rPr>
        <w:t xml:space="preserve"> </w:t>
      </w:r>
      <w:r w:rsidRPr="006477F8">
        <w:rPr>
          <w:rFonts w:cstheme="minorHAnsi"/>
          <w:color w:val="231F20"/>
          <w:sz w:val="24"/>
          <w:szCs w:val="24"/>
        </w:rPr>
        <w:t>professionals</w:t>
      </w:r>
      <w:r w:rsidRPr="006477F8">
        <w:rPr>
          <w:rFonts w:cstheme="minorHAnsi"/>
          <w:color w:val="231F20"/>
          <w:spacing w:val="-7"/>
          <w:sz w:val="24"/>
          <w:szCs w:val="24"/>
        </w:rPr>
        <w:t xml:space="preserve"> </w:t>
      </w:r>
      <w:r w:rsidRPr="006477F8">
        <w:rPr>
          <w:rFonts w:cstheme="minorHAnsi"/>
          <w:color w:val="231F20"/>
          <w:sz w:val="24"/>
          <w:szCs w:val="24"/>
        </w:rPr>
        <w:t>about</w:t>
      </w:r>
      <w:r w:rsidRPr="006477F8">
        <w:rPr>
          <w:rFonts w:cstheme="minorHAnsi"/>
          <w:color w:val="231F20"/>
          <w:spacing w:val="-33"/>
          <w:sz w:val="24"/>
          <w:szCs w:val="24"/>
        </w:rPr>
        <w:t xml:space="preserve"> </w:t>
      </w:r>
      <w:r w:rsidRPr="006477F8">
        <w:rPr>
          <w:rFonts w:cstheme="minorHAnsi"/>
          <w:color w:val="231F20"/>
          <w:sz w:val="24"/>
          <w:szCs w:val="24"/>
        </w:rPr>
        <w:t>sex</w:t>
      </w:r>
      <w:r w:rsidRPr="006477F8">
        <w:rPr>
          <w:rFonts w:cstheme="minorHAnsi"/>
          <w:color w:val="231F20"/>
          <w:spacing w:val="-33"/>
          <w:sz w:val="24"/>
          <w:szCs w:val="24"/>
        </w:rPr>
        <w:t xml:space="preserve"> </w:t>
      </w:r>
      <w:r w:rsidRPr="006477F8">
        <w:rPr>
          <w:rFonts w:cstheme="minorHAnsi"/>
          <w:color w:val="231F20"/>
          <w:sz w:val="24"/>
          <w:szCs w:val="24"/>
        </w:rPr>
        <w:t>education</w:t>
      </w:r>
      <w:r w:rsidR="002048F3" w:rsidRPr="006477F8">
        <w:rPr>
          <w:rFonts w:cstheme="minorHAnsi"/>
          <w:color w:val="231F20"/>
          <w:sz w:val="24"/>
          <w:szCs w:val="24"/>
        </w:rPr>
        <w:t xml:space="preserve"> especially in special schools and colleges.</w:t>
      </w:r>
    </w:p>
    <w:p w14:paraId="2F96C99C" w14:textId="26C2FDDB" w:rsidR="00A11419" w:rsidRPr="00E404C9" w:rsidRDefault="00E404C9" w:rsidP="0016181E">
      <w:pPr>
        <w:kinsoku w:val="0"/>
        <w:overflowPunct w:val="0"/>
        <w:autoSpaceDE w:val="0"/>
        <w:autoSpaceDN w:val="0"/>
        <w:adjustRightInd w:val="0"/>
        <w:spacing w:before="240" w:after="0" w:line="240" w:lineRule="auto"/>
        <w:rPr>
          <w:rFonts w:cstheme="minorHAnsi"/>
          <w:sz w:val="24"/>
          <w:szCs w:val="24"/>
        </w:rPr>
      </w:pPr>
      <w:r w:rsidRPr="00E404C9">
        <w:rPr>
          <w:rFonts w:cstheme="minorHAnsi"/>
          <w:sz w:val="24"/>
          <w:szCs w:val="24"/>
        </w:rPr>
        <w:t>[</w:t>
      </w:r>
      <w:r w:rsidRPr="00E404C9">
        <w:rPr>
          <w:rFonts w:cstheme="minorHAnsi"/>
          <w:sz w:val="24"/>
          <w:szCs w:val="24"/>
        </w:rPr>
        <w:t>Pictogram male and female figures holding a placard Equal Rights . Next to this is a teacher talking with a board with drawings of a naked man and woman, facing a diverse audience.</w:t>
      </w:r>
      <w:r w:rsidRPr="00E404C9">
        <w:rPr>
          <w:rFonts w:cstheme="minorHAnsi"/>
          <w:sz w:val="24"/>
          <w:szCs w:val="24"/>
        </w:rPr>
        <w:t>]</w:t>
      </w:r>
    </w:p>
    <w:p w14:paraId="405657C9" w14:textId="4435C272" w:rsidR="007A6E30" w:rsidRPr="006477F8" w:rsidRDefault="00A11419" w:rsidP="0016181E">
      <w:pPr>
        <w:kinsoku w:val="0"/>
        <w:overflowPunct w:val="0"/>
        <w:autoSpaceDE w:val="0"/>
        <w:autoSpaceDN w:val="0"/>
        <w:adjustRightInd w:val="0"/>
        <w:spacing w:before="240" w:after="0" w:line="297" w:lineRule="auto"/>
        <w:ind w:right="109"/>
        <w:rPr>
          <w:rFonts w:cstheme="minorHAnsi"/>
          <w:color w:val="231F20"/>
          <w:sz w:val="24"/>
          <w:szCs w:val="24"/>
        </w:rPr>
      </w:pPr>
      <w:r w:rsidRPr="006477F8">
        <w:rPr>
          <w:rFonts w:cstheme="minorHAnsi"/>
          <w:color w:val="231F20"/>
          <w:sz w:val="24"/>
          <w:szCs w:val="24"/>
        </w:rPr>
        <w:t>Young</w:t>
      </w:r>
      <w:r w:rsidRPr="006477F8">
        <w:rPr>
          <w:rFonts w:cstheme="minorHAnsi"/>
          <w:color w:val="231F20"/>
          <w:spacing w:val="-34"/>
          <w:sz w:val="24"/>
          <w:szCs w:val="24"/>
        </w:rPr>
        <w:t xml:space="preserve"> </w:t>
      </w:r>
      <w:r w:rsidRPr="006477F8">
        <w:rPr>
          <w:rFonts w:cstheme="minorHAnsi"/>
          <w:color w:val="231F20"/>
          <w:sz w:val="24"/>
          <w:szCs w:val="24"/>
        </w:rPr>
        <w:t>people</w:t>
      </w:r>
      <w:r w:rsidRPr="006477F8">
        <w:rPr>
          <w:rFonts w:cstheme="minorHAnsi"/>
          <w:color w:val="231F20"/>
          <w:spacing w:val="-33"/>
          <w:sz w:val="24"/>
          <w:szCs w:val="24"/>
        </w:rPr>
        <w:t xml:space="preserve"> </w:t>
      </w:r>
      <w:r w:rsidRPr="006477F8">
        <w:rPr>
          <w:rFonts w:cstheme="minorHAnsi"/>
          <w:color w:val="231F20"/>
          <w:sz w:val="24"/>
          <w:szCs w:val="24"/>
        </w:rPr>
        <w:t>with</w:t>
      </w:r>
      <w:r w:rsidRPr="006477F8">
        <w:rPr>
          <w:rFonts w:cstheme="minorHAnsi"/>
          <w:color w:val="231F20"/>
          <w:spacing w:val="-33"/>
          <w:sz w:val="24"/>
          <w:szCs w:val="24"/>
        </w:rPr>
        <w:t xml:space="preserve"> </w:t>
      </w:r>
      <w:r w:rsidRPr="006477F8">
        <w:rPr>
          <w:rFonts w:cstheme="minorHAnsi"/>
          <w:color w:val="231F20"/>
          <w:sz w:val="24"/>
          <w:szCs w:val="24"/>
        </w:rPr>
        <w:t>learning</w:t>
      </w:r>
      <w:r w:rsidRPr="006477F8">
        <w:rPr>
          <w:rFonts w:cstheme="minorHAnsi"/>
          <w:color w:val="231F20"/>
          <w:spacing w:val="-5"/>
          <w:sz w:val="24"/>
          <w:szCs w:val="24"/>
        </w:rPr>
        <w:t xml:space="preserve"> </w:t>
      </w:r>
      <w:r w:rsidRPr="006477F8">
        <w:rPr>
          <w:rFonts w:cstheme="minorHAnsi"/>
          <w:color w:val="231F20"/>
          <w:sz w:val="24"/>
          <w:szCs w:val="24"/>
        </w:rPr>
        <w:t>disabilities</w:t>
      </w:r>
      <w:r w:rsidRPr="006477F8">
        <w:rPr>
          <w:rFonts w:cstheme="minorHAnsi"/>
          <w:color w:val="231F20"/>
          <w:spacing w:val="-33"/>
          <w:sz w:val="24"/>
          <w:szCs w:val="24"/>
        </w:rPr>
        <w:t xml:space="preserve"> </w:t>
      </w:r>
      <w:r w:rsidRPr="006477F8">
        <w:rPr>
          <w:rFonts w:cstheme="minorHAnsi"/>
          <w:color w:val="231F20"/>
          <w:sz w:val="24"/>
          <w:szCs w:val="24"/>
        </w:rPr>
        <w:t>have</w:t>
      </w:r>
      <w:r w:rsidRPr="006477F8">
        <w:rPr>
          <w:rFonts w:cstheme="minorHAnsi"/>
          <w:color w:val="231F20"/>
          <w:spacing w:val="-33"/>
          <w:sz w:val="24"/>
          <w:szCs w:val="24"/>
        </w:rPr>
        <w:t xml:space="preserve"> </w:t>
      </w:r>
      <w:r w:rsidRPr="006477F8">
        <w:rPr>
          <w:rFonts w:cstheme="minorHAnsi"/>
          <w:color w:val="231F20"/>
          <w:sz w:val="24"/>
          <w:szCs w:val="24"/>
        </w:rPr>
        <w:t>a</w:t>
      </w:r>
      <w:r w:rsidRPr="006477F8">
        <w:rPr>
          <w:rFonts w:cstheme="minorHAnsi"/>
          <w:color w:val="231F20"/>
          <w:spacing w:val="-33"/>
          <w:sz w:val="24"/>
          <w:szCs w:val="24"/>
        </w:rPr>
        <w:t xml:space="preserve"> </w:t>
      </w:r>
      <w:r w:rsidRPr="006477F8">
        <w:rPr>
          <w:rFonts w:cstheme="minorHAnsi"/>
          <w:color w:val="231F20"/>
          <w:sz w:val="24"/>
          <w:szCs w:val="24"/>
        </w:rPr>
        <w:t>right</w:t>
      </w:r>
      <w:r w:rsidRPr="006477F8">
        <w:rPr>
          <w:rFonts w:cstheme="minorHAnsi"/>
          <w:color w:val="231F20"/>
          <w:spacing w:val="-33"/>
          <w:sz w:val="24"/>
          <w:szCs w:val="24"/>
        </w:rPr>
        <w:t xml:space="preserve"> </w:t>
      </w:r>
      <w:r w:rsidRPr="006477F8">
        <w:rPr>
          <w:rFonts w:cstheme="minorHAnsi"/>
          <w:color w:val="231F20"/>
          <w:sz w:val="24"/>
          <w:szCs w:val="24"/>
        </w:rPr>
        <w:t>to</w:t>
      </w:r>
      <w:r w:rsidRPr="006477F8">
        <w:rPr>
          <w:rFonts w:cstheme="minorHAnsi"/>
          <w:color w:val="231F20"/>
          <w:spacing w:val="2"/>
          <w:sz w:val="24"/>
          <w:szCs w:val="24"/>
        </w:rPr>
        <w:t xml:space="preserve"> </w:t>
      </w:r>
      <w:r w:rsidRPr="006477F8">
        <w:rPr>
          <w:rFonts w:cstheme="minorHAnsi"/>
          <w:color w:val="231F20"/>
          <w:sz w:val="24"/>
          <w:szCs w:val="24"/>
        </w:rPr>
        <w:t>sex</w:t>
      </w:r>
      <w:r w:rsidRPr="006477F8">
        <w:rPr>
          <w:rFonts w:cstheme="minorHAnsi"/>
          <w:color w:val="231F20"/>
          <w:spacing w:val="-33"/>
          <w:sz w:val="24"/>
          <w:szCs w:val="24"/>
        </w:rPr>
        <w:t xml:space="preserve"> </w:t>
      </w:r>
      <w:r w:rsidRPr="006477F8">
        <w:rPr>
          <w:rFonts w:cstheme="minorHAnsi"/>
          <w:color w:val="231F20"/>
          <w:sz w:val="24"/>
          <w:szCs w:val="24"/>
        </w:rPr>
        <w:t>education</w:t>
      </w:r>
      <w:r w:rsidR="0080315A" w:rsidRPr="006477F8">
        <w:rPr>
          <w:rFonts w:cstheme="minorHAnsi"/>
          <w:color w:val="231F20"/>
          <w:sz w:val="24"/>
          <w:szCs w:val="24"/>
        </w:rPr>
        <w:t xml:space="preserve"> including to know about Lesbian, Gay</w:t>
      </w:r>
      <w:r w:rsidR="00E66A08" w:rsidRPr="006477F8">
        <w:rPr>
          <w:rFonts w:cstheme="minorHAnsi"/>
          <w:color w:val="231F20"/>
          <w:sz w:val="24"/>
          <w:szCs w:val="24"/>
        </w:rPr>
        <w:t xml:space="preserve"> sex and relationships</w:t>
      </w:r>
      <w:r w:rsidR="007A6E30" w:rsidRPr="006477F8">
        <w:rPr>
          <w:rFonts w:cstheme="minorHAnsi"/>
          <w:color w:val="231F20"/>
          <w:sz w:val="24"/>
          <w:szCs w:val="24"/>
        </w:rPr>
        <w:t>.</w:t>
      </w:r>
      <w:r w:rsidR="004A1ED6" w:rsidRPr="006477F8">
        <w:rPr>
          <w:rFonts w:cstheme="minorHAnsi"/>
          <w:color w:val="231F20"/>
          <w:sz w:val="24"/>
          <w:szCs w:val="24"/>
        </w:rPr>
        <w:t>”</w:t>
      </w:r>
    </w:p>
    <w:p w14:paraId="629C1453" w14:textId="601D7A9F" w:rsidR="001732B4" w:rsidRPr="00590087" w:rsidRDefault="005C572A" w:rsidP="00387A7E">
      <w:pPr>
        <w:kinsoku w:val="0"/>
        <w:overflowPunct w:val="0"/>
        <w:autoSpaceDE w:val="0"/>
        <w:autoSpaceDN w:val="0"/>
        <w:adjustRightInd w:val="0"/>
        <w:spacing w:before="65" w:after="0" w:line="297" w:lineRule="auto"/>
        <w:ind w:right="109"/>
        <w:rPr>
          <w:rFonts w:cstheme="minorHAnsi"/>
          <w:sz w:val="24"/>
          <w:szCs w:val="24"/>
        </w:rPr>
      </w:pPr>
      <w:r w:rsidRPr="006477F8">
        <w:rPr>
          <w:rFonts w:cstheme="minorHAnsi"/>
          <w:sz w:val="24"/>
          <w:szCs w:val="24"/>
        </w:rPr>
        <w:t xml:space="preserve">The project produced accessible resources and showed the need for sex and relationship education for all.  </w:t>
      </w:r>
      <w:r w:rsidR="00725C70" w:rsidRPr="006477F8">
        <w:rPr>
          <w:rFonts w:cstheme="minorHAnsi"/>
          <w:sz w:val="24"/>
          <w:szCs w:val="24"/>
        </w:rPr>
        <w:t xml:space="preserve">Ten years later that has become a reality in schools </w:t>
      </w:r>
      <w:r w:rsidR="004F4D88" w:rsidRPr="006477F8">
        <w:rPr>
          <w:rFonts w:cstheme="minorHAnsi"/>
          <w:sz w:val="24"/>
          <w:szCs w:val="24"/>
        </w:rPr>
        <w:t xml:space="preserve">with mandatory </w:t>
      </w:r>
      <w:hyperlink r:id="rId92" w:history="1">
        <w:r w:rsidR="004F4D88" w:rsidRPr="006477F8">
          <w:rPr>
            <w:rStyle w:val="Hyperlink"/>
            <w:rFonts w:cstheme="minorHAnsi"/>
            <w:sz w:val="24"/>
            <w:szCs w:val="24"/>
          </w:rPr>
          <w:t>Sex and Rela</w:t>
        </w:r>
        <w:r w:rsidR="002048F3" w:rsidRPr="006477F8">
          <w:rPr>
            <w:rStyle w:val="Hyperlink"/>
            <w:rFonts w:cstheme="minorHAnsi"/>
            <w:sz w:val="24"/>
            <w:szCs w:val="24"/>
          </w:rPr>
          <w:t>tionship</w:t>
        </w:r>
        <w:r w:rsidR="004F4D88" w:rsidRPr="006477F8">
          <w:rPr>
            <w:rStyle w:val="Hyperlink"/>
            <w:rFonts w:cstheme="minorHAnsi"/>
            <w:sz w:val="24"/>
            <w:szCs w:val="24"/>
          </w:rPr>
          <w:t xml:space="preserve"> Education</w:t>
        </w:r>
      </w:hyperlink>
      <w:r w:rsidR="004F4D88" w:rsidRPr="006477F8">
        <w:rPr>
          <w:rFonts w:cstheme="minorHAnsi"/>
          <w:sz w:val="24"/>
          <w:szCs w:val="24"/>
        </w:rPr>
        <w:t>.</w:t>
      </w:r>
      <w:r w:rsidR="00245324" w:rsidRPr="006477F8">
        <w:rPr>
          <w:rFonts w:cstheme="minorHAnsi"/>
          <w:sz w:val="24"/>
          <w:szCs w:val="24"/>
        </w:rPr>
        <w:t xml:space="preserve"> </w:t>
      </w:r>
      <w:r w:rsidR="00103B81" w:rsidRPr="006477F8">
        <w:rPr>
          <w:rFonts w:cstheme="minorHAnsi"/>
          <w:sz w:val="24"/>
          <w:szCs w:val="24"/>
        </w:rPr>
        <w:t xml:space="preserve">Teachers are told to </w:t>
      </w:r>
      <w:r w:rsidR="00245324" w:rsidRPr="006477F8">
        <w:rPr>
          <w:sz w:val="24"/>
          <w:szCs w:val="24"/>
        </w:rPr>
        <w:t>• Use accessible words • Do not use jargon words or difficult phrases • Do not use slang words • Speak slowly and clearly • Break information down • Go at a slow pace • Give breaks • Keeping checking child’s understanding • Give examples • Give extra time • Do not patronise</w:t>
      </w:r>
      <w:r w:rsidR="006D0A53" w:rsidRPr="006477F8">
        <w:rPr>
          <w:sz w:val="24"/>
          <w:szCs w:val="24"/>
        </w:rPr>
        <w:t>.</w:t>
      </w:r>
    </w:p>
    <w:p w14:paraId="152AC31A" w14:textId="33CED5DE" w:rsidR="00610091" w:rsidRDefault="00610091" w:rsidP="00556C57">
      <w:pPr>
        <w:kinsoku w:val="0"/>
        <w:overflowPunct w:val="0"/>
        <w:autoSpaceDE w:val="0"/>
        <w:autoSpaceDN w:val="0"/>
        <w:adjustRightInd w:val="0"/>
        <w:spacing w:after="0" w:line="240" w:lineRule="auto"/>
        <w:ind w:right="108"/>
        <w:rPr>
          <w:rFonts w:cstheme="minorHAnsi"/>
          <w:b/>
          <w:bCs/>
          <w:sz w:val="24"/>
          <w:szCs w:val="24"/>
        </w:rPr>
      </w:pPr>
    </w:p>
    <w:p w14:paraId="197DA23E" w14:textId="5A9DAD87" w:rsidR="003846C6" w:rsidRPr="003846C6" w:rsidRDefault="003846C6" w:rsidP="00556C57">
      <w:pPr>
        <w:kinsoku w:val="0"/>
        <w:overflowPunct w:val="0"/>
        <w:autoSpaceDE w:val="0"/>
        <w:autoSpaceDN w:val="0"/>
        <w:adjustRightInd w:val="0"/>
        <w:spacing w:after="0" w:line="240" w:lineRule="auto"/>
        <w:ind w:right="108"/>
        <w:rPr>
          <w:rFonts w:cstheme="minorHAnsi"/>
          <w:noProof/>
          <w:sz w:val="24"/>
          <w:szCs w:val="24"/>
        </w:rPr>
      </w:pPr>
      <w:r w:rsidRPr="003846C6">
        <w:rPr>
          <w:rFonts w:cstheme="minorHAnsi"/>
          <w:noProof/>
          <w:sz w:val="24"/>
          <w:szCs w:val="24"/>
        </w:rPr>
        <w:t>[</w:t>
      </w:r>
      <w:r w:rsidRPr="003846C6">
        <w:rPr>
          <w:rFonts w:cstheme="minorHAnsi"/>
          <w:noProof/>
          <w:sz w:val="24"/>
          <w:szCs w:val="24"/>
        </w:rPr>
        <w:t>Mik in black sitting in a green manual wheelchair with his right arm around young woman in black sleeveless top with brown/pink hair cut short, but over her right eye. Both looking at the camera.</w:t>
      </w:r>
      <w:r w:rsidRPr="003846C6">
        <w:rPr>
          <w:rFonts w:cstheme="minorHAnsi"/>
          <w:noProof/>
          <w:sz w:val="24"/>
          <w:szCs w:val="24"/>
        </w:rPr>
        <w:t>]</w:t>
      </w:r>
    </w:p>
    <w:p w14:paraId="58F37E8C" w14:textId="77777777" w:rsidR="003846C6" w:rsidRDefault="003846C6" w:rsidP="00556C57">
      <w:pPr>
        <w:kinsoku w:val="0"/>
        <w:overflowPunct w:val="0"/>
        <w:autoSpaceDE w:val="0"/>
        <w:autoSpaceDN w:val="0"/>
        <w:adjustRightInd w:val="0"/>
        <w:spacing w:after="0" w:line="240" w:lineRule="auto"/>
        <w:ind w:right="108"/>
        <w:rPr>
          <w:rFonts w:cstheme="minorHAnsi"/>
          <w:b/>
          <w:bCs/>
          <w:noProof/>
          <w:sz w:val="24"/>
          <w:szCs w:val="24"/>
        </w:rPr>
      </w:pPr>
    </w:p>
    <w:p w14:paraId="3242C93B" w14:textId="03C5DE72" w:rsidR="00381880" w:rsidRPr="00EB4A91" w:rsidRDefault="00110F80" w:rsidP="00556C57">
      <w:pPr>
        <w:kinsoku w:val="0"/>
        <w:overflowPunct w:val="0"/>
        <w:autoSpaceDE w:val="0"/>
        <w:autoSpaceDN w:val="0"/>
        <w:adjustRightInd w:val="0"/>
        <w:spacing w:after="0" w:line="240" w:lineRule="auto"/>
        <w:ind w:right="108"/>
        <w:rPr>
          <w:rFonts w:cstheme="minorHAnsi"/>
        </w:rPr>
      </w:pPr>
      <w:r w:rsidRPr="001272C3">
        <w:rPr>
          <w:rFonts w:cstheme="minorHAnsi"/>
          <w:b/>
          <w:bCs/>
          <w:sz w:val="24"/>
          <w:szCs w:val="24"/>
        </w:rPr>
        <w:t>Pioneers</w:t>
      </w:r>
      <w:r w:rsidR="002D186C" w:rsidRPr="001272C3">
        <w:rPr>
          <w:rFonts w:cstheme="minorHAnsi"/>
          <w:b/>
          <w:bCs/>
          <w:sz w:val="24"/>
          <w:szCs w:val="24"/>
        </w:rPr>
        <w:t xml:space="preserve"> like </w:t>
      </w:r>
      <w:hyperlink r:id="rId93" w:history="1">
        <w:r w:rsidR="002D186C" w:rsidRPr="001272C3">
          <w:rPr>
            <w:rStyle w:val="Hyperlink"/>
            <w:rFonts w:cstheme="minorHAnsi"/>
            <w:b/>
            <w:bCs/>
            <w:sz w:val="24"/>
            <w:szCs w:val="24"/>
          </w:rPr>
          <w:t>Mik Scarlet</w:t>
        </w:r>
      </w:hyperlink>
      <w:r w:rsidR="002D186C" w:rsidRPr="001272C3">
        <w:rPr>
          <w:rFonts w:cstheme="minorHAnsi"/>
          <w:b/>
          <w:bCs/>
          <w:sz w:val="24"/>
          <w:szCs w:val="24"/>
        </w:rPr>
        <w:t xml:space="preserve"> </w:t>
      </w:r>
      <w:hyperlink r:id="rId94" w:history="1">
        <w:r w:rsidR="000356BB" w:rsidRPr="001272C3">
          <w:rPr>
            <w:rStyle w:val="Hyperlink"/>
            <w:rFonts w:cstheme="minorHAnsi"/>
            <w:b/>
            <w:bCs/>
            <w:sz w:val="24"/>
            <w:szCs w:val="24"/>
            <w:shd w:val="clear" w:color="auto" w:fill="FFFFFF"/>
          </w:rPr>
          <w:t>The C</w:t>
        </w:r>
        <w:r w:rsidR="001B15DF" w:rsidRPr="001272C3">
          <w:rPr>
            <w:rStyle w:val="Hyperlink"/>
            <w:rFonts w:cstheme="minorHAnsi"/>
            <w:b/>
            <w:bCs/>
            <w:sz w:val="24"/>
            <w:szCs w:val="24"/>
            <w:shd w:val="clear" w:color="auto" w:fill="FFFFFF"/>
          </w:rPr>
          <w:t xml:space="preserve">hannel </w:t>
        </w:r>
        <w:r w:rsidR="000356BB" w:rsidRPr="001272C3">
          <w:rPr>
            <w:rStyle w:val="Hyperlink"/>
            <w:rFonts w:cstheme="minorHAnsi"/>
            <w:b/>
            <w:bCs/>
            <w:sz w:val="24"/>
            <w:szCs w:val="24"/>
            <w:shd w:val="clear" w:color="auto" w:fill="FFFFFF"/>
          </w:rPr>
          <w:t>4 Doc for Sex Talk, Willing and Able, from 1989 </w:t>
        </w:r>
      </w:hyperlink>
      <w:r w:rsidR="002D186C" w:rsidRPr="001272C3">
        <w:rPr>
          <w:rFonts w:cstheme="minorHAnsi"/>
          <w:b/>
          <w:bCs/>
          <w:sz w:val="24"/>
          <w:szCs w:val="24"/>
        </w:rPr>
        <w:t xml:space="preserve">and Penny Pepper </w:t>
      </w:r>
      <w:r w:rsidR="00A37976" w:rsidRPr="001272C3">
        <w:rPr>
          <w:rFonts w:cstheme="minorHAnsi"/>
          <w:b/>
          <w:bCs/>
          <w:sz w:val="24"/>
          <w:szCs w:val="24"/>
        </w:rPr>
        <w:t xml:space="preserve"> </w:t>
      </w:r>
      <w:hyperlink r:id="rId95" w:history="1">
        <w:r w:rsidR="00A37976" w:rsidRPr="001272C3">
          <w:rPr>
            <w:rStyle w:val="Hyperlink"/>
            <w:rFonts w:cstheme="minorHAnsi"/>
            <w:b/>
            <w:bCs/>
            <w:sz w:val="24"/>
            <w:szCs w:val="24"/>
          </w:rPr>
          <w:t>Doing It</w:t>
        </w:r>
      </w:hyperlink>
      <w:r w:rsidR="00A37976" w:rsidRPr="001272C3">
        <w:rPr>
          <w:rFonts w:cstheme="minorHAnsi"/>
          <w:b/>
          <w:bCs/>
          <w:sz w:val="24"/>
          <w:szCs w:val="24"/>
        </w:rPr>
        <w:t xml:space="preserve"> </w:t>
      </w:r>
      <w:r w:rsidR="002D186C" w:rsidRPr="001272C3">
        <w:rPr>
          <w:rFonts w:cstheme="minorHAnsi"/>
          <w:b/>
          <w:bCs/>
          <w:sz w:val="24"/>
          <w:szCs w:val="24"/>
        </w:rPr>
        <w:t>have promoted being open about their sex lives as disabled people</w:t>
      </w:r>
      <w:r w:rsidR="00EA4E81" w:rsidRPr="001272C3">
        <w:rPr>
          <w:rFonts w:cstheme="minorHAnsi"/>
          <w:b/>
          <w:bCs/>
          <w:sz w:val="24"/>
          <w:szCs w:val="24"/>
        </w:rPr>
        <w:t xml:space="preserve"> on TV</w:t>
      </w:r>
      <w:r w:rsidR="004A1ED6">
        <w:rPr>
          <w:rFonts w:cstheme="minorHAnsi"/>
          <w:b/>
          <w:bCs/>
          <w:sz w:val="24"/>
          <w:szCs w:val="24"/>
        </w:rPr>
        <w:t>.</w:t>
      </w:r>
      <w:r w:rsidR="00EA4E81" w:rsidRPr="001272C3">
        <w:rPr>
          <w:rFonts w:cstheme="minorHAnsi"/>
          <w:b/>
          <w:bCs/>
          <w:sz w:val="24"/>
          <w:szCs w:val="24"/>
        </w:rPr>
        <w:t xml:space="preserve"> </w:t>
      </w:r>
      <w:r w:rsidR="004A1ED6">
        <w:rPr>
          <w:rFonts w:cstheme="minorHAnsi"/>
          <w:b/>
          <w:bCs/>
          <w:sz w:val="24"/>
          <w:szCs w:val="24"/>
        </w:rPr>
        <w:t>M</w:t>
      </w:r>
      <w:r w:rsidR="00EA4E81" w:rsidRPr="001272C3">
        <w:rPr>
          <w:rFonts w:cstheme="minorHAnsi"/>
          <w:b/>
          <w:bCs/>
          <w:sz w:val="24"/>
          <w:szCs w:val="24"/>
        </w:rPr>
        <w:t>ore recently a number of younger bloggers have used the internet to good effect.</w:t>
      </w:r>
      <w:r w:rsidR="00EA4E81" w:rsidRPr="009B74B8">
        <w:rPr>
          <w:rFonts w:cstheme="minorHAnsi"/>
          <w:sz w:val="24"/>
          <w:szCs w:val="24"/>
        </w:rPr>
        <w:t xml:space="preserve"> </w:t>
      </w:r>
      <w:r w:rsidR="00D55625" w:rsidRPr="009B74B8">
        <w:rPr>
          <w:rFonts w:cstheme="minorHAnsi"/>
          <w:color w:val="222222"/>
          <w:sz w:val="24"/>
          <w:szCs w:val="24"/>
          <w:shd w:val="clear" w:color="auto" w:fill="FFFFFF"/>
        </w:rPr>
        <w:t> </w:t>
      </w:r>
      <w:r w:rsidR="00C14B5C" w:rsidRPr="009B74B8">
        <w:rPr>
          <w:rFonts w:cstheme="minorHAnsi"/>
          <w:color w:val="222222"/>
          <w:sz w:val="24"/>
          <w:szCs w:val="24"/>
          <w:shd w:val="clear" w:color="auto" w:fill="FFFFFF"/>
        </w:rPr>
        <w:t xml:space="preserve">In </w:t>
      </w:r>
      <w:r w:rsidR="00EA5ED5" w:rsidRPr="009B74B8">
        <w:rPr>
          <w:rFonts w:cstheme="minorHAnsi"/>
          <w:color w:val="222222"/>
          <w:sz w:val="24"/>
          <w:szCs w:val="24"/>
          <w:shd w:val="clear" w:color="auto" w:fill="FFFFFF"/>
        </w:rPr>
        <w:t>‘D</w:t>
      </w:r>
      <w:r w:rsidR="00C14B5C" w:rsidRPr="009B74B8">
        <w:rPr>
          <w:rFonts w:cstheme="minorHAnsi"/>
          <w:color w:val="222222"/>
          <w:sz w:val="24"/>
          <w:szCs w:val="24"/>
          <w:shd w:val="clear" w:color="auto" w:fill="FFFFFF"/>
        </w:rPr>
        <w:t>oing it</w:t>
      </w:r>
      <w:r w:rsidR="00EA5ED5" w:rsidRPr="009B74B8">
        <w:rPr>
          <w:rFonts w:cstheme="minorHAnsi"/>
          <w:color w:val="222222"/>
          <w:sz w:val="24"/>
          <w:szCs w:val="24"/>
          <w:shd w:val="clear" w:color="auto" w:fill="FFFFFF"/>
        </w:rPr>
        <w:t>’</w:t>
      </w:r>
      <w:r w:rsidR="00C14B5C" w:rsidRPr="009B74B8">
        <w:rPr>
          <w:rFonts w:cstheme="minorHAnsi"/>
          <w:color w:val="222222"/>
          <w:sz w:val="24"/>
          <w:szCs w:val="24"/>
          <w:shd w:val="clear" w:color="auto" w:fill="FFFFFF"/>
        </w:rPr>
        <w:t xml:space="preserve"> 2013 written </w:t>
      </w:r>
      <w:r w:rsidR="00C14B5C" w:rsidRPr="002F0E65">
        <w:rPr>
          <w:rFonts w:cstheme="minorHAnsi"/>
          <w:color w:val="222222"/>
          <w:sz w:val="24"/>
          <w:szCs w:val="24"/>
          <w:shd w:val="clear" w:color="auto" w:fill="FFFFFF"/>
        </w:rPr>
        <w:t xml:space="preserve">and </w:t>
      </w:r>
      <w:r w:rsidR="00C14B5C" w:rsidRPr="002F0E65">
        <w:rPr>
          <w:sz w:val="24"/>
          <w:szCs w:val="24"/>
        </w:rPr>
        <w:t>directed by Penny</w:t>
      </w:r>
      <w:r w:rsidR="007A5AE0" w:rsidRPr="002F0E65">
        <w:rPr>
          <w:sz w:val="24"/>
          <w:szCs w:val="24"/>
        </w:rPr>
        <w:t>,</w:t>
      </w:r>
      <w:r w:rsidR="001A71F2" w:rsidRPr="002F0E65">
        <w:rPr>
          <w:sz w:val="24"/>
          <w:szCs w:val="24"/>
        </w:rPr>
        <w:t xml:space="preserve"> </w:t>
      </w:r>
      <w:r w:rsidR="007A5AE0" w:rsidRPr="002F0E65">
        <w:rPr>
          <w:sz w:val="24"/>
          <w:szCs w:val="24"/>
        </w:rPr>
        <w:t>a</w:t>
      </w:r>
      <w:r w:rsidR="001A71F2" w:rsidRPr="002F0E65">
        <w:rPr>
          <w:sz w:val="24"/>
          <w:szCs w:val="24"/>
        </w:rPr>
        <w:t xml:space="preserve"> couple have to make a choice about contraception. What choices are there? Seems simple, but not for Jackie - who is disabled</w:t>
      </w:r>
      <w:r w:rsidR="001A71F2" w:rsidRPr="006D0A53">
        <w:rPr>
          <w:sz w:val="24"/>
          <w:szCs w:val="24"/>
        </w:rPr>
        <w:t xml:space="preserve"> - and when the doctor you see is young, nervous and more confused than you are.</w:t>
      </w:r>
      <w:r w:rsidR="00C14B5C" w:rsidRPr="009B74B8">
        <w:rPr>
          <w:rFonts w:cstheme="minorHAnsi"/>
          <w:color w:val="222222"/>
          <w:sz w:val="24"/>
          <w:szCs w:val="24"/>
          <w:shd w:val="clear" w:color="auto" w:fill="FFFFFF"/>
        </w:rPr>
        <w:t xml:space="preserve"> </w:t>
      </w:r>
      <w:r w:rsidR="00DE1E0E" w:rsidRPr="006D0A53">
        <w:rPr>
          <w:rFonts w:cstheme="minorHAnsi"/>
          <w:b/>
          <w:bCs/>
          <w:sz w:val="24"/>
          <w:szCs w:val="24"/>
          <w:shd w:val="clear" w:color="auto" w:fill="FFFFFF"/>
        </w:rPr>
        <w:t xml:space="preserve">Mik </w:t>
      </w:r>
      <w:hyperlink r:id="rId96" w:history="1">
        <w:r w:rsidR="00DE1E0E" w:rsidRPr="006D0A53">
          <w:rPr>
            <w:rStyle w:val="Hyperlink"/>
            <w:rFonts w:cstheme="minorHAnsi"/>
            <w:b/>
            <w:bCs/>
            <w:color w:val="auto"/>
            <w:sz w:val="24"/>
            <w:szCs w:val="24"/>
            <w:shd w:val="clear" w:color="auto" w:fill="FFFFFF"/>
          </w:rPr>
          <w:t>Scarlet</w:t>
        </w:r>
      </w:hyperlink>
      <w:r w:rsidR="00DE1E0E" w:rsidRPr="009B74B8">
        <w:rPr>
          <w:rFonts w:cstheme="minorHAnsi"/>
          <w:sz w:val="24"/>
          <w:szCs w:val="24"/>
          <w:shd w:val="clear" w:color="auto" w:fill="FFFFFF"/>
        </w:rPr>
        <w:t xml:space="preserve"> </w:t>
      </w:r>
      <w:r w:rsidR="00381880" w:rsidRPr="009B74B8">
        <w:rPr>
          <w:rFonts w:cstheme="minorHAnsi"/>
          <w:sz w:val="24"/>
          <w:szCs w:val="24"/>
          <w:shd w:val="clear" w:color="auto" w:fill="FFFFFF"/>
        </w:rPr>
        <w:t>“One of the most important things about coming to terms with your sexuality as a disabled person is learning to understand the way that your body is different from all the able bodied people out there, and exactly what your body can, and more importantly, can’t do. Once you’ve admitted this to yourself and accepted it, you can start to rebuild your sexuality</w:t>
      </w:r>
      <w:r w:rsidR="003B60DE" w:rsidRPr="009B74B8">
        <w:rPr>
          <w:rFonts w:cstheme="minorHAnsi"/>
          <w:sz w:val="24"/>
          <w:szCs w:val="24"/>
          <w:shd w:val="clear" w:color="auto" w:fill="FFFFFF"/>
        </w:rPr>
        <w:t>…</w:t>
      </w:r>
      <w:r w:rsidR="00636640" w:rsidRPr="009B74B8">
        <w:rPr>
          <w:rFonts w:cstheme="minorHAnsi"/>
          <w:sz w:val="24"/>
          <w:szCs w:val="24"/>
          <w:shd w:val="clear" w:color="auto" w:fill="FFFFFF"/>
        </w:rPr>
        <w:t xml:space="preserve"> So once I had realised that sexuality could be so many different things I set about making sure that I was going to be the best shag ever. I read loads of books and gained a wide knowledge of able-bodied sexual technique. I adapted some of their techniques to fit with my body and this is what I am going to impart to you all. The first tip is great for both sexes, no matter what your disability. I call it…</w:t>
      </w:r>
      <w:r w:rsidR="00636640" w:rsidRPr="009B74B8">
        <w:rPr>
          <w:rFonts w:eastAsia="Times New Roman" w:cstheme="minorHAnsi"/>
          <w:b/>
          <w:bCs/>
          <w:sz w:val="24"/>
          <w:szCs w:val="24"/>
          <w:lang w:eastAsia="en-GB"/>
        </w:rPr>
        <w:t xml:space="preserve"> </w:t>
      </w:r>
      <w:r w:rsidR="00636640" w:rsidRPr="003A34ED">
        <w:rPr>
          <w:rFonts w:eastAsia="Times New Roman" w:cstheme="minorHAnsi"/>
          <w:sz w:val="24"/>
          <w:szCs w:val="24"/>
          <w:lang w:eastAsia="en-GB"/>
        </w:rPr>
        <w:t>Hands Free Masturbation</w:t>
      </w:r>
      <w:r w:rsidR="00EB4A91">
        <w:rPr>
          <w:rFonts w:eastAsia="Times New Roman" w:cstheme="minorHAnsi"/>
          <w:sz w:val="24"/>
          <w:szCs w:val="24"/>
          <w:lang w:eastAsia="en-GB"/>
        </w:rPr>
        <w:t>.</w:t>
      </w:r>
      <w:r w:rsidR="001732B4">
        <w:rPr>
          <w:rFonts w:eastAsia="Times New Roman" w:cstheme="minorHAnsi"/>
          <w:sz w:val="24"/>
          <w:szCs w:val="24"/>
          <w:lang w:eastAsia="en-GB"/>
        </w:rPr>
        <w:t xml:space="preserve"> </w:t>
      </w:r>
      <w:r w:rsidR="003B60DE" w:rsidRPr="009B74B8">
        <w:rPr>
          <w:rFonts w:cstheme="minorHAnsi"/>
          <w:sz w:val="24"/>
          <w:szCs w:val="24"/>
          <w:shd w:val="clear" w:color="auto" w:fill="FFFFFF"/>
        </w:rPr>
        <w:t>The whole technique is actually quite simple. Just lie on your bed (or sit in your chair – which can be fun if you’re bored when out shopping!) and imagine yourself having sex. Not just sex, but the best sex imaginable, with your favourite fantasy partner (or partners) and just don’t stop. Keep building on the fantasy and make it as intricate as you want, as kinky as you want and as a long as you need. Go wild and be as filthy as you like. Eventually, and it may take a good few goes, you will get there</w:t>
      </w:r>
      <w:r w:rsidR="00DE1E0E" w:rsidRPr="009B74B8">
        <w:rPr>
          <w:rFonts w:cstheme="minorHAnsi"/>
          <w:sz w:val="24"/>
          <w:szCs w:val="24"/>
          <w:shd w:val="clear" w:color="auto" w:fill="FFFFFF"/>
        </w:rPr>
        <w:t>”</w:t>
      </w:r>
      <w:r w:rsidR="003B60DE" w:rsidRPr="009B74B8">
        <w:rPr>
          <w:rFonts w:cstheme="minorHAnsi"/>
          <w:sz w:val="24"/>
          <w:szCs w:val="24"/>
          <w:shd w:val="clear" w:color="auto" w:fill="FFFFFF"/>
        </w:rPr>
        <w:t>.</w:t>
      </w:r>
    </w:p>
    <w:p w14:paraId="02C20D8C" w14:textId="77777777" w:rsidR="008F5267" w:rsidRDefault="00122CB2" w:rsidP="006F1199">
      <w:pPr>
        <w:pStyle w:val="dcr-s23rjr"/>
        <w:shd w:val="clear" w:color="auto" w:fill="FFFFFF"/>
        <w:textAlignment w:val="baseline"/>
        <w:rPr>
          <w:rFonts w:asciiTheme="minorHAnsi" w:hAnsiTheme="minorHAnsi" w:cstheme="minorHAnsi"/>
          <w:color w:val="121212"/>
        </w:rPr>
      </w:pPr>
      <w:r w:rsidRPr="009B74B8">
        <w:rPr>
          <w:rFonts w:asciiTheme="minorHAnsi" w:hAnsiTheme="minorHAnsi" w:cstheme="minorHAnsi"/>
        </w:rPr>
        <w:t xml:space="preserve">In 2006 </w:t>
      </w:r>
      <w:r w:rsidR="00F21945" w:rsidRPr="009B74B8">
        <w:rPr>
          <w:rFonts w:asciiTheme="minorHAnsi" w:hAnsiTheme="minorHAnsi" w:cstheme="minorHAnsi"/>
        </w:rPr>
        <w:t>following a hit show</w:t>
      </w:r>
      <w:r w:rsidR="00A469EE" w:rsidRPr="009B74B8">
        <w:rPr>
          <w:rFonts w:asciiTheme="minorHAnsi" w:hAnsiTheme="minorHAnsi" w:cstheme="minorHAnsi"/>
        </w:rPr>
        <w:t xml:space="preserve"> ‘Bravetarts’</w:t>
      </w:r>
      <w:r w:rsidR="00F21945" w:rsidRPr="009B74B8">
        <w:rPr>
          <w:rFonts w:asciiTheme="minorHAnsi" w:hAnsiTheme="minorHAnsi" w:cstheme="minorHAnsi"/>
        </w:rPr>
        <w:t xml:space="preserve"> with Liz Carr </w:t>
      </w:r>
      <w:r w:rsidR="00A469EE" w:rsidRPr="009B74B8">
        <w:rPr>
          <w:rFonts w:asciiTheme="minorHAnsi" w:hAnsiTheme="minorHAnsi" w:cstheme="minorHAnsi"/>
        </w:rPr>
        <w:t>at</w:t>
      </w:r>
      <w:r w:rsidR="00F21945" w:rsidRPr="009B74B8">
        <w:rPr>
          <w:rFonts w:asciiTheme="minorHAnsi" w:hAnsiTheme="minorHAnsi" w:cstheme="minorHAnsi"/>
        </w:rPr>
        <w:t xml:space="preserve"> Edinburgh </w:t>
      </w:r>
      <w:r w:rsidR="00A469EE" w:rsidRPr="009B74B8">
        <w:rPr>
          <w:rFonts w:asciiTheme="minorHAnsi" w:hAnsiTheme="minorHAnsi" w:cstheme="minorHAnsi"/>
        </w:rPr>
        <w:t xml:space="preserve">Fringe </w:t>
      </w:r>
      <w:r w:rsidR="00B850D0" w:rsidRPr="009B74B8">
        <w:rPr>
          <w:rFonts w:asciiTheme="minorHAnsi" w:hAnsiTheme="minorHAnsi" w:cstheme="minorHAnsi"/>
        </w:rPr>
        <w:t>Penny Pepper did an interview with the</w:t>
      </w:r>
      <w:hyperlink r:id="rId97" w:history="1">
        <w:r w:rsidR="00B850D0" w:rsidRPr="009B74B8">
          <w:rPr>
            <w:rStyle w:val="Hyperlink"/>
            <w:rFonts w:asciiTheme="minorHAnsi" w:hAnsiTheme="minorHAnsi" w:cstheme="minorHAnsi"/>
          </w:rPr>
          <w:t xml:space="preserve"> Guardian</w:t>
        </w:r>
      </w:hyperlink>
      <w:r w:rsidR="003A59D7" w:rsidRPr="009B74B8">
        <w:rPr>
          <w:rFonts w:asciiTheme="minorHAnsi" w:hAnsiTheme="minorHAnsi" w:cstheme="minorHAnsi"/>
        </w:rPr>
        <w:t>.</w:t>
      </w:r>
      <w:r w:rsidR="006D0A53">
        <w:rPr>
          <w:rFonts w:asciiTheme="minorHAnsi" w:hAnsiTheme="minorHAnsi" w:cstheme="minorHAnsi"/>
        </w:rPr>
        <w:t xml:space="preserve"> </w:t>
      </w:r>
      <w:r w:rsidR="003A59D7" w:rsidRPr="009B74B8">
        <w:rPr>
          <w:rFonts w:asciiTheme="minorHAnsi" w:hAnsiTheme="minorHAnsi" w:cstheme="minorHAnsi"/>
        </w:rPr>
        <w:t>“</w:t>
      </w:r>
      <w:r w:rsidR="003A59D7" w:rsidRPr="009B74B8">
        <w:rPr>
          <w:rFonts w:asciiTheme="minorHAnsi" w:hAnsiTheme="minorHAnsi" w:cstheme="minorHAnsi"/>
          <w:color w:val="121212"/>
          <w:shd w:val="clear" w:color="auto" w:fill="FFFFFF"/>
        </w:rPr>
        <w:t>Pepper, slightly older than her friend at 42, is a writer and performer who describes herself as "very sexually orientated", readier than ever to discuss her own needs and desires having just split up with her second husband.</w:t>
      </w:r>
      <w:r w:rsidR="006F1199" w:rsidRPr="009B74B8">
        <w:rPr>
          <w:rFonts w:asciiTheme="minorHAnsi" w:hAnsiTheme="minorHAnsi" w:cstheme="minorHAnsi"/>
          <w:color w:val="121212"/>
        </w:rPr>
        <w:t xml:space="preserve"> </w:t>
      </w:r>
    </w:p>
    <w:p w14:paraId="16392A44" w14:textId="1B01221F" w:rsidR="008F5267" w:rsidRDefault="008F5267" w:rsidP="006F1199">
      <w:pPr>
        <w:pStyle w:val="dcr-s23rjr"/>
        <w:shd w:val="clear" w:color="auto" w:fill="FFFFFF"/>
        <w:textAlignment w:val="baseline"/>
        <w:rPr>
          <w:rFonts w:asciiTheme="minorHAnsi" w:hAnsiTheme="minorHAnsi" w:cstheme="minorHAnsi"/>
          <w:color w:val="121212"/>
        </w:rPr>
      </w:pPr>
      <w:r>
        <w:rPr>
          <w:rFonts w:asciiTheme="minorHAnsi" w:hAnsiTheme="minorHAnsi" w:cstheme="minorHAnsi"/>
          <w:color w:val="121212"/>
        </w:rPr>
        <w:t>[Colour photo: P</w:t>
      </w:r>
      <w:r w:rsidRPr="008F5267">
        <w:rPr>
          <w:rFonts w:asciiTheme="minorHAnsi" w:hAnsiTheme="minorHAnsi" w:cstheme="minorHAnsi"/>
          <w:color w:val="121212"/>
        </w:rPr>
        <w:t>enny Pepper in her wheelchair</w:t>
      </w:r>
      <w:r>
        <w:rPr>
          <w:rFonts w:asciiTheme="minorHAnsi" w:hAnsiTheme="minorHAnsi" w:cstheme="minorHAnsi"/>
          <w:color w:val="121212"/>
        </w:rPr>
        <w:t>,</w:t>
      </w:r>
      <w:r w:rsidRPr="008F5267">
        <w:rPr>
          <w:rFonts w:asciiTheme="minorHAnsi" w:hAnsiTheme="minorHAnsi" w:cstheme="minorHAnsi"/>
          <w:color w:val="121212"/>
        </w:rPr>
        <w:t xml:space="preserve"> head and upper body at angle to camera in a green short</w:t>
      </w:r>
      <w:r>
        <w:rPr>
          <w:rFonts w:asciiTheme="minorHAnsi" w:hAnsiTheme="minorHAnsi" w:cstheme="minorHAnsi"/>
          <w:color w:val="121212"/>
        </w:rPr>
        <w:t>-</w:t>
      </w:r>
      <w:r w:rsidRPr="008F5267">
        <w:rPr>
          <w:rFonts w:asciiTheme="minorHAnsi" w:hAnsiTheme="minorHAnsi" w:cstheme="minorHAnsi"/>
          <w:color w:val="121212"/>
        </w:rPr>
        <w:t xml:space="preserve"> sleeved dress smiling.</w:t>
      </w:r>
      <w:r>
        <w:rPr>
          <w:rFonts w:asciiTheme="minorHAnsi" w:hAnsiTheme="minorHAnsi" w:cstheme="minorHAnsi"/>
          <w:color w:val="121212"/>
        </w:rPr>
        <w:t>]</w:t>
      </w:r>
    </w:p>
    <w:p w14:paraId="52C485AF" w14:textId="698E6157" w:rsidR="000E3234" w:rsidRDefault="006F1199" w:rsidP="006F1199">
      <w:pPr>
        <w:pStyle w:val="dcr-s23rjr"/>
        <w:shd w:val="clear" w:color="auto" w:fill="FFFFFF"/>
        <w:textAlignment w:val="baseline"/>
        <w:rPr>
          <w:rFonts w:asciiTheme="minorHAnsi" w:hAnsiTheme="minorHAnsi" w:cstheme="minorHAnsi"/>
        </w:rPr>
      </w:pPr>
      <w:r w:rsidRPr="009B74B8">
        <w:rPr>
          <w:rFonts w:asciiTheme="minorHAnsi" w:hAnsiTheme="minorHAnsi" w:cstheme="minorHAnsi"/>
          <w:color w:val="121212"/>
        </w:rPr>
        <w:t>When Pepper was growing up in the 70s, the idea of sex education for disabled people was simply not an issue, because no one believe they needed it.</w:t>
      </w:r>
      <w:r w:rsidR="001272C3">
        <w:rPr>
          <w:rFonts w:asciiTheme="minorHAnsi" w:hAnsiTheme="minorHAnsi" w:cstheme="minorHAnsi"/>
          <w:color w:val="121212"/>
        </w:rPr>
        <w:t xml:space="preserve"> </w:t>
      </w:r>
      <w:r w:rsidRPr="009B74B8">
        <w:rPr>
          <w:rFonts w:asciiTheme="minorHAnsi" w:hAnsiTheme="minorHAnsi" w:cstheme="minorHAnsi"/>
          <w:color w:val="121212"/>
        </w:rPr>
        <w:t>It has been a long journey for Pepper, especially because she spent much of her childhood in and out of hospital for prolonged periods. There was never a hint that someone like her could expect to enjoy any sort of sex life. "When I was 16 a close friend told me about masturbation and that changed my life," she says.</w:t>
      </w:r>
      <w:r w:rsidR="009171EC" w:rsidRPr="009B74B8">
        <w:rPr>
          <w:rFonts w:asciiTheme="minorHAnsi" w:hAnsiTheme="minorHAnsi" w:cstheme="minorHAnsi"/>
          <w:color w:val="121212"/>
        </w:rPr>
        <w:t xml:space="preserve"> </w:t>
      </w:r>
      <w:r w:rsidRPr="009B74B8">
        <w:rPr>
          <w:rFonts w:asciiTheme="minorHAnsi" w:hAnsiTheme="minorHAnsi" w:cstheme="minorHAnsi"/>
          <w:color w:val="121212"/>
        </w:rPr>
        <w:t xml:space="preserve">"I couldn't wait to try it and it was simply wonderful. But </w:t>
      </w:r>
      <w:r w:rsidRPr="009B74B8">
        <w:rPr>
          <w:rFonts w:asciiTheme="minorHAnsi" w:hAnsiTheme="minorHAnsi" w:cstheme="minorHAnsi"/>
          <w:color w:val="121212"/>
        </w:rPr>
        <w:lastRenderedPageBreak/>
        <w:t>I couldn't believe that no one had talked to me about my sexuality. It's so much part of who you are but when you are disabled it's almost as if you should be totally asexual."</w:t>
      </w:r>
      <w:r w:rsidR="00CE2013">
        <w:rPr>
          <w:rFonts w:asciiTheme="minorHAnsi" w:hAnsiTheme="minorHAnsi" w:cstheme="minorHAnsi"/>
        </w:rPr>
        <w:t xml:space="preserve"> </w:t>
      </w:r>
    </w:p>
    <w:p w14:paraId="26FFF1B9" w14:textId="2F72661F" w:rsidR="006F1199" w:rsidRPr="007B7F90" w:rsidRDefault="006F1199" w:rsidP="006F1199">
      <w:pPr>
        <w:pStyle w:val="dcr-s23rjr"/>
        <w:shd w:val="clear" w:color="auto" w:fill="FFFFFF"/>
        <w:textAlignment w:val="baseline"/>
        <w:rPr>
          <w:rFonts w:asciiTheme="minorHAnsi" w:hAnsiTheme="minorHAnsi" w:cstheme="minorHAnsi"/>
        </w:rPr>
      </w:pPr>
      <w:r w:rsidRPr="009B74B8">
        <w:rPr>
          <w:rFonts w:asciiTheme="minorHAnsi" w:hAnsiTheme="minorHAnsi" w:cstheme="minorHAnsi"/>
          <w:color w:val="121212"/>
        </w:rPr>
        <w:t>That tentative beginning eventually lead to sexual exploration with various partners, but Pepper was well into her 20s before she felt confident enough to recognise that other people might find her attractive. "I was very nervous and didn't have the usual teenage experience of growing up and being aware of myself as a sexual person," she says.</w:t>
      </w:r>
      <w:r w:rsidR="00A935B6" w:rsidRPr="009B74B8">
        <w:rPr>
          <w:rFonts w:asciiTheme="minorHAnsi" w:hAnsiTheme="minorHAnsi" w:cstheme="minorHAnsi"/>
          <w:color w:val="121212"/>
        </w:rPr>
        <w:t xml:space="preserve"> </w:t>
      </w:r>
      <w:r w:rsidRPr="009B74B8">
        <w:rPr>
          <w:rFonts w:asciiTheme="minorHAnsi" w:hAnsiTheme="minorHAnsi" w:cstheme="minorHAnsi"/>
          <w:color w:val="121212"/>
        </w:rPr>
        <w:t>"All the emphasis on 'the perfect body' doesn't help, especially since there's no way I could ever aspire to what is seen as ideal. Being in a wheelchair limits my ability to move in what you would consider the standard sexual ways. It can be hard enough discussing sex with an established partner, never mind having to be upfront from the start and really spell out the realities - for example, telling someone it hurts when he does that, I have no feeling there or I physically cannot manage to do that. That takes a lot of confidence, especially when you compare it to the popular media images where couples just melt into each others' arms and the sex is instantly wonderful."</w:t>
      </w:r>
      <w:r w:rsidR="00A935B6" w:rsidRPr="009B74B8">
        <w:rPr>
          <w:rFonts w:asciiTheme="minorHAnsi" w:hAnsiTheme="minorHAnsi" w:cstheme="minorHAnsi"/>
          <w:color w:val="121212"/>
        </w:rPr>
        <w:t xml:space="preserve"> </w:t>
      </w:r>
      <w:r w:rsidRPr="009B74B8">
        <w:rPr>
          <w:rFonts w:asciiTheme="minorHAnsi" w:hAnsiTheme="minorHAnsi" w:cstheme="minorHAnsi"/>
          <w:color w:val="121212"/>
        </w:rPr>
        <w:t xml:space="preserve">People tend to make assumptions about people with disabilities that have no bearing on reality - or their humanity. Pepper is clearly tired of trying to change these. "Part of the problem is that we're seen as ill, which isn't attractive at </w:t>
      </w:r>
      <w:r w:rsidRPr="007B7F90">
        <w:rPr>
          <w:rFonts w:asciiTheme="minorHAnsi" w:hAnsiTheme="minorHAnsi" w:cstheme="minorHAnsi"/>
          <w:color w:val="121212"/>
        </w:rPr>
        <w:t>all," she says”.</w:t>
      </w:r>
      <w:r w:rsidR="009171EC" w:rsidRPr="007B7F90">
        <w:rPr>
          <w:rFonts w:asciiTheme="minorHAnsi" w:hAnsiTheme="minorHAnsi" w:cstheme="minorHAnsi"/>
          <w:color w:val="121212"/>
        </w:rPr>
        <w:t xml:space="preserve"> </w:t>
      </w:r>
      <w:hyperlink r:id="rId98" w:history="1">
        <w:r w:rsidR="009171EC" w:rsidRPr="007B7F90">
          <w:rPr>
            <w:rStyle w:val="Hyperlink"/>
            <w:rFonts w:asciiTheme="minorHAnsi" w:hAnsiTheme="minorHAnsi" w:cstheme="minorHAnsi"/>
          </w:rPr>
          <w:t>First in the World Somewhere</w:t>
        </w:r>
      </w:hyperlink>
      <w:r w:rsidR="009171EC" w:rsidRPr="007B7F90">
        <w:rPr>
          <w:rFonts w:asciiTheme="minorHAnsi" w:hAnsiTheme="minorHAnsi" w:cstheme="minorHAnsi"/>
          <w:color w:val="121212"/>
        </w:rPr>
        <w:t xml:space="preserve"> </w:t>
      </w:r>
      <w:r w:rsidR="00B8798E" w:rsidRPr="007B7F90">
        <w:rPr>
          <w:rFonts w:asciiTheme="minorHAnsi" w:hAnsiTheme="minorHAnsi" w:cstheme="minorHAnsi"/>
          <w:color w:val="121212"/>
        </w:rPr>
        <w:t xml:space="preserve">briefly </w:t>
      </w:r>
      <w:r w:rsidR="009B74B8" w:rsidRPr="007B7F90">
        <w:rPr>
          <w:rFonts w:asciiTheme="minorHAnsi" w:hAnsiTheme="minorHAnsi" w:cstheme="minorHAnsi"/>
          <w:color w:val="121212"/>
        </w:rPr>
        <w:t>tells Penny’s life to date (2016)</w:t>
      </w:r>
      <w:r w:rsidR="00B8798E" w:rsidRPr="007B7F90">
        <w:rPr>
          <w:rFonts w:asciiTheme="minorHAnsi" w:hAnsiTheme="minorHAnsi" w:cstheme="minorHAnsi"/>
          <w:color w:val="121212"/>
        </w:rPr>
        <w:t>.</w:t>
      </w:r>
    </w:p>
    <w:p w14:paraId="7455B183" w14:textId="64D603E5" w:rsidR="001D2CA4" w:rsidRPr="007B7F90" w:rsidRDefault="0054104F" w:rsidP="003122B2">
      <w:pPr>
        <w:kinsoku w:val="0"/>
        <w:overflowPunct w:val="0"/>
        <w:autoSpaceDE w:val="0"/>
        <w:autoSpaceDN w:val="0"/>
        <w:adjustRightInd w:val="0"/>
        <w:spacing w:after="0" w:line="240" w:lineRule="auto"/>
        <w:ind w:right="109"/>
        <w:rPr>
          <w:rFonts w:cstheme="minorHAnsi"/>
          <w:sz w:val="24"/>
          <w:szCs w:val="24"/>
        </w:rPr>
      </w:pPr>
      <w:r w:rsidRPr="007B7F90">
        <w:rPr>
          <w:rFonts w:cstheme="minorHAnsi"/>
          <w:b/>
          <w:bCs/>
          <w:sz w:val="24"/>
          <w:szCs w:val="24"/>
        </w:rPr>
        <w:t xml:space="preserve">Impact of mainstream Films and Media </w:t>
      </w:r>
      <w:r w:rsidR="003122B2" w:rsidRPr="007B7F90">
        <w:rPr>
          <w:rFonts w:cstheme="minorHAnsi"/>
          <w:b/>
          <w:bCs/>
          <w:sz w:val="24"/>
          <w:szCs w:val="24"/>
        </w:rPr>
        <w:t xml:space="preserve"> </w:t>
      </w:r>
      <w:r w:rsidR="00F34FFC" w:rsidRPr="007B7F90">
        <w:rPr>
          <w:rFonts w:cstheme="minorHAnsi"/>
          <w:sz w:val="24"/>
          <w:szCs w:val="24"/>
        </w:rPr>
        <w:t>One of the proble</w:t>
      </w:r>
      <w:r w:rsidR="005552DF" w:rsidRPr="007B7F90">
        <w:rPr>
          <w:rFonts w:cstheme="minorHAnsi"/>
          <w:sz w:val="24"/>
          <w:szCs w:val="24"/>
        </w:rPr>
        <w:t>m</w:t>
      </w:r>
      <w:r w:rsidR="00F34FFC" w:rsidRPr="007B7F90">
        <w:rPr>
          <w:rFonts w:cstheme="minorHAnsi"/>
          <w:sz w:val="24"/>
          <w:szCs w:val="24"/>
        </w:rPr>
        <w:t>s disabled people hav</w:t>
      </w:r>
      <w:r w:rsidR="00EB4A91" w:rsidRPr="007B7F90">
        <w:rPr>
          <w:rFonts w:cstheme="minorHAnsi"/>
          <w:sz w:val="24"/>
          <w:szCs w:val="24"/>
        </w:rPr>
        <w:t>e</w:t>
      </w:r>
      <w:r w:rsidR="005552DF" w:rsidRPr="007B7F90">
        <w:rPr>
          <w:rFonts w:cstheme="minorHAnsi"/>
          <w:sz w:val="24"/>
          <w:szCs w:val="24"/>
        </w:rPr>
        <w:t xml:space="preserve"> </w:t>
      </w:r>
      <w:r w:rsidR="00EB4A91" w:rsidRPr="007B7F90">
        <w:rPr>
          <w:rFonts w:cstheme="minorHAnsi"/>
          <w:sz w:val="24"/>
          <w:szCs w:val="24"/>
        </w:rPr>
        <w:t>wanting</w:t>
      </w:r>
      <w:r w:rsidR="005552DF" w:rsidRPr="007B7F90">
        <w:rPr>
          <w:rFonts w:cstheme="minorHAnsi"/>
          <w:sz w:val="24"/>
          <w:szCs w:val="24"/>
        </w:rPr>
        <w:t xml:space="preserve"> relationships and a</w:t>
      </w:r>
      <w:r w:rsidRPr="007B7F90">
        <w:rPr>
          <w:rFonts w:cstheme="minorHAnsi"/>
          <w:sz w:val="24"/>
          <w:szCs w:val="24"/>
        </w:rPr>
        <w:t xml:space="preserve"> </w:t>
      </w:r>
      <w:r w:rsidR="005552DF" w:rsidRPr="007B7F90">
        <w:rPr>
          <w:rFonts w:cstheme="minorHAnsi"/>
          <w:sz w:val="24"/>
          <w:szCs w:val="24"/>
        </w:rPr>
        <w:t>decent sex life</w:t>
      </w:r>
      <w:r w:rsidR="00EB4A91" w:rsidRPr="007B7F90">
        <w:rPr>
          <w:rFonts w:cstheme="minorHAnsi"/>
          <w:sz w:val="24"/>
          <w:szCs w:val="24"/>
        </w:rPr>
        <w:t>,</w:t>
      </w:r>
      <w:r w:rsidR="00D53D0F" w:rsidRPr="007B7F90">
        <w:rPr>
          <w:rFonts w:cstheme="minorHAnsi"/>
          <w:sz w:val="24"/>
          <w:szCs w:val="24"/>
        </w:rPr>
        <w:t xml:space="preserve"> is to </w:t>
      </w:r>
      <w:r w:rsidR="00F77FD8" w:rsidRPr="007B7F90">
        <w:rPr>
          <w:rFonts w:cstheme="minorHAnsi"/>
          <w:sz w:val="24"/>
          <w:szCs w:val="24"/>
        </w:rPr>
        <w:t xml:space="preserve">put up with </w:t>
      </w:r>
      <w:r w:rsidR="00355E78" w:rsidRPr="007B7F90">
        <w:rPr>
          <w:rFonts w:cstheme="minorHAnsi"/>
          <w:sz w:val="24"/>
          <w:szCs w:val="24"/>
        </w:rPr>
        <w:t>f</w:t>
      </w:r>
      <w:r w:rsidR="00F77FD8" w:rsidRPr="007B7F90">
        <w:rPr>
          <w:rFonts w:cstheme="minorHAnsi"/>
          <w:sz w:val="24"/>
          <w:szCs w:val="24"/>
        </w:rPr>
        <w:t xml:space="preserve">ilms like </w:t>
      </w:r>
      <w:r w:rsidR="005552DF" w:rsidRPr="007B7F90">
        <w:rPr>
          <w:rFonts w:cstheme="minorHAnsi"/>
          <w:b/>
          <w:bCs/>
          <w:sz w:val="24"/>
          <w:szCs w:val="24"/>
        </w:rPr>
        <w:t>‘</w:t>
      </w:r>
      <w:r w:rsidR="00F8708A" w:rsidRPr="007B7F90">
        <w:rPr>
          <w:rFonts w:cstheme="minorHAnsi"/>
          <w:b/>
          <w:bCs/>
          <w:sz w:val="24"/>
          <w:szCs w:val="24"/>
        </w:rPr>
        <w:t xml:space="preserve">Me </w:t>
      </w:r>
      <w:r w:rsidR="00F77FD8" w:rsidRPr="007B7F90">
        <w:rPr>
          <w:rFonts w:cstheme="minorHAnsi"/>
          <w:b/>
          <w:bCs/>
          <w:sz w:val="24"/>
          <w:szCs w:val="24"/>
        </w:rPr>
        <w:t>Before</w:t>
      </w:r>
      <w:r w:rsidR="00F8708A" w:rsidRPr="007B7F90">
        <w:rPr>
          <w:rFonts w:cstheme="minorHAnsi"/>
          <w:b/>
          <w:bCs/>
          <w:sz w:val="24"/>
          <w:szCs w:val="24"/>
        </w:rPr>
        <w:t xml:space="preserve"> You</w:t>
      </w:r>
      <w:r w:rsidR="005552DF" w:rsidRPr="007B7F90">
        <w:rPr>
          <w:rFonts w:cstheme="minorHAnsi"/>
          <w:b/>
          <w:bCs/>
          <w:sz w:val="24"/>
          <w:szCs w:val="24"/>
        </w:rPr>
        <w:t>’</w:t>
      </w:r>
      <w:r w:rsidR="00754671" w:rsidRPr="007B7F90">
        <w:rPr>
          <w:rFonts w:cstheme="minorHAnsi"/>
          <w:sz w:val="24"/>
          <w:szCs w:val="24"/>
        </w:rPr>
        <w:t xml:space="preserve"> </w:t>
      </w:r>
      <w:r w:rsidR="00D53D0F" w:rsidRPr="007B7F90">
        <w:rPr>
          <w:rFonts w:cstheme="minorHAnsi"/>
          <w:sz w:val="24"/>
          <w:szCs w:val="24"/>
        </w:rPr>
        <w:t xml:space="preserve">which peddle the old message </w:t>
      </w:r>
      <w:r w:rsidR="00355E78" w:rsidRPr="007B7F90">
        <w:rPr>
          <w:rFonts w:cstheme="minorHAnsi"/>
          <w:sz w:val="24"/>
          <w:szCs w:val="24"/>
        </w:rPr>
        <w:t>“</w:t>
      </w:r>
      <w:r w:rsidR="00D53D0F" w:rsidRPr="007B7F90">
        <w:rPr>
          <w:rFonts w:cstheme="minorHAnsi"/>
          <w:sz w:val="24"/>
          <w:szCs w:val="24"/>
        </w:rPr>
        <w:t>our life isn’t worth living</w:t>
      </w:r>
      <w:r w:rsidR="00355E78" w:rsidRPr="007B7F90">
        <w:rPr>
          <w:rFonts w:cstheme="minorHAnsi"/>
          <w:sz w:val="24"/>
          <w:szCs w:val="24"/>
        </w:rPr>
        <w:t>”</w:t>
      </w:r>
      <w:r w:rsidR="00D53D0F" w:rsidRPr="007B7F90">
        <w:rPr>
          <w:rFonts w:cstheme="minorHAnsi"/>
          <w:sz w:val="24"/>
          <w:szCs w:val="24"/>
        </w:rPr>
        <w:t>.</w:t>
      </w:r>
      <w:r w:rsidR="003122B2" w:rsidRPr="007B7F90">
        <w:rPr>
          <w:rFonts w:cstheme="minorHAnsi"/>
          <w:sz w:val="24"/>
          <w:szCs w:val="24"/>
        </w:rPr>
        <w:t xml:space="preserve"> </w:t>
      </w:r>
    </w:p>
    <w:p w14:paraId="74F5551D" w14:textId="77777777" w:rsidR="001D2CA4" w:rsidRPr="007B7F90" w:rsidRDefault="001D2CA4" w:rsidP="003122B2">
      <w:pPr>
        <w:kinsoku w:val="0"/>
        <w:overflowPunct w:val="0"/>
        <w:autoSpaceDE w:val="0"/>
        <w:autoSpaceDN w:val="0"/>
        <w:adjustRightInd w:val="0"/>
        <w:spacing w:after="0" w:line="240" w:lineRule="auto"/>
        <w:ind w:right="109"/>
        <w:rPr>
          <w:rFonts w:cstheme="minorHAnsi"/>
          <w:sz w:val="24"/>
          <w:szCs w:val="24"/>
        </w:rPr>
      </w:pPr>
    </w:p>
    <w:p w14:paraId="637972E2" w14:textId="2B006D9D" w:rsidR="001D2CA4" w:rsidRPr="007B7F90" w:rsidRDefault="001D2CA4" w:rsidP="003122B2">
      <w:pPr>
        <w:kinsoku w:val="0"/>
        <w:overflowPunct w:val="0"/>
        <w:autoSpaceDE w:val="0"/>
        <w:autoSpaceDN w:val="0"/>
        <w:adjustRightInd w:val="0"/>
        <w:spacing w:after="0" w:line="240" w:lineRule="auto"/>
        <w:ind w:right="109"/>
        <w:rPr>
          <w:rFonts w:cstheme="minorHAnsi"/>
          <w:sz w:val="24"/>
          <w:szCs w:val="24"/>
        </w:rPr>
      </w:pPr>
      <w:r w:rsidRPr="007B7F90">
        <w:rPr>
          <w:rFonts w:cstheme="minorHAnsi"/>
          <w:sz w:val="24"/>
          <w:szCs w:val="24"/>
        </w:rPr>
        <w:t>[</w:t>
      </w:r>
      <w:r w:rsidR="007B7F90">
        <w:rPr>
          <w:rFonts w:cstheme="minorHAnsi"/>
          <w:sz w:val="24"/>
          <w:szCs w:val="24"/>
        </w:rPr>
        <w:t xml:space="preserve">Colour film still of </w:t>
      </w:r>
      <w:r w:rsidRPr="007B7F90">
        <w:rPr>
          <w:rFonts w:cstheme="minorHAnsi"/>
          <w:sz w:val="24"/>
          <w:szCs w:val="24"/>
        </w:rPr>
        <w:t>Sam Claf</w:t>
      </w:r>
      <w:r w:rsidR="007B7F90">
        <w:rPr>
          <w:rFonts w:cstheme="minorHAnsi"/>
          <w:sz w:val="24"/>
          <w:szCs w:val="24"/>
        </w:rPr>
        <w:t>l</w:t>
      </w:r>
      <w:r w:rsidRPr="007B7F90">
        <w:rPr>
          <w:rFonts w:cstheme="minorHAnsi"/>
          <w:sz w:val="24"/>
          <w:szCs w:val="24"/>
        </w:rPr>
        <w:t>in as Will Traynor and Emilia Clarke as Lou Clark in Me Before You, directed by Thea Sharrock. Lou is seated on Will's lap at a dance. Other non-disabled dancers in background</w:t>
      </w:r>
      <w:r w:rsidR="007B7F90" w:rsidRPr="007B7F90">
        <w:rPr>
          <w:rFonts w:cstheme="minorHAnsi"/>
          <w:sz w:val="24"/>
          <w:szCs w:val="24"/>
        </w:rPr>
        <w:t>.]</w:t>
      </w:r>
    </w:p>
    <w:p w14:paraId="23C39434" w14:textId="77777777" w:rsidR="007B7F90" w:rsidRDefault="007B7F90" w:rsidP="003122B2">
      <w:pPr>
        <w:kinsoku w:val="0"/>
        <w:overflowPunct w:val="0"/>
        <w:autoSpaceDE w:val="0"/>
        <w:autoSpaceDN w:val="0"/>
        <w:adjustRightInd w:val="0"/>
        <w:spacing w:after="0" w:line="240" w:lineRule="auto"/>
        <w:ind w:right="109"/>
      </w:pPr>
    </w:p>
    <w:p w14:paraId="0637E0C3" w14:textId="6E7DF36D" w:rsidR="00A341D6" w:rsidRDefault="00712EA5" w:rsidP="003122B2">
      <w:pPr>
        <w:kinsoku w:val="0"/>
        <w:overflowPunct w:val="0"/>
        <w:autoSpaceDE w:val="0"/>
        <w:autoSpaceDN w:val="0"/>
        <w:adjustRightInd w:val="0"/>
        <w:spacing w:after="0" w:line="240" w:lineRule="auto"/>
        <w:ind w:right="109"/>
        <w:rPr>
          <w:rFonts w:cstheme="minorHAnsi"/>
          <w:color w:val="121212"/>
          <w:sz w:val="24"/>
          <w:szCs w:val="24"/>
          <w:shd w:val="clear" w:color="auto" w:fill="FFFFFF"/>
        </w:rPr>
      </w:pPr>
      <w:r w:rsidRPr="009D464B">
        <w:rPr>
          <w:rFonts w:cstheme="minorHAnsi"/>
          <w:sz w:val="24"/>
          <w:szCs w:val="24"/>
        </w:rPr>
        <w:t xml:space="preserve">Jojo Moyes </w:t>
      </w:r>
      <w:r w:rsidR="00BB107F">
        <w:rPr>
          <w:rFonts w:cstheme="minorHAnsi"/>
          <w:sz w:val="24"/>
          <w:szCs w:val="24"/>
        </w:rPr>
        <w:t>s</w:t>
      </w:r>
      <w:r w:rsidRPr="009D464B">
        <w:rPr>
          <w:rFonts w:cstheme="minorHAnsi"/>
          <w:sz w:val="24"/>
          <w:szCs w:val="24"/>
        </w:rPr>
        <w:t xml:space="preserve">creenplay based on her romantic novel </w:t>
      </w:r>
      <w:r w:rsidR="009D464B">
        <w:rPr>
          <w:rFonts w:cstheme="minorHAnsi"/>
          <w:sz w:val="24"/>
          <w:szCs w:val="24"/>
        </w:rPr>
        <w:t>has</w:t>
      </w:r>
      <w:r w:rsidRPr="009D464B">
        <w:rPr>
          <w:rFonts w:cstheme="minorHAnsi"/>
          <w:sz w:val="24"/>
          <w:szCs w:val="24"/>
        </w:rPr>
        <w:t xml:space="preserve"> a back story of euthanasia</w:t>
      </w:r>
      <w:r w:rsidR="00071504">
        <w:rPr>
          <w:rFonts w:cstheme="minorHAnsi"/>
          <w:sz w:val="24"/>
          <w:szCs w:val="24"/>
        </w:rPr>
        <w:t>. It</w:t>
      </w:r>
      <w:r w:rsidR="009D464B" w:rsidRPr="009D464B">
        <w:rPr>
          <w:rFonts w:cstheme="minorHAnsi"/>
          <w:sz w:val="24"/>
          <w:szCs w:val="24"/>
        </w:rPr>
        <w:t xml:space="preserve"> features </w:t>
      </w:r>
      <w:r w:rsidR="009D464B" w:rsidRPr="009D464B">
        <w:rPr>
          <w:rFonts w:cstheme="minorHAnsi"/>
          <w:color w:val="121212"/>
          <w:sz w:val="24"/>
          <w:szCs w:val="24"/>
          <w:shd w:val="clear" w:color="auto" w:fill="FFFFFF"/>
        </w:rPr>
        <w:t>Will Traynor</w:t>
      </w:r>
      <w:r w:rsidR="00071504">
        <w:rPr>
          <w:rFonts w:cstheme="minorHAnsi"/>
          <w:color w:val="121212"/>
          <w:sz w:val="24"/>
          <w:szCs w:val="24"/>
          <w:shd w:val="clear" w:color="auto" w:fill="FFFFFF"/>
        </w:rPr>
        <w:t xml:space="preserve"> </w:t>
      </w:r>
      <w:r w:rsidR="00BB107F">
        <w:rPr>
          <w:rFonts w:cstheme="minorHAnsi"/>
          <w:color w:val="121212"/>
          <w:sz w:val="24"/>
          <w:szCs w:val="24"/>
          <w:shd w:val="clear" w:color="auto" w:fill="FFFFFF"/>
        </w:rPr>
        <w:t>(Sam Cl</w:t>
      </w:r>
      <w:r w:rsidR="005B10D6">
        <w:rPr>
          <w:rFonts w:cstheme="minorHAnsi"/>
          <w:color w:val="121212"/>
          <w:sz w:val="24"/>
          <w:szCs w:val="24"/>
          <w:shd w:val="clear" w:color="auto" w:fill="FFFFFF"/>
        </w:rPr>
        <w:t>a</w:t>
      </w:r>
      <w:r w:rsidR="00BB107F">
        <w:rPr>
          <w:rFonts w:cstheme="minorHAnsi"/>
          <w:color w:val="121212"/>
          <w:sz w:val="24"/>
          <w:szCs w:val="24"/>
          <w:shd w:val="clear" w:color="auto" w:fill="FFFFFF"/>
        </w:rPr>
        <w:t>f</w:t>
      </w:r>
      <w:r w:rsidR="005B10D6">
        <w:rPr>
          <w:rFonts w:cstheme="minorHAnsi"/>
          <w:color w:val="121212"/>
          <w:sz w:val="24"/>
          <w:szCs w:val="24"/>
          <w:shd w:val="clear" w:color="auto" w:fill="FFFFFF"/>
        </w:rPr>
        <w:t>l</w:t>
      </w:r>
      <w:r w:rsidR="00BB107F">
        <w:rPr>
          <w:rFonts w:cstheme="minorHAnsi"/>
          <w:color w:val="121212"/>
          <w:sz w:val="24"/>
          <w:szCs w:val="24"/>
          <w:shd w:val="clear" w:color="auto" w:fill="FFFFFF"/>
        </w:rPr>
        <w:t>in)</w:t>
      </w:r>
      <w:r w:rsidR="009D464B" w:rsidRPr="009D464B">
        <w:rPr>
          <w:rFonts w:cstheme="minorHAnsi"/>
          <w:color w:val="121212"/>
          <w:sz w:val="24"/>
          <w:szCs w:val="24"/>
          <w:shd w:val="clear" w:color="auto" w:fill="FFFFFF"/>
        </w:rPr>
        <w:t>, the handsome, embittered wheelchair using millionaire</w:t>
      </w:r>
      <w:r w:rsidR="009D464B">
        <w:rPr>
          <w:rFonts w:cstheme="minorHAnsi"/>
          <w:color w:val="121212"/>
          <w:sz w:val="24"/>
          <w:szCs w:val="24"/>
          <w:shd w:val="clear" w:color="auto" w:fill="FFFFFF"/>
        </w:rPr>
        <w:t xml:space="preserve"> </w:t>
      </w:r>
      <w:r w:rsidR="00EF45ED">
        <w:rPr>
          <w:rFonts w:cstheme="minorHAnsi"/>
          <w:color w:val="121212"/>
          <w:sz w:val="24"/>
          <w:szCs w:val="24"/>
          <w:shd w:val="clear" w:color="auto" w:fill="FFFFFF"/>
        </w:rPr>
        <w:t xml:space="preserve">living in a castle, </w:t>
      </w:r>
      <w:r w:rsidR="009D464B">
        <w:rPr>
          <w:rFonts w:cstheme="minorHAnsi"/>
          <w:color w:val="121212"/>
          <w:sz w:val="24"/>
          <w:szCs w:val="24"/>
          <w:shd w:val="clear" w:color="auto" w:fill="FFFFFF"/>
        </w:rPr>
        <w:t>who falls in love with Lou</w:t>
      </w:r>
      <w:r w:rsidR="00BB107F">
        <w:rPr>
          <w:rFonts w:cstheme="minorHAnsi"/>
          <w:color w:val="121212"/>
          <w:sz w:val="24"/>
          <w:szCs w:val="24"/>
          <w:shd w:val="clear" w:color="auto" w:fill="FFFFFF"/>
        </w:rPr>
        <w:t xml:space="preserve"> (Emilia Clarke),</w:t>
      </w:r>
      <w:r w:rsidR="009D464B">
        <w:rPr>
          <w:rFonts w:cstheme="minorHAnsi"/>
          <w:color w:val="121212"/>
          <w:sz w:val="24"/>
          <w:szCs w:val="24"/>
          <w:shd w:val="clear" w:color="auto" w:fill="FFFFFF"/>
        </w:rPr>
        <w:t xml:space="preserve"> his working class recently hired assistant</w:t>
      </w:r>
      <w:r w:rsidR="00BB107F">
        <w:rPr>
          <w:rFonts w:cstheme="minorHAnsi"/>
          <w:color w:val="121212"/>
          <w:sz w:val="24"/>
          <w:szCs w:val="24"/>
          <w:shd w:val="clear" w:color="auto" w:fill="FFFFFF"/>
        </w:rPr>
        <w:t>. She doesn’t do the messy bits</w:t>
      </w:r>
      <w:r w:rsidR="00071504">
        <w:rPr>
          <w:rFonts w:cstheme="minorHAnsi"/>
          <w:color w:val="121212"/>
          <w:sz w:val="24"/>
          <w:szCs w:val="24"/>
          <w:shd w:val="clear" w:color="auto" w:fill="FFFFFF"/>
        </w:rPr>
        <w:t>.</w:t>
      </w:r>
      <w:r w:rsidR="00BB107F">
        <w:rPr>
          <w:rFonts w:cstheme="minorHAnsi"/>
          <w:color w:val="121212"/>
          <w:sz w:val="24"/>
          <w:szCs w:val="24"/>
          <w:shd w:val="clear" w:color="auto" w:fill="FFFFFF"/>
        </w:rPr>
        <w:t xml:space="preserve"> </w:t>
      </w:r>
      <w:r w:rsidR="00071504">
        <w:rPr>
          <w:rFonts w:cstheme="minorHAnsi"/>
          <w:color w:val="121212"/>
          <w:sz w:val="24"/>
          <w:szCs w:val="24"/>
          <w:shd w:val="clear" w:color="auto" w:fill="FFFFFF"/>
        </w:rPr>
        <w:t>H</w:t>
      </w:r>
      <w:r w:rsidR="00BB107F">
        <w:rPr>
          <w:rFonts w:cstheme="minorHAnsi"/>
          <w:color w:val="121212"/>
          <w:sz w:val="24"/>
          <w:szCs w:val="24"/>
          <w:shd w:val="clear" w:color="auto" w:fill="FFFFFF"/>
        </w:rPr>
        <w:t>e has a private male nurse for that.</w:t>
      </w:r>
      <w:r w:rsidR="009D464B">
        <w:rPr>
          <w:rFonts w:cstheme="minorHAnsi"/>
          <w:color w:val="121212"/>
          <w:sz w:val="24"/>
          <w:szCs w:val="24"/>
          <w:shd w:val="clear" w:color="auto" w:fill="FFFFFF"/>
        </w:rPr>
        <w:t xml:space="preserve"> </w:t>
      </w:r>
      <w:r w:rsidR="00EF45ED">
        <w:rPr>
          <w:rFonts w:cstheme="minorHAnsi"/>
          <w:color w:val="121212"/>
          <w:sz w:val="24"/>
          <w:szCs w:val="24"/>
          <w:shd w:val="clear" w:color="auto" w:fill="FFFFFF"/>
        </w:rPr>
        <w:t xml:space="preserve">There are several flashbacks to his sporting life before </w:t>
      </w:r>
      <w:r w:rsidR="00071504">
        <w:rPr>
          <w:rFonts w:cstheme="minorHAnsi"/>
          <w:color w:val="121212"/>
          <w:sz w:val="24"/>
          <w:szCs w:val="24"/>
          <w:shd w:val="clear" w:color="auto" w:fill="FFFFFF"/>
        </w:rPr>
        <w:t>paraplegia</w:t>
      </w:r>
      <w:r w:rsidR="00EF45ED">
        <w:rPr>
          <w:rFonts w:cstheme="minorHAnsi"/>
          <w:color w:val="121212"/>
          <w:sz w:val="24"/>
          <w:szCs w:val="24"/>
          <w:shd w:val="clear" w:color="auto" w:fill="FFFFFF"/>
        </w:rPr>
        <w:t>.</w:t>
      </w:r>
      <w:r w:rsidR="00DE1E67">
        <w:rPr>
          <w:rFonts w:cstheme="minorHAnsi"/>
          <w:color w:val="121212"/>
          <w:sz w:val="24"/>
          <w:szCs w:val="24"/>
          <w:shd w:val="clear" w:color="auto" w:fill="FFFFFF"/>
        </w:rPr>
        <w:t xml:space="preserve"> We are treated to his staunch believe </w:t>
      </w:r>
      <w:r w:rsidR="005E15BB">
        <w:rPr>
          <w:rFonts w:cstheme="minorHAnsi"/>
          <w:color w:val="121212"/>
          <w:sz w:val="24"/>
          <w:szCs w:val="24"/>
          <w:shd w:val="clear" w:color="auto" w:fill="FFFFFF"/>
        </w:rPr>
        <w:t xml:space="preserve">even </w:t>
      </w:r>
      <w:r w:rsidR="00DE1E67">
        <w:rPr>
          <w:rFonts w:cstheme="minorHAnsi"/>
          <w:color w:val="121212"/>
          <w:sz w:val="24"/>
          <w:szCs w:val="24"/>
          <w:shd w:val="clear" w:color="auto" w:fill="FFFFFF"/>
        </w:rPr>
        <w:t>that as a millionaire with a great woman in love with him his life isn’t worth living</w:t>
      </w:r>
      <w:r w:rsidR="00071504">
        <w:rPr>
          <w:rFonts w:cstheme="minorHAnsi"/>
          <w:color w:val="121212"/>
          <w:sz w:val="24"/>
          <w:szCs w:val="24"/>
          <w:shd w:val="clear" w:color="auto" w:fill="FFFFFF"/>
        </w:rPr>
        <w:t>,</w:t>
      </w:r>
      <w:r w:rsidR="00485AFB">
        <w:rPr>
          <w:rFonts w:cstheme="minorHAnsi"/>
          <w:color w:val="121212"/>
          <w:sz w:val="24"/>
          <w:szCs w:val="24"/>
          <w:shd w:val="clear" w:color="auto" w:fill="FFFFFF"/>
        </w:rPr>
        <w:t xml:space="preserve"> as he goes to a Dignatus like clinic to end his life</w:t>
      </w:r>
      <w:r w:rsidR="00BC2739">
        <w:rPr>
          <w:rFonts w:cstheme="minorHAnsi"/>
          <w:color w:val="121212"/>
          <w:sz w:val="24"/>
          <w:szCs w:val="24"/>
          <w:shd w:val="clear" w:color="auto" w:fill="FFFFFF"/>
        </w:rPr>
        <w:t>.</w:t>
      </w:r>
      <w:r w:rsidR="001D24F3">
        <w:rPr>
          <w:rFonts w:cstheme="minorHAnsi"/>
          <w:color w:val="121212"/>
          <w:sz w:val="24"/>
          <w:szCs w:val="24"/>
          <w:shd w:val="clear" w:color="auto" w:fill="FFFFFF"/>
        </w:rPr>
        <w:t xml:space="preserve"> </w:t>
      </w:r>
    </w:p>
    <w:p w14:paraId="7313A2AF" w14:textId="77777777" w:rsidR="00A341D6" w:rsidRDefault="00A341D6" w:rsidP="003122B2">
      <w:pPr>
        <w:kinsoku w:val="0"/>
        <w:overflowPunct w:val="0"/>
        <w:autoSpaceDE w:val="0"/>
        <w:autoSpaceDN w:val="0"/>
        <w:adjustRightInd w:val="0"/>
        <w:spacing w:after="0" w:line="240" w:lineRule="auto"/>
        <w:ind w:right="109"/>
        <w:rPr>
          <w:rFonts w:cstheme="minorHAnsi"/>
          <w:color w:val="121212"/>
          <w:sz w:val="24"/>
          <w:szCs w:val="24"/>
          <w:shd w:val="clear" w:color="auto" w:fill="FFFFFF"/>
        </w:rPr>
      </w:pPr>
    </w:p>
    <w:p w14:paraId="7590B3A8" w14:textId="47A5D47A" w:rsidR="00A341D6" w:rsidRDefault="00A341D6" w:rsidP="003122B2">
      <w:pPr>
        <w:kinsoku w:val="0"/>
        <w:overflowPunct w:val="0"/>
        <w:autoSpaceDE w:val="0"/>
        <w:autoSpaceDN w:val="0"/>
        <w:adjustRightInd w:val="0"/>
        <w:spacing w:after="0" w:line="240" w:lineRule="auto"/>
        <w:ind w:right="109"/>
        <w:rPr>
          <w:rFonts w:cstheme="minorHAnsi"/>
          <w:color w:val="121212"/>
          <w:sz w:val="24"/>
          <w:szCs w:val="24"/>
          <w:shd w:val="clear" w:color="auto" w:fill="FFFFFF"/>
        </w:rPr>
      </w:pPr>
      <w:r>
        <w:rPr>
          <w:rFonts w:cstheme="minorHAnsi"/>
          <w:color w:val="121212"/>
          <w:sz w:val="24"/>
          <w:szCs w:val="24"/>
          <w:shd w:val="clear" w:color="auto" w:fill="FFFFFF"/>
        </w:rPr>
        <w:t xml:space="preserve">[Colour photo: </w:t>
      </w:r>
      <w:r w:rsidR="004816A6">
        <w:rPr>
          <w:rFonts w:cstheme="minorHAnsi"/>
          <w:color w:val="121212"/>
          <w:sz w:val="24"/>
          <w:szCs w:val="24"/>
          <w:shd w:val="clear" w:color="auto" w:fill="FFFFFF"/>
        </w:rPr>
        <w:t xml:space="preserve">Actor/ Disability Activist </w:t>
      </w:r>
      <w:r w:rsidRPr="00A341D6">
        <w:rPr>
          <w:rFonts w:cstheme="minorHAnsi"/>
          <w:color w:val="121212"/>
          <w:sz w:val="24"/>
          <w:szCs w:val="24"/>
          <w:shd w:val="clear" w:color="auto" w:fill="FFFFFF"/>
        </w:rPr>
        <w:t>Lizz Carr</w:t>
      </w:r>
      <w:r w:rsidR="00FE2C87">
        <w:rPr>
          <w:rFonts w:cstheme="minorHAnsi"/>
          <w:color w:val="121212"/>
          <w:sz w:val="24"/>
          <w:szCs w:val="24"/>
          <w:shd w:val="clear" w:color="auto" w:fill="FFFFFF"/>
        </w:rPr>
        <w:t xml:space="preserve"> protesting outside the Premier in Leicester Square, June 2016. She is </w:t>
      </w:r>
      <w:r w:rsidRPr="00A341D6">
        <w:rPr>
          <w:rFonts w:cstheme="minorHAnsi"/>
          <w:color w:val="121212"/>
          <w:sz w:val="24"/>
          <w:szCs w:val="24"/>
          <w:shd w:val="clear" w:color="auto" w:fill="FFFFFF"/>
        </w:rPr>
        <w:t>holding a leaflet with a small image from film publicity with 'Not dead yet' visible. Behind Liz is the Red Carpet lined by fans behind crash barriers.</w:t>
      </w:r>
      <w:r>
        <w:rPr>
          <w:rFonts w:cstheme="minorHAnsi"/>
          <w:color w:val="121212"/>
          <w:sz w:val="24"/>
          <w:szCs w:val="24"/>
          <w:shd w:val="clear" w:color="auto" w:fill="FFFFFF"/>
        </w:rPr>
        <w:t>]</w:t>
      </w:r>
    </w:p>
    <w:p w14:paraId="4F5AB684" w14:textId="77777777" w:rsidR="00A341D6" w:rsidRDefault="00A341D6" w:rsidP="003122B2">
      <w:pPr>
        <w:kinsoku w:val="0"/>
        <w:overflowPunct w:val="0"/>
        <w:autoSpaceDE w:val="0"/>
        <w:autoSpaceDN w:val="0"/>
        <w:adjustRightInd w:val="0"/>
        <w:spacing w:after="0" w:line="240" w:lineRule="auto"/>
        <w:ind w:right="109"/>
        <w:rPr>
          <w:rFonts w:cstheme="minorHAnsi"/>
          <w:color w:val="121212"/>
          <w:sz w:val="24"/>
          <w:szCs w:val="24"/>
          <w:shd w:val="clear" w:color="auto" w:fill="FFFFFF"/>
        </w:rPr>
      </w:pPr>
    </w:p>
    <w:p w14:paraId="7A5614AE" w14:textId="4B491FED" w:rsidR="002C5C7B" w:rsidRPr="00A92F05" w:rsidRDefault="004815F0" w:rsidP="003122B2">
      <w:pPr>
        <w:kinsoku w:val="0"/>
        <w:overflowPunct w:val="0"/>
        <w:autoSpaceDE w:val="0"/>
        <w:autoSpaceDN w:val="0"/>
        <w:adjustRightInd w:val="0"/>
        <w:spacing w:after="0" w:line="240" w:lineRule="auto"/>
        <w:ind w:right="109"/>
        <w:rPr>
          <w:rFonts w:cstheme="minorHAnsi"/>
          <w:b/>
          <w:bCs/>
          <w:sz w:val="24"/>
          <w:szCs w:val="24"/>
        </w:rPr>
      </w:pPr>
      <w:r>
        <w:rPr>
          <w:rFonts w:cstheme="minorHAnsi"/>
          <w:color w:val="121212"/>
          <w:sz w:val="24"/>
          <w:szCs w:val="24"/>
          <w:shd w:val="clear" w:color="auto" w:fill="FFFFFF"/>
        </w:rPr>
        <w:t xml:space="preserve">The pathetic script that ignores the real issues of adjustment to life in a disabled body and has no protagonist with </w:t>
      </w:r>
      <w:r w:rsidR="003210C4">
        <w:rPr>
          <w:rFonts w:cstheme="minorHAnsi"/>
          <w:color w:val="121212"/>
          <w:sz w:val="24"/>
          <w:szCs w:val="24"/>
          <w:shd w:val="clear" w:color="auto" w:fill="FFFFFF"/>
        </w:rPr>
        <w:t xml:space="preserve">the </w:t>
      </w:r>
      <w:r w:rsidR="003210C4" w:rsidRPr="00A92F05">
        <w:rPr>
          <w:rFonts w:cstheme="minorHAnsi"/>
          <w:color w:val="121212"/>
          <w:sz w:val="24"/>
          <w:szCs w:val="24"/>
          <w:shd w:val="clear" w:color="auto" w:fill="FFFFFF"/>
        </w:rPr>
        <w:t>disability experience</w:t>
      </w:r>
      <w:r w:rsidR="001D24F3" w:rsidRPr="00A92F05">
        <w:rPr>
          <w:rFonts w:cstheme="minorHAnsi"/>
          <w:color w:val="121212"/>
          <w:sz w:val="24"/>
          <w:szCs w:val="24"/>
          <w:shd w:val="clear" w:color="auto" w:fill="FFFFFF"/>
        </w:rPr>
        <w:t>,</w:t>
      </w:r>
      <w:r w:rsidR="003210C4" w:rsidRPr="00A92F05">
        <w:rPr>
          <w:rFonts w:cstheme="minorHAnsi"/>
          <w:color w:val="121212"/>
          <w:sz w:val="24"/>
          <w:szCs w:val="24"/>
          <w:shd w:val="clear" w:color="auto" w:fill="FFFFFF"/>
        </w:rPr>
        <w:t xml:space="preserve"> reinforces the public’s view </w:t>
      </w:r>
      <w:r w:rsidR="00812210" w:rsidRPr="00A92F05">
        <w:rPr>
          <w:rFonts w:cstheme="minorHAnsi"/>
          <w:color w:val="121212"/>
          <w:sz w:val="24"/>
          <w:szCs w:val="24"/>
          <w:shd w:val="clear" w:color="auto" w:fill="FFFFFF"/>
        </w:rPr>
        <w:t xml:space="preserve">to support assisted dying. How </w:t>
      </w:r>
      <w:r w:rsidR="004D6B53" w:rsidRPr="00A92F05">
        <w:rPr>
          <w:rFonts w:cstheme="minorHAnsi"/>
          <w:color w:val="121212"/>
          <w:sz w:val="24"/>
          <w:szCs w:val="24"/>
          <w:shd w:val="clear" w:color="auto" w:fill="FFFFFF"/>
        </w:rPr>
        <w:t>convenient</w:t>
      </w:r>
      <w:r w:rsidR="00812210" w:rsidRPr="00A92F05">
        <w:rPr>
          <w:rFonts w:cstheme="minorHAnsi"/>
          <w:color w:val="121212"/>
          <w:sz w:val="24"/>
          <w:szCs w:val="24"/>
          <w:shd w:val="clear" w:color="auto" w:fill="FFFFFF"/>
        </w:rPr>
        <w:t xml:space="preserve"> at a time when neo-liberal states</w:t>
      </w:r>
      <w:r w:rsidR="004D6B53" w:rsidRPr="00A92F05">
        <w:rPr>
          <w:rFonts w:cstheme="minorHAnsi"/>
          <w:color w:val="121212"/>
          <w:sz w:val="24"/>
          <w:szCs w:val="24"/>
          <w:shd w:val="clear" w:color="auto" w:fill="FFFFFF"/>
        </w:rPr>
        <w:t xml:space="preserve"> around the world wish to cut back on their Human Rights commitments to give their disabled citizens a family life and decent standard of living. (UN Convention on the Rights of Persons with Disabilities</w:t>
      </w:r>
      <w:r w:rsidR="00F418D4" w:rsidRPr="00A92F05">
        <w:rPr>
          <w:rFonts w:cstheme="minorHAnsi"/>
          <w:color w:val="121212"/>
          <w:sz w:val="24"/>
          <w:szCs w:val="24"/>
          <w:shd w:val="clear" w:color="auto" w:fill="FFFFFF"/>
        </w:rPr>
        <w:t>)</w:t>
      </w:r>
      <w:r w:rsidR="004D6B53" w:rsidRPr="00A92F05">
        <w:rPr>
          <w:rFonts w:cstheme="minorHAnsi"/>
          <w:color w:val="121212"/>
          <w:sz w:val="24"/>
          <w:szCs w:val="24"/>
          <w:shd w:val="clear" w:color="auto" w:fill="FFFFFF"/>
        </w:rPr>
        <w:t xml:space="preserve">. </w:t>
      </w:r>
      <w:r w:rsidR="00812210" w:rsidRPr="00A92F05">
        <w:rPr>
          <w:rFonts w:cstheme="minorHAnsi"/>
          <w:color w:val="121212"/>
          <w:sz w:val="24"/>
          <w:szCs w:val="24"/>
          <w:shd w:val="clear" w:color="auto" w:fill="FFFFFF"/>
        </w:rPr>
        <w:t xml:space="preserve"> </w:t>
      </w:r>
      <w:r w:rsidR="003F61F0" w:rsidRPr="00A92F05">
        <w:rPr>
          <w:rFonts w:cstheme="minorHAnsi"/>
          <w:color w:val="121212"/>
          <w:sz w:val="24"/>
          <w:szCs w:val="24"/>
          <w:shd w:val="clear" w:color="auto" w:fill="FFFFFF"/>
        </w:rPr>
        <w:t>Will clearly thinks he is not a proper man even though</w:t>
      </w:r>
      <w:r w:rsidR="009D05E5" w:rsidRPr="00A92F05">
        <w:rPr>
          <w:color w:val="000000"/>
          <w:sz w:val="24"/>
          <w:szCs w:val="24"/>
          <w:shd w:val="clear" w:color="auto" w:fill="FFFFFF"/>
        </w:rPr>
        <w:t xml:space="preserve"> up to 95% of men with spinal cord injury experience ejaculatory problems, 80% regain some erectile function by 2 years after spinal cord injury. The ability to achieve erections does not parallel a man's ability to become sexually aroused. Therefore, the ability to obtain and maintain erections should not be used to gauge a man's sexual potential. Even though orgasm is less common than in women,</w:t>
      </w:r>
      <w:r w:rsidR="000F415C" w:rsidRPr="00A92F05">
        <w:rPr>
          <w:color w:val="000000"/>
          <w:sz w:val="24"/>
          <w:szCs w:val="24"/>
          <w:shd w:val="clear" w:color="auto" w:fill="FFFFFF"/>
        </w:rPr>
        <w:t xml:space="preserve"> </w:t>
      </w:r>
      <w:r w:rsidR="009D05E5" w:rsidRPr="00A92F05">
        <w:rPr>
          <w:color w:val="000000"/>
          <w:sz w:val="24"/>
          <w:szCs w:val="24"/>
          <w:shd w:val="clear" w:color="auto" w:fill="FFFFFF"/>
        </w:rPr>
        <w:t xml:space="preserve">approximately half of men with spinal cord injury can experience </w:t>
      </w:r>
      <w:hyperlink r:id="rId99" w:history="1">
        <w:r w:rsidR="009D05E5" w:rsidRPr="00A92F05">
          <w:rPr>
            <w:rStyle w:val="Hyperlink"/>
            <w:sz w:val="24"/>
            <w:szCs w:val="24"/>
            <w:shd w:val="clear" w:color="auto" w:fill="FFFFFF"/>
          </w:rPr>
          <w:t>orgasms after spinal cord injury</w:t>
        </w:r>
        <w:r w:rsidR="000F415C" w:rsidRPr="00A92F05">
          <w:rPr>
            <w:rStyle w:val="Hyperlink"/>
            <w:sz w:val="24"/>
            <w:szCs w:val="24"/>
            <w:shd w:val="clear" w:color="auto" w:fill="FFFFFF"/>
          </w:rPr>
          <w:t>.</w:t>
        </w:r>
      </w:hyperlink>
      <w:r w:rsidR="002C5C7B" w:rsidRPr="00A92F05">
        <w:rPr>
          <w:color w:val="000000"/>
          <w:sz w:val="24"/>
          <w:szCs w:val="24"/>
          <w:shd w:val="clear" w:color="auto" w:fill="FFFFFF"/>
        </w:rPr>
        <w:t xml:space="preserve"> </w:t>
      </w:r>
    </w:p>
    <w:p w14:paraId="6005D3FA" w14:textId="77777777" w:rsidR="00610091" w:rsidRDefault="00610091" w:rsidP="003065A2">
      <w:pPr>
        <w:kinsoku w:val="0"/>
        <w:overflowPunct w:val="0"/>
        <w:autoSpaceDE w:val="0"/>
        <w:autoSpaceDN w:val="0"/>
        <w:adjustRightInd w:val="0"/>
        <w:spacing w:after="0" w:line="240" w:lineRule="auto"/>
        <w:ind w:right="109"/>
        <w:rPr>
          <w:rFonts w:cstheme="minorHAnsi"/>
          <w:b/>
          <w:bCs/>
          <w:color w:val="202124"/>
          <w:sz w:val="24"/>
          <w:szCs w:val="24"/>
          <w:shd w:val="clear" w:color="auto" w:fill="FFFFFF"/>
        </w:rPr>
      </w:pPr>
    </w:p>
    <w:p w14:paraId="4143B9FF" w14:textId="1A3A22A6" w:rsidR="00587B2C" w:rsidRDefault="00F90D3D" w:rsidP="003065A2">
      <w:pPr>
        <w:kinsoku w:val="0"/>
        <w:overflowPunct w:val="0"/>
        <w:autoSpaceDE w:val="0"/>
        <w:autoSpaceDN w:val="0"/>
        <w:adjustRightInd w:val="0"/>
        <w:spacing w:after="0" w:line="240" w:lineRule="auto"/>
        <w:ind w:right="109"/>
        <w:rPr>
          <w:rFonts w:cstheme="minorHAnsi"/>
          <w:color w:val="202124"/>
          <w:sz w:val="24"/>
          <w:szCs w:val="24"/>
          <w:shd w:val="clear" w:color="auto" w:fill="FFFFFF"/>
        </w:rPr>
      </w:pPr>
      <w:r w:rsidRPr="0057236D">
        <w:rPr>
          <w:rFonts w:cstheme="minorHAnsi"/>
          <w:b/>
          <w:bCs/>
          <w:color w:val="202124"/>
          <w:sz w:val="24"/>
          <w:szCs w:val="24"/>
          <w:shd w:val="clear" w:color="auto" w:fill="FFFFFF"/>
        </w:rPr>
        <w:t>The Sessions</w:t>
      </w:r>
      <w:r w:rsidRPr="0057236D">
        <w:rPr>
          <w:rFonts w:cstheme="minorHAnsi"/>
          <w:color w:val="202124"/>
          <w:sz w:val="24"/>
          <w:szCs w:val="24"/>
          <w:shd w:val="clear" w:color="auto" w:fill="FFFFFF"/>
        </w:rPr>
        <w:t> is a 2012 American film written and directed by Ben Lewin</w:t>
      </w:r>
      <w:r w:rsidR="00DE7059">
        <w:rPr>
          <w:rFonts w:cstheme="minorHAnsi"/>
          <w:color w:val="202124"/>
          <w:sz w:val="24"/>
          <w:szCs w:val="24"/>
          <w:shd w:val="clear" w:color="auto" w:fill="FFFFFF"/>
        </w:rPr>
        <w:t>,</w:t>
      </w:r>
      <w:r w:rsidRPr="0057236D">
        <w:rPr>
          <w:rFonts w:cstheme="minorHAnsi"/>
          <w:color w:val="202124"/>
          <w:sz w:val="24"/>
          <w:szCs w:val="24"/>
          <w:shd w:val="clear" w:color="auto" w:fill="FFFFFF"/>
        </w:rPr>
        <w:t xml:space="preserve"> based on</w:t>
      </w:r>
      <w:r w:rsidR="00587799" w:rsidRPr="0057236D">
        <w:rPr>
          <w:rFonts w:cstheme="minorHAnsi"/>
          <w:b/>
          <w:bCs/>
          <w:noProof/>
          <w:color w:val="202124"/>
          <w:sz w:val="24"/>
          <w:szCs w:val="24"/>
          <w:shd w:val="clear" w:color="auto" w:fill="FFFFFF"/>
        </w:rPr>
        <w:t xml:space="preserve"> </w:t>
      </w:r>
      <w:r w:rsidRPr="0057236D">
        <w:rPr>
          <w:rFonts w:cstheme="minorHAnsi"/>
          <w:color w:val="202124"/>
          <w:sz w:val="24"/>
          <w:szCs w:val="24"/>
          <w:shd w:val="clear" w:color="auto" w:fill="FFFFFF"/>
        </w:rPr>
        <w:t xml:space="preserve">the 1990 article "On Seeing a Sex Surrogate" by Mark O'Brien, a poet paralyzed from the neck down due to polio, who hired a sex surrogate to lose his virginity. </w:t>
      </w:r>
    </w:p>
    <w:p w14:paraId="569941CF" w14:textId="77777777" w:rsidR="00587B2C" w:rsidRDefault="00587B2C" w:rsidP="003065A2">
      <w:pPr>
        <w:kinsoku w:val="0"/>
        <w:overflowPunct w:val="0"/>
        <w:autoSpaceDE w:val="0"/>
        <w:autoSpaceDN w:val="0"/>
        <w:adjustRightInd w:val="0"/>
        <w:spacing w:after="0" w:line="240" w:lineRule="auto"/>
        <w:ind w:right="109"/>
        <w:rPr>
          <w:rFonts w:cstheme="minorHAnsi"/>
          <w:color w:val="202124"/>
          <w:sz w:val="24"/>
          <w:szCs w:val="24"/>
          <w:shd w:val="clear" w:color="auto" w:fill="FFFFFF"/>
        </w:rPr>
      </w:pPr>
    </w:p>
    <w:p w14:paraId="217D2562" w14:textId="443E2FDF" w:rsidR="00587B2C" w:rsidRDefault="00587B2C" w:rsidP="003065A2">
      <w:pPr>
        <w:kinsoku w:val="0"/>
        <w:overflowPunct w:val="0"/>
        <w:autoSpaceDE w:val="0"/>
        <w:autoSpaceDN w:val="0"/>
        <w:adjustRightInd w:val="0"/>
        <w:spacing w:after="0" w:line="240" w:lineRule="auto"/>
        <w:ind w:right="109"/>
        <w:rPr>
          <w:rFonts w:cstheme="minorHAnsi"/>
          <w:color w:val="202124"/>
          <w:sz w:val="24"/>
          <w:szCs w:val="24"/>
          <w:shd w:val="clear" w:color="auto" w:fill="FFFFFF"/>
        </w:rPr>
      </w:pPr>
      <w:r>
        <w:rPr>
          <w:rFonts w:cstheme="minorHAnsi"/>
          <w:color w:val="202124"/>
          <w:sz w:val="24"/>
          <w:szCs w:val="24"/>
          <w:shd w:val="clear" w:color="auto" w:fill="FFFFFF"/>
        </w:rPr>
        <w:lastRenderedPageBreak/>
        <w:t>[</w:t>
      </w:r>
      <w:r w:rsidRPr="00587B2C">
        <w:rPr>
          <w:rFonts w:cstheme="minorHAnsi"/>
          <w:color w:val="202124"/>
          <w:sz w:val="24"/>
          <w:szCs w:val="24"/>
          <w:shd w:val="clear" w:color="auto" w:fill="FFFFFF"/>
        </w:rPr>
        <w:t xml:space="preserve">Film </w:t>
      </w:r>
      <w:r w:rsidR="005D07F7">
        <w:rPr>
          <w:rFonts w:cstheme="minorHAnsi"/>
          <w:color w:val="202124"/>
          <w:sz w:val="24"/>
          <w:szCs w:val="24"/>
          <w:shd w:val="clear" w:color="auto" w:fill="FFFFFF"/>
        </w:rPr>
        <w:t>p</w:t>
      </w:r>
      <w:r w:rsidRPr="00587B2C">
        <w:rPr>
          <w:rFonts w:cstheme="minorHAnsi"/>
          <w:color w:val="202124"/>
          <w:sz w:val="24"/>
          <w:szCs w:val="24"/>
          <w:shd w:val="clear" w:color="auto" w:fill="FFFFFF"/>
        </w:rPr>
        <w:t>oster showing Helen Hunt (Surrogate) naked under sheets lying on her side facing John Hawkes (O'Brien). He is also apparently naked lying on his back. At the bottom names of principle actors and Title The Sessions.</w:t>
      </w:r>
      <w:r>
        <w:rPr>
          <w:rFonts w:cstheme="minorHAnsi"/>
          <w:color w:val="202124"/>
          <w:sz w:val="24"/>
          <w:szCs w:val="24"/>
          <w:shd w:val="clear" w:color="auto" w:fill="FFFFFF"/>
        </w:rPr>
        <w:t>]</w:t>
      </w:r>
    </w:p>
    <w:p w14:paraId="4FF16D4E" w14:textId="77777777" w:rsidR="00587B2C" w:rsidRDefault="00587B2C" w:rsidP="003065A2">
      <w:pPr>
        <w:kinsoku w:val="0"/>
        <w:overflowPunct w:val="0"/>
        <w:autoSpaceDE w:val="0"/>
        <w:autoSpaceDN w:val="0"/>
        <w:adjustRightInd w:val="0"/>
        <w:spacing w:after="0" w:line="240" w:lineRule="auto"/>
        <w:ind w:right="109"/>
        <w:rPr>
          <w:rFonts w:cstheme="minorHAnsi"/>
          <w:color w:val="202124"/>
          <w:sz w:val="24"/>
          <w:szCs w:val="24"/>
          <w:shd w:val="clear" w:color="auto" w:fill="FFFFFF"/>
        </w:rPr>
      </w:pPr>
    </w:p>
    <w:p w14:paraId="4F48C5E5" w14:textId="507E89E6" w:rsidR="003065A2" w:rsidRPr="005D07F7" w:rsidRDefault="00610242" w:rsidP="003065A2">
      <w:pPr>
        <w:kinsoku w:val="0"/>
        <w:overflowPunct w:val="0"/>
        <w:autoSpaceDE w:val="0"/>
        <w:autoSpaceDN w:val="0"/>
        <w:adjustRightInd w:val="0"/>
        <w:spacing w:after="0" w:line="240" w:lineRule="auto"/>
        <w:ind w:right="109"/>
        <w:rPr>
          <w:rFonts w:cstheme="minorHAnsi"/>
          <w:color w:val="000000"/>
          <w:shd w:val="clear" w:color="auto" w:fill="FFFFFF"/>
        </w:rPr>
      </w:pPr>
      <w:r w:rsidRPr="0057236D">
        <w:rPr>
          <w:rFonts w:cstheme="minorHAnsi"/>
          <w:color w:val="202124"/>
          <w:sz w:val="24"/>
          <w:szCs w:val="24"/>
          <w:shd w:val="clear" w:color="auto" w:fill="FFFFFF"/>
        </w:rPr>
        <w:t>The surrogate</w:t>
      </w:r>
      <w:r w:rsidR="00DE7059">
        <w:rPr>
          <w:rFonts w:cstheme="minorHAnsi"/>
          <w:color w:val="202124"/>
          <w:sz w:val="24"/>
          <w:szCs w:val="24"/>
          <w:shd w:val="clear" w:color="auto" w:fill="FFFFFF"/>
        </w:rPr>
        <w:t xml:space="preserve"> and M</w:t>
      </w:r>
      <w:r w:rsidRPr="0057236D">
        <w:rPr>
          <w:rFonts w:cstheme="minorHAnsi"/>
          <w:color w:val="202124"/>
          <w:sz w:val="24"/>
          <w:szCs w:val="24"/>
          <w:shd w:val="clear" w:color="auto" w:fill="FFFFFF"/>
        </w:rPr>
        <w:t xml:space="preserve">ark develop a good rapport and </w:t>
      </w:r>
      <w:r w:rsidR="00DE7059">
        <w:rPr>
          <w:rFonts w:cstheme="minorHAnsi"/>
          <w:color w:val="202124"/>
          <w:sz w:val="24"/>
          <w:szCs w:val="24"/>
          <w:shd w:val="clear" w:color="auto" w:fill="FFFFFF"/>
        </w:rPr>
        <w:t xml:space="preserve">they </w:t>
      </w:r>
      <w:r w:rsidRPr="0057236D">
        <w:rPr>
          <w:rFonts w:cstheme="minorHAnsi"/>
          <w:color w:val="202124"/>
          <w:sz w:val="24"/>
          <w:szCs w:val="24"/>
          <w:shd w:val="clear" w:color="auto" w:fill="FFFFFF"/>
        </w:rPr>
        <w:t>achieve</w:t>
      </w:r>
      <w:r w:rsidR="00D66239" w:rsidRPr="0057236D">
        <w:rPr>
          <w:rFonts w:cstheme="minorHAnsi"/>
          <w:color w:val="202124"/>
          <w:sz w:val="24"/>
          <w:szCs w:val="24"/>
          <w:shd w:val="clear" w:color="auto" w:fill="FFFFFF"/>
        </w:rPr>
        <w:t xml:space="preserve"> fulfilling</w:t>
      </w:r>
      <w:r w:rsidRPr="0057236D">
        <w:rPr>
          <w:rFonts w:cstheme="minorHAnsi"/>
          <w:color w:val="202124"/>
          <w:sz w:val="24"/>
          <w:szCs w:val="24"/>
          <w:shd w:val="clear" w:color="auto" w:fill="FFFFFF"/>
        </w:rPr>
        <w:t xml:space="preserve"> sex</w:t>
      </w:r>
      <w:r w:rsidR="00D66239" w:rsidRPr="0057236D">
        <w:rPr>
          <w:rFonts w:cstheme="minorHAnsi"/>
          <w:color w:val="202124"/>
          <w:sz w:val="24"/>
          <w:szCs w:val="24"/>
          <w:shd w:val="clear" w:color="auto" w:fill="FFFFFF"/>
        </w:rPr>
        <w:t>ual intercourse after a number of false starts. Again it is the brain not the plumbing that has to be aligned. However</w:t>
      </w:r>
      <w:r w:rsidR="000631A1" w:rsidRPr="0057236D">
        <w:rPr>
          <w:rFonts w:cstheme="minorHAnsi"/>
          <w:color w:val="202124"/>
          <w:sz w:val="24"/>
          <w:szCs w:val="24"/>
          <w:shd w:val="clear" w:color="auto" w:fill="FFFFFF"/>
        </w:rPr>
        <w:t>,</w:t>
      </w:r>
      <w:r w:rsidR="00D66239" w:rsidRPr="0057236D">
        <w:rPr>
          <w:rFonts w:cstheme="minorHAnsi"/>
          <w:color w:val="202124"/>
          <w:sz w:val="24"/>
          <w:szCs w:val="24"/>
          <w:shd w:val="clear" w:color="auto" w:fill="FFFFFF"/>
        </w:rPr>
        <w:t xml:space="preserve"> it raises the vexed question of sex surrogacy and paying for </w:t>
      </w:r>
      <w:r w:rsidR="000631A1" w:rsidRPr="0057236D">
        <w:rPr>
          <w:rFonts w:cstheme="minorHAnsi"/>
          <w:color w:val="202124"/>
          <w:sz w:val="24"/>
          <w:szCs w:val="24"/>
          <w:shd w:val="clear" w:color="auto" w:fill="FFFFFF"/>
        </w:rPr>
        <w:t>sex partners-prostitution</w:t>
      </w:r>
      <w:r w:rsidR="00CE3DF0">
        <w:rPr>
          <w:rFonts w:cstheme="minorHAnsi"/>
          <w:color w:val="202124"/>
          <w:sz w:val="24"/>
          <w:szCs w:val="24"/>
          <w:shd w:val="clear" w:color="auto" w:fill="FFFFFF"/>
        </w:rPr>
        <w:t>.</w:t>
      </w:r>
      <w:r w:rsidR="000631A1" w:rsidRPr="0057236D">
        <w:rPr>
          <w:rFonts w:cstheme="minorHAnsi"/>
          <w:color w:val="202124"/>
          <w:sz w:val="24"/>
          <w:szCs w:val="24"/>
          <w:shd w:val="clear" w:color="auto" w:fill="FFFFFF"/>
        </w:rPr>
        <w:t xml:space="preserve"> </w:t>
      </w:r>
      <w:r w:rsidR="00CE3DF0">
        <w:rPr>
          <w:rFonts w:cstheme="minorHAnsi"/>
          <w:color w:val="202124"/>
          <w:sz w:val="24"/>
          <w:szCs w:val="24"/>
          <w:shd w:val="clear" w:color="auto" w:fill="FFFFFF"/>
        </w:rPr>
        <w:t>F</w:t>
      </w:r>
      <w:r w:rsidR="000631A1" w:rsidRPr="0057236D">
        <w:rPr>
          <w:rFonts w:cstheme="minorHAnsi"/>
          <w:color w:val="202124"/>
          <w:sz w:val="24"/>
          <w:szCs w:val="24"/>
          <w:shd w:val="clear" w:color="auto" w:fill="FFFFFF"/>
        </w:rPr>
        <w:t xml:space="preserve">or some disabled </w:t>
      </w:r>
      <w:r w:rsidR="0003749F">
        <w:rPr>
          <w:rFonts w:cstheme="minorHAnsi"/>
          <w:color w:val="202124"/>
          <w:sz w:val="24"/>
          <w:szCs w:val="24"/>
          <w:shd w:val="clear" w:color="auto" w:fill="FFFFFF"/>
        </w:rPr>
        <w:t xml:space="preserve">women and </w:t>
      </w:r>
      <w:r w:rsidR="0003749F" w:rsidRPr="005D07F7">
        <w:rPr>
          <w:rFonts w:cstheme="minorHAnsi"/>
          <w:color w:val="202124"/>
          <w:sz w:val="24"/>
          <w:szCs w:val="24"/>
          <w:shd w:val="clear" w:color="auto" w:fill="FFFFFF"/>
        </w:rPr>
        <w:t xml:space="preserve">men it is </w:t>
      </w:r>
      <w:r w:rsidR="000631A1" w:rsidRPr="005D07F7">
        <w:rPr>
          <w:rFonts w:cstheme="minorHAnsi"/>
          <w:color w:val="202124"/>
          <w:sz w:val="24"/>
          <w:szCs w:val="24"/>
          <w:shd w:val="clear" w:color="auto" w:fill="FFFFFF"/>
        </w:rPr>
        <w:t>the only sex they are likely to get in our prejudice</w:t>
      </w:r>
      <w:r w:rsidR="00FC39D9" w:rsidRPr="005D07F7">
        <w:rPr>
          <w:rFonts w:cstheme="minorHAnsi"/>
          <w:color w:val="202124"/>
          <w:sz w:val="24"/>
          <w:szCs w:val="24"/>
          <w:shd w:val="clear" w:color="auto" w:fill="FFFFFF"/>
        </w:rPr>
        <w:t>d</w:t>
      </w:r>
      <w:r w:rsidR="000631A1" w:rsidRPr="005D07F7">
        <w:rPr>
          <w:rFonts w:cstheme="minorHAnsi"/>
          <w:color w:val="202124"/>
          <w:sz w:val="24"/>
          <w:szCs w:val="24"/>
          <w:shd w:val="clear" w:color="auto" w:fill="FFFFFF"/>
        </w:rPr>
        <w:t xml:space="preserve"> society.</w:t>
      </w:r>
      <w:r w:rsidR="00856256" w:rsidRPr="005D07F7">
        <w:rPr>
          <w:rFonts w:cstheme="minorHAnsi"/>
          <w:color w:val="202124"/>
          <w:sz w:val="24"/>
          <w:szCs w:val="24"/>
          <w:shd w:val="clear" w:color="auto" w:fill="FFFFFF"/>
        </w:rPr>
        <w:t xml:space="preserve"> </w:t>
      </w:r>
      <w:r w:rsidR="009C0BDB" w:rsidRPr="005D07F7">
        <w:rPr>
          <w:rFonts w:cstheme="minorHAnsi"/>
          <w:color w:val="202124"/>
          <w:sz w:val="24"/>
          <w:szCs w:val="24"/>
          <w:shd w:val="clear" w:color="auto" w:fill="FFFFFF"/>
        </w:rPr>
        <w:t>It could be viewed as sexist and exploitative of women</w:t>
      </w:r>
      <w:r w:rsidR="00811ECF" w:rsidRPr="005D07F7">
        <w:rPr>
          <w:rFonts w:cstheme="minorHAnsi"/>
          <w:color w:val="202124"/>
          <w:sz w:val="24"/>
          <w:szCs w:val="24"/>
          <w:shd w:val="clear" w:color="auto" w:fill="FFFFFF"/>
        </w:rPr>
        <w:t xml:space="preserve"> and many feminists are rightly</w:t>
      </w:r>
      <w:r w:rsidR="000E065F" w:rsidRPr="005D07F7">
        <w:rPr>
          <w:rFonts w:cstheme="minorHAnsi"/>
          <w:color w:val="202124"/>
          <w:sz w:val="24"/>
          <w:szCs w:val="24"/>
          <w:shd w:val="clear" w:color="auto" w:fill="FFFFFF"/>
        </w:rPr>
        <w:t xml:space="preserve"> against this</w:t>
      </w:r>
      <w:r w:rsidR="00C17C54" w:rsidRPr="005D07F7">
        <w:rPr>
          <w:rFonts w:cstheme="minorHAnsi"/>
          <w:color w:val="202124"/>
          <w:sz w:val="24"/>
          <w:szCs w:val="24"/>
          <w:shd w:val="clear" w:color="auto" w:fill="FFFFFF"/>
        </w:rPr>
        <w:t xml:space="preserve">. </w:t>
      </w:r>
      <w:r w:rsidR="000E065F" w:rsidRPr="005D07F7">
        <w:rPr>
          <w:rFonts w:cstheme="minorHAnsi"/>
          <w:color w:val="202124"/>
          <w:sz w:val="24"/>
          <w:szCs w:val="24"/>
          <w:shd w:val="clear" w:color="auto" w:fill="FFFFFF"/>
        </w:rPr>
        <w:t>S</w:t>
      </w:r>
      <w:r w:rsidR="00C17C54" w:rsidRPr="005D07F7">
        <w:rPr>
          <w:rFonts w:cstheme="minorHAnsi"/>
          <w:color w:val="202124"/>
          <w:sz w:val="24"/>
          <w:szCs w:val="24"/>
          <w:shd w:val="clear" w:color="auto" w:fill="FFFFFF"/>
        </w:rPr>
        <w:t>hould disabled people be held to a higher standard than non</w:t>
      </w:r>
      <w:r w:rsidR="00587799" w:rsidRPr="005D07F7">
        <w:rPr>
          <w:rFonts w:cstheme="minorHAnsi"/>
          <w:color w:val="202124"/>
          <w:sz w:val="24"/>
          <w:szCs w:val="24"/>
          <w:shd w:val="clear" w:color="auto" w:fill="FFFFFF"/>
        </w:rPr>
        <w:t>-</w:t>
      </w:r>
      <w:r w:rsidR="00C17C54" w:rsidRPr="005D07F7">
        <w:rPr>
          <w:rFonts w:cstheme="minorHAnsi"/>
          <w:color w:val="202124"/>
          <w:sz w:val="24"/>
          <w:szCs w:val="24"/>
          <w:shd w:val="clear" w:color="auto" w:fill="FFFFFF"/>
        </w:rPr>
        <w:t>disabled people who in their millions pay for sex</w:t>
      </w:r>
      <w:r w:rsidR="000E065F" w:rsidRPr="005D07F7">
        <w:rPr>
          <w:rFonts w:cstheme="minorHAnsi"/>
          <w:color w:val="202124"/>
          <w:sz w:val="24"/>
          <w:szCs w:val="24"/>
          <w:shd w:val="clear" w:color="auto" w:fill="FFFFFF"/>
        </w:rPr>
        <w:t>?</w:t>
      </w:r>
      <w:r w:rsidR="00CD33C9" w:rsidRPr="005D07F7">
        <w:rPr>
          <w:rFonts w:cstheme="minorHAnsi"/>
          <w:color w:val="202124"/>
          <w:sz w:val="24"/>
          <w:szCs w:val="24"/>
          <w:shd w:val="clear" w:color="auto" w:fill="FFFFFF"/>
        </w:rPr>
        <w:t xml:space="preserve"> If disabled people </w:t>
      </w:r>
      <w:r w:rsidR="008B249B" w:rsidRPr="005D07F7">
        <w:rPr>
          <w:rFonts w:cstheme="minorHAnsi"/>
          <w:color w:val="202124"/>
          <w:sz w:val="24"/>
          <w:szCs w:val="24"/>
          <w:shd w:val="clear" w:color="auto" w:fill="FFFFFF"/>
        </w:rPr>
        <w:t>are</w:t>
      </w:r>
      <w:r w:rsidR="00CD33C9" w:rsidRPr="005D07F7">
        <w:rPr>
          <w:rFonts w:cstheme="minorHAnsi"/>
          <w:color w:val="202124"/>
          <w:sz w:val="24"/>
          <w:szCs w:val="24"/>
          <w:shd w:val="clear" w:color="auto" w:fill="FFFFFF"/>
        </w:rPr>
        <w:t xml:space="preserve"> included</w:t>
      </w:r>
      <w:r w:rsidR="004900DF" w:rsidRPr="005D07F7">
        <w:rPr>
          <w:rFonts w:cstheme="minorHAnsi"/>
          <w:color w:val="202124"/>
          <w:sz w:val="24"/>
          <w:szCs w:val="24"/>
          <w:shd w:val="clear" w:color="auto" w:fill="FFFFFF"/>
        </w:rPr>
        <w:t xml:space="preserve">, </w:t>
      </w:r>
      <w:r w:rsidR="00CD33C9" w:rsidRPr="005D07F7">
        <w:rPr>
          <w:rFonts w:cstheme="minorHAnsi"/>
          <w:color w:val="202124"/>
          <w:sz w:val="24"/>
          <w:szCs w:val="24"/>
          <w:shd w:val="clear" w:color="auto" w:fill="FFFFFF"/>
        </w:rPr>
        <w:t>not isolated and segregated</w:t>
      </w:r>
      <w:r w:rsidR="008B472E" w:rsidRPr="005D07F7">
        <w:rPr>
          <w:rFonts w:cstheme="minorHAnsi"/>
          <w:color w:val="202124"/>
          <w:sz w:val="24"/>
          <w:szCs w:val="24"/>
          <w:shd w:val="clear" w:color="auto" w:fill="FFFFFF"/>
        </w:rPr>
        <w:t>,</w:t>
      </w:r>
      <w:r w:rsidR="00CD33C9" w:rsidRPr="005D07F7">
        <w:rPr>
          <w:rFonts w:cstheme="minorHAnsi"/>
          <w:color w:val="202124"/>
          <w:sz w:val="24"/>
          <w:szCs w:val="24"/>
          <w:shd w:val="clear" w:color="auto" w:fill="FFFFFF"/>
        </w:rPr>
        <w:t xml:space="preserve"> they have a much better chance of </w:t>
      </w:r>
      <w:r w:rsidR="004900DF" w:rsidRPr="005D07F7">
        <w:rPr>
          <w:rFonts w:cstheme="minorHAnsi"/>
          <w:color w:val="202124"/>
          <w:sz w:val="24"/>
          <w:szCs w:val="24"/>
          <w:shd w:val="clear" w:color="auto" w:fill="FFFFFF"/>
        </w:rPr>
        <w:t>me</w:t>
      </w:r>
      <w:r w:rsidR="00234A77" w:rsidRPr="005D07F7">
        <w:rPr>
          <w:rFonts w:cstheme="minorHAnsi"/>
          <w:color w:val="202124"/>
          <w:sz w:val="24"/>
          <w:szCs w:val="24"/>
          <w:shd w:val="clear" w:color="auto" w:fill="FFFFFF"/>
        </w:rPr>
        <w:t xml:space="preserve">aningful </w:t>
      </w:r>
      <w:r w:rsidR="00CD33C9" w:rsidRPr="005D07F7">
        <w:rPr>
          <w:rFonts w:cstheme="minorHAnsi"/>
          <w:color w:val="202124"/>
          <w:sz w:val="24"/>
          <w:szCs w:val="24"/>
          <w:shd w:val="clear" w:color="auto" w:fill="FFFFFF"/>
        </w:rPr>
        <w:t>relationships an</w:t>
      </w:r>
      <w:r w:rsidR="00BE7F07" w:rsidRPr="005D07F7">
        <w:rPr>
          <w:rFonts w:cstheme="minorHAnsi"/>
          <w:color w:val="202124"/>
          <w:sz w:val="24"/>
          <w:szCs w:val="24"/>
          <w:shd w:val="clear" w:color="auto" w:fill="FFFFFF"/>
        </w:rPr>
        <w:t>d sex</w:t>
      </w:r>
      <w:r w:rsidR="0057236D" w:rsidRPr="005D07F7">
        <w:rPr>
          <w:rFonts w:cstheme="minorHAnsi"/>
          <w:color w:val="202124"/>
          <w:sz w:val="24"/>
          <w:szCs w:val="24"/>
          <w:shd w:val="clear" w:color="auto" w:fill="FFFFFF"/>
        </w:rPr>
        <w:t>.</w:t>
      </w:r>
    </w:p>
    <w:p w14:paraId="19D1DBFA" w14:textId="77777777" w:rsidR="00CD063B" w:rsidRPr="005D07F7" w:rsidRDefault="00CD063B" w:rsidP="0054424F">
      <w:pPr>
        <w:pStyle w:val="Heading4"/>
        <w:shd w:val="clear" w:color="auto" w:fill="FFFFFF"/>
        <w:spacing w:before="72"/>
        <w:rPr>
          <w:rFonts w:asciiTheme="minorHAnsi" w:eastAsia="Times New Roman" w:hAnsiTheme="minorHAnsi" w:cstheme="minorHAnsi"/>
          <w:b/>
          <w:bCs/>
          <w:color w:val="000000"/>
          <w:sz w:val="21"/>
          <w:szCs w:val="21"/>
          <w:lang w:eastAsia="en-GB"/>
        </w:rPr>
      </w:pPr>
      <w:r w:rsidRPr="005D07F7">
        <w:rPr>
          <w:rFonts w:asciiTheme="minorHAnsi" w:hAnsiTheme="minorHAnsi" w:cstheme="minorHAnsi"/>
          <w:b/>
          <w:bCs/>
          <w:i w:val="0"/>
          <w:iCs w:val="0"/>
          <w:color w:val="auto"/>
          <w:sz w:val="24"/>
          <w:szCs w:val="24"/>
        </w:rPr>
        <w:t>H</w:t>
      </w:r>
      <w:r w:rsidR="00CA4D7B" w:rsidRPr="005D07F7">
        <w:rPr>
          <w:rFonts w:asciiTheme="minorHAnsi" w:hAnsiTheme="minorHAnsi" w:cstheme="minorHAnsi"/>
          <w:b/>
          <w:bCs/>
          <w:i w:val="0"/>
          <w:iCs w:val="0"/>
          <w:color w:val="auto"/>
          <w:sz w:val="24"/>
          <w:szCs w:val="24"/>
        </w:rPr>
        <w:t>ave there been inclusive portrayals of disabled</w:t>
      </w:r>
      <w:r w:rsidR="00F94835" w:rsidRPr="005D07F7">
        <w:rPr>
          <w:rFonts w:asciiTheme="minorHAnsi" w:hAnsiTheme="minorHAnsi" w:cstheme="minorHAnsi"/>
          <w:b/>
          <w:bCs/>
          <w:i w:val="0"/>
          <w:iCs w:val="0"/>
          <w:color w:val="auto"/>
          <w:sz w:val="24"/>
          <w:szCs w:val="24"/>
        </w:rPr>
        <w:t xml:space="preserve"> people in sexual relationships</w:t>
      </w:r>
      <w:r w:rsidR="00B543CC" w:rsidRPr="005D07F7">
        <w:rPr>
          <w:rFonts w:asciiTheme="minorHAnsi" w:hAnsiTheme="minorHAnsi" w:cstheme="minorHAnsi"/>
          <w:b/>
          <w:bCs/>
          <w:i w:val="0"/>
          <w:iCs w:val="0"/>
          <w:color w:val="auto"/>
          <w:sz w:val="24"/>
          <w:szCs w:val="24"/>
        </w:rPr>
        <w:t>?</w:t>
      </w:r>
      <w:r w:rsidR="00F94835" w:rsidRPr="005D07F7">
        <w:rPr>
          <w:rFonts w:asciiTheme="minorHAnsi" w:hAnsiTheme="minorHAnsi" w:cstheme="minorHAnsi"/>
          <w:i w:val="0"/>
          <w:iCs w:val="0"/>
          <w:color w:val="auto"/>
          <w:sz w:val="24"/>
          <w:szCs w:val="24"/>
        </w:rPr>
        <w:t xml:space="preserve"> There have been a few but for the most part they have been absent because of prevailing negative at</w:t>
      </w:r>
      <w:r w:rsidR="00E61E60" w:rsidRPr="005D07F7">
        <w:rPr>
          <w:rFonts w:asciiTheme="minorHAnsi" w:hAnsiTheme="minorHAnsi" w:cstheme="minorHAnsi"/>
          <w:i w:val="0"/>
          <w:iCs w:val="0"/>
          <w:color w:val="auto"/>
          <w:sz w:val="24"/>
          <w:szCs w:val="24"/>
        </w:rPr>
        <w:t>titudes and stereotypes</w:t>
      </w:r>
      <w:r w:rsidR="00E61E60" w:rsidRPr="005D07F7">
        <w:rPr>
          <w:rFonts w:asciiTheme="minorHAnsi" w:hAnsiTheme="minorHAnsi" w:cstheme="minorHAnsi"/>
          <w:sz w:val="24"/>
          <w:szCs w:val="24"/>
        </w:rPr>
        <w:t>.</w:t>
      </w:r>
      <w:r w:rsidR="000377A0" w:rsidRPr="005D07F7">
        <w:rPr>
          <w:rFonts w:asciiTheme="minorHAnsi" w:eastAsia="Times New Roman" w:hAnsiTheme="minorHAnsi" w:cstheme="minorHAnsi"/>
          <w:b/>
          <w:bCs/>
          <w:color w:val="000000"/>
          <w:sz w:val="21"/>
          <w:szCs w:val="21"/>
          <w:lang w:eastAsia="en-GB"/>
        </w:rPr>
        <w:t xml:space="preserve"> </w:t>
      </w:r>
    </w:p>
    <w:p w14:paraId="337BECC4" w14:textId="59EC817D" w:rsidR="00946F12" w:rsidRPr="005D07F7" w:rsidRDefault="00444E63" w:rsidP="0054424F">
      <w:pPr>
        <w:pStyle w:val="Heading4"/>
        <w:shd w:val="clear" w:color="auto" w:fill="FFFFFF"/>
        <w:spacing w:before="72"/>
        <w:rPr>
          <w:rFonts w:asciiTheme="minorHAnsi" w:eastAsia="Times New Roman" w:hAnsiTheme="minorHAnsi" w:cstheme="minorHAnsi"/>
          <w:b/>
          <w:bCs/>
          <w:i w:val="0"/>
          <w:iCs w:val="0"/>
          <w:color w:val="000000"/>
          <w:sz w:val="24"/>
          <w:szCs w:val="24"/>
          <w:lang w:eastAsia="en-GB"/>
        </w:rPr>
      </w:pPr>
      <w:hyperlink r:id="rId100" w:history="1">
        <w:r w:rsidR="000377A0" w:rsidRPr="005D07F7">
          <w:rPr>
            <w:rStyle w:val="Hyperlink"/>
            <w:rFonts w:asciiTheme="minorHAnsi" w:eastAsia="Times New Roman" w:hAnsiTheme="minorHAnsi" w:cstheme="minorHAnsi"/>
            <w:b/>
            <w:bCs/>
            <w:i w:val="0"/>
            <w:iCs w:val="0"/>
            <w:sz w:val="24"/>
            <w:szCs w:val="24"/>
            <w:lang w:eastAsia="en-GB"/>
          </w:rPr>
          <w:t>The</w:t>
        </w:r>
        <w:r w:rsidR="000377A0" w:rsidRPr="005D07F7">
          <w:rPr>
            <w:rStyle w:val="Hyperlink"/>
            <w:rFonts w:asciiTheme="minorHAnsi" w:eastAsia="Times New Roman" w:hAnsiTheme="minorHAnsi" w:cstheme="minorHAnsi"/>
            <w:b/>
            <w:bCs/>
            <w:sz w:val="24"/>
            <w:szCs w:val="24"/>
            <w:lang w:eastAsia="en-GB"/>
          </w:rPr>
          <w:t xml:space="preserve"> </w:t>
        </w:r>
        <w:r w:rsidR="000377A0" w:rsidRPr="005D07F7">
          <w:rPr>
            <w:rStyle w:val="Hyperlink"/>
            <w:rFonts w:asciiTheme="minorHAnsi" w:eastAsia="Times New Roman" w:hAnsiTheme="minorHAnsi" w:cstheme="minorHAnsi"/>
            <w:b/>
            <w:bCs/>
            <w:i w:val="0"/>
            <w:iCs w:val="0"/>
            <w:sz w:val="24"/>
            <w:szCs w:val="24"/>
            <w:lang w:eastAsia="en-GB"/>
          </w:rPr>
          <w:t>Body Beautiful </w:t>
        </w:r>
      </w:hyperlink>
      <w:r w:rsidR="000377A0" w:rsidRPr="005D07F7">
        <w:rPr>
          <w:rFonts w:asciiTheme="minorHAnsi" w:eastAsia="Times New Roman" w:hAnsiTheme="minorHAnsi" w:cstheme="minorHAnsi"/>
          <w:b/>
          <w:bCs/>
          <w:i w:val="0"/>
          <w:iCs w:val="0"/>
          <w:color w:val="000000"/>
          <w:sz w:val="24"/>
          <w:szCs w:val="24"/>
          <w:lang w:eastAsia="en-GB"/>
        </w:rPr>
        <w:t>(1991</w:t>
      </w:r>
      <w:r w:rsidR="00007714" w:rsidRPr="005D07F7">
        <w:rPr>
          <w:rFonts w:asciiTheme="minorHAnsi" w:eastAsia="Times New Roman" w:hAnsiTheme="minorHAnsi" w:cstheme="minorHAnsi"/>
          <w:b/>
          <w:bCs/>
          <w:i w:val="0"/>
          <w:iCs w:val="0"/>
          <w:color w:val="000000"/>
          <w:sz w:val="24"/>
          <w:szCs w:val="24"/>
          <w:lang w:eastAsia="en-GB"/>
        </w:rPr>
        <w:t xml:space="preserve"> d. Ngozi Onw</w:t>
      </w:r>
      <w:r w:rsidR="00E91932" w:rsidRPr="005D07F7">
        <w:rPr>
          <w:rFonts w:asciiTheme="minorHAnsi" w:eastAsia="Times New Roman" w:hAnsiTheme="minorHAnsi" w:cstheme="minorHAnsi"/>
          <w:b/>
          <w:bCs/>
          <w:i w:val="0"/>
          <w:iCs w:val="0"/>
          <w:color w:val="000000"/>
          <w:sz w:val="24"/>
          <w:szCs w:val="24"/>
          <w:lang w:eastAsia="en-GB"/>
        </w:rPr>
        <w:t>u</w:t>
      </w:r>
      <w:r w:rsidR="00007714" w:rsidRPr="005D07F7">
        <w:rPr>
          <w:rFonts w:asciiTheme="minorHAnsi" w:eastAsia="Times New Roman" w:hAnsiTheme="minorHAnsi" w:cstheme="minorHAnsi"/>
          <w:b/>
          <w:bCs/>
          <w:i w:val="0"/>
          <w:iCs w:val="0"/>
          <w:color w:val="000000"/>
          <w:sz w:val="24"/>
          <w:szCs w:val="24"/>
          <w:lang w:eastAsia="en-GB"/>
        </w:rPr>
        <w:t>rah</w:t>
      </w:r>
      <w:r w:rsidR="000377A0" w:rsidRPr="005D07F7">
        <w:rPr>
          <w:rFonts w:asciiTheme="minorHAnsi" w:eastAsia="Times New Roman" w:hAnsiTheme="minorHAnsi" w:cstheme="minorHAnsi"/>
          <w:b/>
          <w:bCs/>
          <w:i w:val="0"/>
          <w:iCs w:val="0"/>
          <w:color w:val="000000"/>
          <w:sz w:val="24"/>
          <w:szCs w:val="24"/>
          <w:lang w:eastAsia="en-GB"/>
        </w:rPr>
        <w:t xml:space="preserve">) </w:t>
      </w:r>
      <w:r w:rsidR="000377A0" w:rsidRPr="005D07F7">
        <w:rPr>
          <w:rFonts w:asciiTheme="minorHAnsi" w:eastAsia="Times New Roman" w:hAnsiTheme="minorHAnsi" w:cstheme="minorHAnsi"/>
          <w:i w:val="0"/>
          <w:iCs w:val="0"/>
          <w:color w:val="202122"/>
          <w:sz w:val="24"/>
          <w:szCs w:val="24"/>
          <w:lang w:eastAsia="en-GB"/>
        </w:rPr>
        <w:t>This film is an autobiographical piece featuring</w:t>
      </w:r>
      <w:r w:rsidR="008B249B" w:rsidRPr="005D07F7">
        <w:rPr>
          <w:rFonts w:asciiTheme="minorHAnsi" w:eastAsia="Times New Roman" w:hAnsiTheme="minorHAnsi" w:cstheme="minorHAnsi"/>
          <w:i w:val="0"/>
          <w:iCs w:val="0"/>
          <w:color w:val="202122"/>
          <w:sz w:val="24"/>
          <w:szCs w:val="24"/>
          <w:lang w:eastAsia="en-GB"/>
        </w:rPr>
        <w:t xml:space="preserve"> </w:t>
      </w:r>
      <w:r w:rsidR="000377A0" w:rsidRPr="005D07F7">
        <w:rPr>
          <w:rFonts w:asciiTheme="minorHAnsi" w:eastAsia="Times New Roman" w:hAnsiTheme="minorHAnsi" w:cstheme="minorHAnsi"/>
          <w:i w:val="0"/>
          <w:iCs w:val="0"/>
          <w:color w:val="202122"/>
          <w:sz w:val="24"/>
          <w:szCs w:val="24"/>
          <w:lang w:eastAsia="en-GB"/>
        </w:rPr>
        <w:t>Ngozi and Ngozi's</w:t>
      </w:r>
      <w:r w:rsidR="00E91932" w:rsidRPr="005D07F7">
        <w:rPr>
          <w:rFonts w:asciiTheme="minorHAnsi" w:eastAsia="Times New Roman" w:hAnsiTheme="minorHAnsi" w:cstheme="minorHAnsi"/>
          <w:i w:val="0"/>
          <w:iCs w:val="0"/>
          <w:color w:val="202122"/>
          <w:sz w:val="24"/>
          <w:szCs w:val="24"/>
          <w:lang w:eastAsia="en-GB"/>
        </w:rPr>
        <w:t xml:space="preserve"> white</w:t>
      </w:r>
      <w:r w:rsidR="000377A0" w:rsidRPr="005D07F7">
        <w:rPr>
          <w:rFonts w:asciiTheme="minorHAnsi" w:eastAsia="Times New Roman" w:hAnsiTheme="minorHAnsi" w:cstheme="minorHAnsi"/>
          <w:i w:val="0"/>
          <w:iCs w:val="0"/>
          <w:color w:val="202122"/>
          <w:sz w:val="24"/>
          <w:szCs w:val="24"/>
          <w:lang w:eastAsia="en-GB"/>
        </w:rPr>
        <w:t xml:space="preserve"> mother, Madge Onwurah. </w:t>
      </w:r>
      <w:r w:rsidR="00B9152C" w:rsidRPr="005D07F7">
        <w:rPr>
          <w:rFonts w:asciiTheme="minorHAnsi" w:eastAsia="Times New Roman" w:hAnsiTheme="minorHAnsi" w:cstheme="minorHAnsi"/>
          <w:i w:val="0"/>
          <w:iCs w:val="0"/>
          <w:color w:val="202122"/>
          <w:sz w:val="24"/>
          <w:szCs w:val="24"/>
          <w:lang w:eastAsia="en-GB"/>
        </w:rPr>
        <w:t xml:space="preserve">They </w:t>
      </w:r>
      <w:r w:rsidR="000377A0" w:rsidRPr="005D07F7">
        <w:rPr>
          <w:rFonts w:asciiTheme="minorHAnsi" w:eastAsia="Times New Roman" w:hAnsiTheme="minorHAnsi" w:cstheme="minorHAnsi"/>
          <w:i w:val="0"/>
          <w:iCs w:val="0"/>
          <w:color w:val="202122"/>
          <w:sz w:val="24"/>
          <w:szCs w:val="24"/>
          <w:lang w:eastAsia="en-GB"/>
        </w:rPr>
        <w:t>narrate certain portions of the film and appear in the film as themselves. </w:t>
      </w:r>
      <w:r w:rsidR="00367988" w:rsidRPr="005D07F7">
        <w:rPr>
          <w:rFonts w:asciiTheme="minorHAnsi" w:eastAsia="Times New Roman" w:hAnsiTheme="minorHAnsi" w:cstheme="minorHAnsi"/>
          <w:i w:val="0"/>
          <w:iCs w:val="0"/>
          <w:color w:val="202122"/>
          <w:sz w:val="24"/>
          <w:szCs w:val="24"/>
          <w:lang w:eastAsia="en-GB"/>
        </w:rPr>
        <w:t>‘</w:t>
      </w:r>
      <w:r w:rsidR="000377A0" w:rsidRPr="005D07F7">
        <w:rPr>
          <w:rFonts w:asciiTheme="minorHAnsi" w:eastAsia="Times New Roman" w:hAnsiTheme="minorHAnsi" w:cstheme="minorHAnsi"/>
          <w:i w:val="0"/>
          <w:iCs w:val="0"/>
          <w:color w:val="202122"/>
          <w:sz w:val="24"/>
          <w:szCs w:val="24"/>
          <w:lang w:eastAsia="en-GB"/>
        </w:rPr>
        <w:t>The Body Beautiful</w:t>
      </w:r>
      <w:r w:rsidR="00367988" w:rsidRPr="005D07F7">
        <w:rPr>
          <w:rFonts w:asciiTheme="minorHAnsi" w:eastAsia="Times New Roman" w:hAnsiTheme="minorHAnsi" w:cstheme="minorHAnsi"/>
          <w:i w:val="0"/>
          <w:iCs w:val="0"/>
          <w:color w:val="202122"/>
          <w:sz w:val="24"/>
          <w:szCs w:val="24"/>
          <w:lang w:eastAsia="en-GB"/>
        </w:rPr>
        <w:t>’</w:t>
      </w:r>
      <w:r w:rsidR="000377A0" w:rsidRPr="005D07F7">
        <w:rPr>
          <w:rFonts w:asciiTheme="minorHAnsi" w:eastAsia="Times New Roman" w:hAnsiTheme="minorHAnsi" w:cstheme="minorHAnsi"/>
          <w:i w:val="0"/>
          <w:iCs w:val="0"/>
          <w:color w:val="202122"/>
          <w:sz w:val="24"/>
          <w:szCs w:val="24"/>
          <w:lang w:eastAsia="en-GB"/>
        </w:rPr>
        <w:t> discusses both women, and their lives and fears. Madge Onwurah speaks of marrying a Nigerian man, b</w:t>
      </w:r>
      <w:r w:rsidR="00107CB9" w:rsidRPr="005D07F7">
        <w:rPr>
          <w:rFonts w:asciiTheme="minorHAnsi" w:eastAsia="Times New Roman" w:hAnsiTheme="minorHAnsi" w:cstheme="minorHAnsi"/>
          <w:i w:val="0"/>
          <w:iCs w:val="0"/>
          <w:color w:val="202122"/>
          <w:sz w:val="24"/>
          <w:szCs w:val="24"/>
          <w:lang w:eastAsia="en-GB"/>
        </w:rPr>
        <w:t>e</w:t>
      </w:r>
      <w:r w:rsidR="000377A0" w:rsidRPr="005D07F7">
        <w:rPr>
          <w:rFonts w:asciiTheme="minorHAnsi" w:eastAsia="Times New Roman" w:hAnsiTheme="minorHAnsi" w:cstheme="minorHAnsi"/>
          <w:i w:val="0"/>
          <w:iCs w:val="0"/>
          <w:color w:val="202122"/>
          <w:sz w:val="24"/>
          <w:szCs w:val="24"/>
          <w:lang w:eastAsia="en-GB"/>
        </w:rPr>
        <w:t>aring mixed race children, and having breast cancer followed by a mastectomy. The film explore</w:t>
      </w:r>
      <w:r w:rsidR="00B9152C" w:rsidRPr="005D07F7">
        <w:rPr>
          <w:rFonts w:asciiTheme="minorHAnsi" w:eastAsia="Times New Roman" w:hAnsiTheme="minorHAnsi" w:cstheme="minorHAnsi"/>
          <w:i w:val="0"/>
          <w:iCs w:val="0"/>
          <w:color w:val="202122"/>
          <w:sz w:val="24"/>
          <w:szCs w:val="24"/>
          <w:lang w:eastAsia="en-GB"/>
        </w:rPr>
        <w:t>s</w:t>
      </w:r>
      <w:r w:rsidR="000377A0" w:rsidRPr="005D07F7">
        <w:rPr>
          <w:rFonts w:asciiTheme="minorHAnsi" w:eastAsia="Times New Roman" w:hAnsiTheme="minorHAnsi" w:cstheme="minorHAnsi"/>
          <w:i w:val="0"/>
          <w:iCs w:val="0"/>
          <w:color w:val="202122"/>
          <w:sz w:val="24"/>
          <w:szCs w:val="24"/>
          <w:lang w:eastAsia="en-GB"/>
        </w:rPr>
        <w:t xml:space="preserve"> Ngozi's feelings of being raised by a white British mother,  a model in a predominantly white industry, her relationship with her mother and her mother's sexuality. In the film, she envision</w:t>
      </w:r>
      <w:r w:rsidR="00544884" w:rsidRPr="005D07F7">
        <w:rPr>
          <w:rFonts w:asciiTheme="minorHAnsi" w:eastAsia="Times New Roman" w:hAnsiTheme="minorHAnsi" w:cstheme="minorHAnsi"/>
          <w:i w:val="0"/>
          <w:iCs w:val="0"/>
          <w:color w:val="202122"/>
          <w:sz w:val="24"/>
          <w:szCs w:val="24"/>
          <w:lang w:eastAsia="en-GB"/>
        </w:rPr>
        <w:t>s</w:t>
      </w:r>
      <w:r w:rsidR="000377A0" w:rsidRPr="005D07F7">
        <w:rPr>
          <w:rFonts w:asciiTheme="minorHAnsi" w:eastAsia="Times New Roman" w:hAnsiTheme="minorHAnsi" w:cstheme="minorHAnsi"/>
          <w:i w:val="0"/>
          <w:iCs w:val="0"/>
          <w:color w:val="202122"/>
          <w:sz w:val="24"/>
          <w:szCs w:val="24"/>
          <w:lang w:eastAsia="en-GB"/>
        </w:rPr>
        <w:t xml:space="preserve"> her making love to a young Black man</w:t>
      </w:r>
      <w:r w:rsidR="00602B9F" w:rsidRPr="005D07F7">
        <w:rPr>
          <w:rFonts w:asciiTheme="minorHAnsi" w:eastAsia="Times New Roman" w:hAnsiTheme="minorHAnsi" w:cstheme="minorHAnsi"/>
          <w:i w:val="0"/>
          <w:iCs w:val="0"/>
          <w:color w:val="202122"/>
          <w:sz w:val="24"/>
          <w:szCs w:val="24"/>
          <w:lang w:eastAsia="en-GB"/>
        </w:rPr>
        <w:t>,</w:t>
      </w:r>
      <w:r w:rsidR="000377A0" w:rsidRPr="005D07F7">
        <w:rPr>
          <w:rFonts w:asciiTheme="minorHAnsi" w:eastAsia="Times New Roman" w:hAnsiTheme="minorHAnsi" w:cstheme="minorHAnsi"/>
          <w:i w:val="0"/>
          <w:iCs w:val="0"/>
          <w:color w:val="202122"/>
          <w:sz w:val="24"/>
          <w:szCs w:val="24"/>
          <w:lang w:eastAsia="en-GB"/>
        </w:rPr>
        <w:t xml:space="preserve"> </w:t>
      </w:r>
      <w:r w:rsidR="00213BC3" w:rsidRPr="005D07F7">
        <w:rPr>
          <w:rFonts w:asciiTheme="minorHAnsi" w:eastAsia="Times New Roman" w:hAnsiTheme="minorHAnsi" w:cstheme="minorHAnsi"/>
          <w:i w:val="0"/>
          <w:iCs w:val="0"/>
          <w:color w:val="202122"/>
          <w:sz w:val="24"/>
          <w:szCs w:val="24"/>
          <w:lang w:eastAsia="en-GB"/>
        </w:rPr>
        <w:t xml:space="preserve">with </w:t>
      </w:r>
      <w:r w:rsidR="000377A0" w:rsidRPr="005D07F7">
        <w:rPr>
          <w:rFonts w:asciiTheme="minorHAnsi" w:eastAsia="Times New Roman" w:hAnsiTheme="minorHAnsi" w:cstheme="minorHAnsi"/>
          <w:i w:val="0"/>
          <w:iCs w:val="0"/>
          <w:color w:val="202122"/>
          <w:sz w:val="24"/>
          <w:szCs w:val="24"/>
          <w:lang w:eastAsia="en-GB"/>
        </w:rPr>
        <w:t>the scar of Madge's mastectomy exposed</w:t>
      </w:r>
      <w:r w:rsidR="00F60B74" w:rsidRPr="005D07F7">
        <w:rPr>
          <w:rFonts w:asciiTheme="minorHAnsi" w:eastAsia="Times New Roman" w:hAnsiTheme="minorHAnsi" w:cstheme="minorHAnsi"/>
          <w:i w:val="0"/>
          <w:iCs w:val="0"/>
          <w:color w:val="202122"/>
          <w:sz w:val="24"/>
          <w:szCs w:val="24"/>
          <w:lang w:eastAsia="en-GB"/>
        </w:rPr>
        <w:t>. This is a</w:t>
      </w:r>
      <w:r w:rsidR="002739CD" w:rsidRPr="005D07F7">
        <w:rPr>
          <w:rFonts w:asciiTheme="minorHAnsi" w:eastAsia="Times New Roman" w:hAnsiTheme="minorHAnsi" w:cstheme="minorHAnsi"/>
          <w:i w:val="0"/>
          <w:iCs w:val="0"/>
          <w:color w:val="202122"/>
          <w:sz w:val="24"/>
          <w:szCs w:val="24"/>
          <w:lang w:eastAsia="en-GB"/>
        </w:rPr>
        <w:t xml:space="preserve"> very</w:t>
      </w:r>
      <w:r w:rsidR="00F60B74" w:rsidRPr="005D07F7">
        <w:rPr>
          <w:rFonts w:asciiTheme="minorHAnsi" w:eastAsia="Times New Roman" w:hAnsiTheme="minorHAnsi" w:cstheme="minorHAnsi"/>
          <w:i w:val="0"/>
          <w:iCs w:val="0"/>
          <w:color w:val="202122"/>
          <w:sz w:val="24"/>
          <w:szCs w:val="24"/>
          <w:lang w:eastAsia="en-GB"/>
        </w:rPr>
        <w:t xml:space="preserve"> positive view of a disabled woman making love.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466"/>
      </w:tblGrid>
      <w:tr w:rsidR="00946F12" w:rsidRPr="00556C57" w14:paraId="307106C4" w14:textId="77777777" w:rsidTr="00946F12">
        <w:trPr>
          <w:tblCellSpacing w:w="0" w:type="dxa"/>
        </w:trPr>
        <w:tc>
          <w:tcPr>
            <w:tcW w:w="0" w:type="auto"/>
            <w:shd w:val="clear" w:color="auto" w:fill="FFFFFF"/>
            <w:hideMark/>
          </w:tcPr>
          <w:p w14:paraId="4BF7A97E" w14:textId="2AE4FE74" w:rsidR="00FD47A0" w:rsidRDefault="00444E63" w:rsidP="004B03D3">
            <w:pPr>
              <w:spacing w:before="150" w:after="30" w:line="240" w:lineRule="auto"/>
              <w:ind w:right="150"/>
              <w:rPr>
                <w:rFonts w:eastAsia="Times New Roman" w:cstheme="minorHAnsi"/>
                <w:color w:val="000000"/>
                <w:sz w:val="24"/>
                <w:szCs w:val="24"/>
                <w:lang w:eastAsia="en-GB"/>
              </w:rPr>
            </w:pPr>
            <w:hyperlink r:id="rId101" w:history="1">
              <w:r w:rsidR="00946F12" w:rsidRPr="00556C57">
                <w:rPr>
                  <w:rStyle w:val="Hyperlink"/>
                  <w:rFonts w:eastAsia="Times New Roman" w:cstheme="minorHAnsi"/>
                  <w:b/>
                  <w:bCs/>
                  <w:sz w:val="24"/>
                  <w:szCs w:val="24"/>
                  <w:lang w:eastAsia="en-GB"/>
                </w:rPr>
                <w:t>Sixth Happiness </w:t>
              </w:r>
            </w:hyperlink>
            <w:r w:rsidR="00946F12" w:rsidRPr="00556C57">
              <w:rPr>
                <w:rFonts w:eastAsia="Times New Roman" w:cstheme="minorHAnsi"/>
                <w:b/>
                <w:bCs/>
                <w:color w:val="000000"/>
                <w:sz w:val="24"/>
                <w:szCs w:val="24"/>
                <w:lang w:eastAsia="en-GB"/>
              </w:rPr>
              <w:t>(</w:t>
            </w:r>
            <w:r w:rsidR="0090683A" w:rsidRPr="00556C57">
              <w:rPr>
                <w:rFonts w:eastAsia="Times New Roman" w:cstheme="minorHAnsi"/>
                <w:b/>
                <w:bCs/>
                <w:color w:val="000000"/>
                <w:sz w:val="24"/>
                <w:szCs w:val="24"/>
                <w:lang w:eastAsia="en-GB"/>
              </w:rPr>
              <w:t xml:space="preserve">1997 </w:t>
            </w:r>
            <w:r w:rsidR="00946F12" w:rsidRPr="00556C57">
              <w:rPr>
                <w:rFonts w:eastAsia="Times New Roman" w:cstheme="minorHAnsi"/>
                <w:b/>
                <w:bCs/>
                <w:color w:val="000000"/>
                <w:sz w:val="24"/>
                <w:szCs w:val="24"/>
                <w:lang w:eastAsia="en-GB"/>
              </w:rPr>
              <w:t xml:space="preserve">d. Waris Hussein) </w:t>
            </w:r>
            <w:r w:rsidR="00946F12" w:rsidRPr="00556C57">
              <w:rPr>
                <w:rFonts w:eastAsia="Times New Roman" w:cstheme="minorHAnsi"/>
                <w:color w:val="000000"/>
                <w:sz w:val="24"/>
                <w:szCs w:val="24"/>
                <w:lang w:eastAsia="en-GB"/>
              </w:rPr>
              <w:t xml:space="preserve">is the fictionalised autobiographical account of Firdaus Kanga's coming of age within the Parsee community of Mumbai (Bombay) during the 1960s and 70s. </w:t>
            </w:r>
          </w:p>
          <w:p w14:paraId="428B9757" w14:textId="119EFBD8" w:rsidR="00FD47A0" w:rsidRDefault="00FD47A0" w:rsidP="004B03D3">
            <w:pPr>
              <w:spacing w:before="150" w:after="30" w:line="240" w:lineRule="auto"/>
              <w:ind w:right="150"/>
              <w:rPr>
                <w:rFonts w:eastAsia="Times New Roman" w:cstheme="minorHAnsi"/>
                <w:color w:val="000000"/>
                <w:sz w:val="24"/>
                <w:szCs w:val="24"/>
                <w:lang w:eastAsia="en-GB"/>
              </w:rPr>
            </w:pPr>
            <w:r>
              <w:rPr>
                <w:rFonts w:eastAsia="Times New Roman" w:cstheme="minorHAnsi"/>
                <w:color w:val="000000"/>
                <w:sz w:val="24"/>
                <w:szCs w:val="24"/>
                <w:lang w:eastAsia="en-GB"/>
              </w:rPr>
              <w:t>[</w:t>
            </w:r>
            <w:r w:rsidRPr="00FD47A0">
              <w:rPr>
                <w:rFonts w:eastAsia="Times New Roman" w:cstheme="minorHAnsi"/>
                <w:color w:val="000000"/>
                <w:sz w:val="24"/>
                <w:szCs w:val="24"/>
                <w:lang w:eastAsia="en-GB"/>
              </w:rPr>
              <w:t>Brit in bed with non-disabled male lover Cyrus. He is bare topped leaning against the bed head with Brit leaning against Cyrus with his hand on Cyru's chest.</w:t>
            </w:r>
            <w:r>
              <w:rPr>
                <w:rFonts w:eastAsia="Times New Roman" w:cstheme="minorHAnsi"/>
                <w:color w:val="000000"/>
                <w:sz w:val="24"/>
                <w:szCs w:val="24"/>
                <w:lang w:eastAsia="en-GB"/>
              </w:rPr>
              <w:t>]</w:t>
            </w:r>
          </w:p>
          <w:p w14:paraId="40AE590E" w14:textId="772E33F1" w:rsidR="007C2FF3" w:rsidRPr="00556C57" w:rsidRDefault="00946F12" w:rsidP="004B03D3">
            <w:pPr>
              <w:spacing w:before="150" w:after="30" w:line="240" w:lineRule="auto"/>
              <w:ind w:right="150"/>
              <w:rPr>
                <w:rFonts w:cstheme="minorHAnsi"/>
                <w:b/>
                <w:bCs/>
                <w:sz w:val="24"/>
                <w:szCs w:val="24"/>
              </w:rPr>
            </w:pPr>
            <w:r w:rsidRPr="00556C57">
              <w:rPr>
                <w:rFonts w:eastAsia="Times New Roman" w:cstheme="minorHAnsi"/>
                <w:color w:val="000000"/>
                <w:sz w:val="24"/>
                <w:szCs w:val="24"/>
                <w:lang w:eastAsia="en-GB"/>
              </w:rPr>
              <w:t>Writer/lead Kanga </w:t>
            </w:r>
            <w:r w:rsidR="005D151A" w:rsidRPr="00556C57">
              <w:rPr>
                <w:rFonts w:eastAsia="Times New Roman" w:cstheme="minorHAnsi"/>
                <w:color w:val="000000"/>
                <w:sz w:val="24"/>
                <w:szCs w:val="24"/>
                <w:lang w:eastAsia="en-GB"/>
              </w:rPr>
              <w:t>(Brit)</w:t>
            </w:r>
            <w:r w:rsidR="000B723B" w:rsidRPr="00556C57">
              <w:rPr>
                <w:rFonts w:eastAsia="Times New Roman" w:cstheme="minorHAnsi"/>
                <w:color w:val="000000"/>
                <w:sz w:val="24"/>
                <w:szCs w:val="24"/>
                <w:lang w:eastAsia="en-GB"/>
              </w:rPr>
              <w:t xml:space="preserve"> </w:t>
            </w:r>
            <w:r w:rsidRPr="00556C57">
              <w:rPr>
                <w:rFonts w:eastAsia="Times New Roman" w:cstheme="minorHAnsi"/>
                <w:color w:val="000000"/>
                <w:sz w:val="24"/>
                <w:szCs w:val="24"/>
                <w:lang w:eastAsia="en-GB"/>
              </w:rPr>
              <w:t>has been a prominent figure on the London fringe theatre circuit, and this film is based on his novel </w:t>
            </w:r>
            <w:r w:rsidRPr="00556C57">
              <w:rPr>
                <w:rFonts w:eastAsia="Times New Roman" w:cstheme="minorHAnsi"/>
                <w:i/>
                <w:iCs/>
                <w:color w:val="000000"/>
                <w:sz w:val="24"/>
                <w:szCs w:val="24"/>
                <w:lang w:eastAsia="en-GB"/>
              </w:rPr>
              <w:t>Trying to Grow</w:t>
            </w:r>
            <w:r w:rsidRPr="00556C57">
              <w:rPr>
                <w:rFonts w:eastAsia="Times New Roman" w:cstheme="minorHAnsi"/>
                <w:color w:val="000000"/>
                <w:sz w:val="24"/>
                <w:szCs w:val="24"/>
                <w:lang w:eastAsia="en-GB"/>
              </w:rPr>
              <w:t>.</w:t>
            </w:r>
            <w:r w:rsidR="0054424F" w:rsidRPr="00556C57">
              <w:rPr>
                <w:rFonts w:eastAsia="Times New Roman" w:cstheme="minorHAnsi"/>
                <w:color w:val="000000"/>
                <w:sz w:val="24"/>
                <w:szCs w:val="24"/>
                <w:lang w:eastAsia="en-GB"/>
              </w:rPr>
              <w:t xml:space="preserve"> </w:t>
            </w:r>
            <w:r w:rsidR="005D151A" w:rsidRPr="00556C57">
              <w:rPr>
                <w:rFonts w:eastAsia="Times New Roman" w:cstheme="minorHAnsi"/>
                <w:color w:val="000000"/>
                <w:sz w:val="24"/>
                <w:szCs w:val="24"/>
                <w:lang w:eastAsia="en-GB"/>
              </w:rPr>
              <w:t>S</w:t>
            </w:r>
            <w:r w:rsidRPr="00556C57">
              <w:rPr>
                <w:rFonts w:eastAsia="Times New Roman" w:cstheme="minorHAnsi"/>
                <w:color w:val="000000"/>
                <w:sz w:val="24"/>
                <w:szCs w:val="24"/>
                <w:lang w:eastAsia="en-GB"/>
              </w:rPr>
              <w:t xml:space="preserve">et in </w:t>
            </w:r>
            <w:r w:rsidR="005D151A" w:rsidRPr="00556C57">
              <w:rPr>
                <w:rFonts w:eastAsia="Times New Roman" w:cstheme="minorHAnsi"/>
                <w:color w:val="000000"/>
                <w:sz w:val="24"/>
                <w:szCs w:val="24"/>
                <w:lang w:eastAsia="en-GB"/>
              </w:rPr>
              <w:t xml:space="preserve">Mumbai, </w:t>
            </w:r>
            <w:r w:rsidRPr="00556C57">
              <w:rPr>
                <w:rFonts w:eastAsia="Times New Roman" w:cstheme="minorHAnsi"/>
                <w:color w:val="000000"/>
                <w:sz w:val="24"/>
                <w:szCs w:val="24"/>
                <w:lang w:eastAsia="en-GB"/>
              </w:rPr>
              <w:t xml:space="preserve">India, not only brings to the fore issues surrounding the difficulties faced by those with physical </w:t>
            </w:r>
            <w:r w:rsidR="00075945" w:rsidRPr="00556C57">
              <w:rPr>
                <w:rFonts w:eastAsia="Times New Roman" w:cstheme="minorHAnsi"/>
                <w:color w:val="000000"/>
                <w:sz w:val="24"/>
                <w:szCs w:val="24"/>
                <w:lang w:eastAsia="en-GB"/>
              </w:rPr>
              <w:t>impairment</w:t>
            </w:r>
            <w:r w:rsidR="008053B4" w:rsidRPr="00556C57">
              <w:rPr>
                <w:rFonts w:eastAsia="Times New Roman" w:cstheme="minorHAnsi"/>
                <w:color w:val="000000"/>
                <w:sz w:val="24"/>
                <w:szCs w:val="24"/>
                <w:lang w:eastAsia="en-GB"/>
              </w:rPr>
              <w:t xml:space="preserve"> (brittle bones)</w:t>
            </w:r>
            <w:r w:rsidRPr="00556C57">
              <w:rPr>
                <w:rFonts w:eastAsia="Times New Roman" w:cstheme="minorHAnsi"/>
                <w:color w:val="000000"/>
                <w:sz w:val="24"/>
                <w:szCs w:val="24"/>
                <w:lang w:eastAsia="en-GB"/>
              </w:rPr>
              <w:t>, but also raises our awareness of the Parsee community in India.</w:t>
            </w:r>
            <w:r w:rsidR="005D151A" w:rsidRPr="00556C57">
              <w:rPr>
                <w:rFonts w:eastAsia="Times New Roman" w:cstheme="minorHAnsi"/>
                <w:color w:val="000000"/>
                <w:sz w:val="24"/>
                <w:szCs w:val="24"/>
                <w:lang w:eastAsia="en-GB"/>
              </w:rPr>
              <w:t xml:space="preserve"> </w:t>
            </w:r>
            <w:r w:rsidRPr="00556C57">
              <w:rPr>
                <w:rFonts w:eastAsia="Times New Roman" w:cstheme="minorHAnsi"/>
                <w:color w:val="000000"/>
                <w:sz w:val="24"/>
                <w:szCs w:val="24"/>
                <w:lang w:eastAsia="en-GB"/>
              </w:rPr>
              <w:t>The depiction of Brit's parents as ardent Anglophiles with fond memories of the Raj presents a glimpse of a non-stereotypical Indian family, one that favours a western lifestyle, preferring western food to traditional Indian fare, wearing dresses and suits, and speaking mostly in English.</w:t>
            </w:r>
            <w:r w:rsidR="005D151A" w:rsidRPr="00556C57">
              <w:rPr>
                <w:rFonts w:eastAsia="Times New Roman" w:cstheme="minorHAnsi"/>
                <w:color w:val="000000"/>
                <w:sz w:val="24"/>
                <w:szCs w:val="24"/>
                <w:lang w:eastAsia="en-GB"/>
              </w:rPr>
              <w:t xml:space="preserve"> </w:t>
            </w:r>
            <w:r w:rsidRPr="00556C57">
              <w:rPr>
                <w:rFonts w:eastAsia="Times New Roman" w:cstheme="minorHAnsi"/>
                <w:color w:val="000000"/>
                <w:sz w:val="24"/>
                <w:szCs w:val="24"/>
                <w:lang w:eastAsia="en-GB"/>
              </w:rPr>
              <w:t>The story is told in the first person, as Brit takes us through the joys, disappointments, rejections and sexual awakening of his formative years</w:t>
            </w:r>
            <w:r w:rsidR="005D151A" w:rsidRPr="00556C57">
              <w:rPr>
                <w:rFonts w:eastAsia="Times New Roman" w:cstheme="minorHAnsi"/>
                <w:color w:val="000000"/>
                <w:sz w:val="24"/>
                <w:szCs w:val="24"/>
                <w:lang w:eastAsia="en-GB"/>
              </w:rPr>
              <w:t xml:space="preserve"> and experimenting with </w:t>
            </w:r>
            <w:r w:rsidR="00187097" w:rsidRPr="00556C57">
              <w:rPr>
                <w:rFonts w:eastAsia="Times New Roman" w:cstheme="minorHAnsi"/>
                <w:color w:val="000000"/>
                <w:sz w:val="24"/>
                <w:szCs w:val="24"/>
                <w:lang w:eastAsia="en-GB"/>
              </w:rPr>
              <w:t xml:space="preserve">opposite and </w:t>
            </w:r>
            <w:r w:rsidR="005D151A" w:rsidRPr="00556C57">
              <w:rPr>
                <w:rFonts w:eastAsia="Times New Roman" w:cstheme="minorHAnsi"/>
                <w:color w:val="000000"/>
                <w:sz w:val="24"/>
                <w:szCs w:val="24"/>
                <w:lang w:eastAsia="en-GB"/>
              </w:rPr>
              <w:t>a same sex relationship</w:t>
            </w:r>
            <w:r w:rsidRPr="00556C57">
              <w:rPr>
                <w:rFonts w:eastAsia="Times New Roman" w:cstheme="minorHAnsi"/>
                <w:color w:val="000000"/>
                <w:sz w:val="24"/>
                <w:szCs w:val="24"/>
                <w:lang w:eastAsia="en-GB"/>
              </w:rPr>
              <w:t>. Unlike many films centred around physically impaired people, here we are aware of the actor's real-life understanding of the issues involved. Moreover, the film's grounding in historical events, such as the East-West Pakistani conflict, highlights shared experiences, while emphasising the diversity of individuals worldwide.</w:t>
            </w:r>
            <w:r w:rsidR="007C2FF3" w:rsidRPr="00556C57">
              <w:rPr>
                <w:rFonts w:cstheme="minorHAnsi"/>
                <w:b/>
                <w:bCs/>
                <w:sz w:val="24"/>
                <w:szCs w:val="24"/>
              </w:rPr>
              <w:t xml:space="preserve"> </w:t>
            </w:r>
          </w:p>
          <w:p w14:paraId="3DCA0586" w14:textId="49921CF6" w:rsidR="007D63EC" w:rsidRDefault="007D63EC" w:rsidP="005E50B6">
            <w:pPr>
              <w:kinsoku w:val="0"/>
              <w:overflowPunct w:val="0"/>
              <w:autoSpaceDE w:val="0"/>
              <w:autoSpaceDN w:val="0"/>
              <w:adjustRightInd w:val="0"/>
              <w:spacing w:after="0" w:line="240" w:lineRule="auto"/>
              <w:ind w:right="109"/>
              <w:rPr>
                <w:sz w:val="24"/>
                <w:szCs w:val="24"/>
              </w:rPr>
            </w:pPr>
          </w:p>
          <w:p w14:paraId="686895E9" w14:textId="1A6B6475" w:rsidR="000A7A35" w:rsidRDefault="00444E63" w:rsidP="005E50B6">
            <w:pPr>
              <w:kinsoku w:val="0"/>
              <w:overflowPunct w:val="0"/>
              <w:autoSpaceDE w:val="0"/>
              <w:autoSpaceDN w:val="0"/>
              <w:adjustRightInd w:val="0"/>
              <w:spacing w:after="0" w:line="240" w:lineRule="auto"/>
              <w:ind w:right="109"/>
              <w:rPr>
                <w:rFonts w:cstheme="minorHAnsi"/>
                <w:sz w:val="24"/>
                <w:szCs w:val="24"/>
              </w:rPr>
            </w:pPr>
            <w:hyperlink r:id="rId102" w:history="1">
              <w:r w:rsidR="007C2FF3" w:rsidRPr="00556C57">
                <w:rPr>
                  <w:rStyle w:val="Hyperlink"/>
                  <w:rFonts w:cstheme="minorHAnsi"/>
                  <w:b/>
                  <w:bCs/>
                  <w:sz w:val="24"/>
                  <w:szCs w:val="24"/>
                </w:rPr>
                <w:t>Every Time You Look at Me</w:t>
              </w:r>
            </w:hyperlink>
            <w:r w:rsidR="007C2FF3" w:rsidRPr="00556C57">
              <w:rPr>
                <w:rFonts w:cstheme="minorHAnsi"/>
                <w:sz w:val="24"/>
                <w:szCs w:val="24"/>
              </w:rPr>
              <w:t xml:space="preserve"> (</w:t>
            </w:r>
            <w:r w:rsidR="00866EE5" w:rsidRPr="00556C57">
              <w:rPr>
                <w:rFonts w:cstheme="minorHAnsi"/>
                <w:sz w:val="24"/>
                <w:szCs w:val="24"/>
              </w:rPr>
              <w:t xml:space="preserve">disabled </w:t>
            </w:r>
            <w:r w:rsidR="007A1043" w:rsidRPr="00556C57">
              <w:rPr>
                <w:rFonts w:cstheme="minorHAnsi"/>
                <w:sz w:val="24"/>
                <w:szCs w:val="24"/>
              </w:rPr>
              <w:t>produce</w:t>
            </w:r>
            <w:r w:rsidR="003801FF" w:rsidRPr="00556C57">
              <w:rPr>
                <w:rFonts w:cstheme="minorHAnsi"/>
                <w:sz w:val="24"/>
                <w:szCs w:val="24"/>
              </w:rPr>
              <w:t>r</w:t>
            </w:r>
            <w:r w:rsidR="007A1043" w:rsidRPr="00556C57">
              <w:rPr>
                <w:rFonts w:cstheme="minorHAnsi"/>
                <w:sz w:val="24"/>
                <w:szCs w:val="24"/>
              </w:rPr>
              <w:t xml:space="preserve"> Ewan Marshall</w:t>
            </w:r>
            <w:r w:rsidR="007C2FF3" w:rsidRPr="00556C57">
              <w:rPr>
                <w:rFonts w:cstheme="minorHAnsi"/>
                <w:sz w:val="24"/>
                <w:szCs w:val="24"/>
              </w:rPr>
              <w:t>)</w:t>
            </w:r>
            <w:r w:rsidR="00473852">
              <w:rPr>
                <w:rFonts w:cstheme="minorHAnsi"/>
                <w:sz w:val="24"/>
                <w:szCs w:val="24"/>
              </w:rPr>
              <w:t>.</w:t>
            </w:r>
            <w:r w:rsidR="003058DA" w:rsidRPr="00556C57">
              <w:rPr>
                <w:rFonts w:cstheme="minorHAnsi"/>
                <w:sz w:val="24"/>
                <w:szCs w:val="24"/>
              </w:rPr>
              <w:t xml:space="preserve"> It took until 2004 for the BBC to show </w:t>
            </w:r>
            <w:r w:rsidR="0070651A" w:rsidRPr="00556C57">
              <w:rPr>
                <w:rFonts w:cstheme="minorHAnsi"/>
                <w:sz w:val="24"/>
                <w:szCs w:val="24"/>
              </w:rPr>
              <w:t>two disabled leads in a drama!</w:t>
            </w:r>
            <w:r w:rsidR="007C2FF3" w:rsidRPr="00556C57">
              <w:rPr>
                <w:rFonts w:cstheme="minorHAnsi"/>
                <w:sz w:val="24"/>
                <w:szCs w:val="24"/>
              </w:rPr>
              <w:t xml:space="preserve"> </w:t>
            </w:r>
            <w:r w:rsidR="007A3530" w:rsidRPr="00556C57">
              <w:rPr>
                <w:rFonts w:cstheme="minorHAnsi"/>
                <w:sz w:val="24"/>
                <w:szCs w:val="24"/>
              </w:rPr>
              <w:t xml:space="preserve">The </w:t>
            </w:r>
            <w:r w:rsidR="007C2FF3" w:rsidRPr="00556C57">
              <w:rPr>
                <w:rFonts w:cstheme="minorHAnsi"/>
                <w:sz w:val="24"/>
                <w:szCs w:val="24"/>
              </w:rPr>
              <w:t>two disabled actors</w:t>
            </w:r>
            <w:r w:rsidR="006D6620" w:rsidRPr="00556C57">
              <w:rPr>
                <w:rFonts w:cstheme="minorHAnsi"/>
                <w:sz w:val="24"/>
                <w:szCs w:val="24"/>
              </w:rPr>
              <w:t>,</w:t>
            </w:r>
            <w:r w:rsidR="007C2FF3" w:rsidRPr="00556C57">
              <w:rPr>
                <w:rFonts w:cstheme="minorHAnsi"/>
                <w:sz w:val="24"/>
                <w:szCs w:val="24"/>
              </w:rPr>
              <w:t xml:space="preserve"> Mat Fraser (Chris) and Lisa Hammond (Nicky)</w:t>
            </w:r>
            <w:r w:rsidR="001C6230">
              <w:rPr>
                <w:rFonts w:cstheme="minorHAnsi"/>
                <w:sz w:val="24"/>
                <w:szCs w:val="24"/>
              </w:rPr>
              <w:t>.</w:t>
            </w:r>
          </w:p>
          <w:p w14:paraId="71AC09CE" w14:textId="652A3500" w:rsidR="000A7A35" w:rsidRDefault="000A7A35" w:rsidP="005E50B6">
            <w:pPr>
              <w:kinsoku w:val="0"/>
              <w:overflowPunct w:val="0"/>
              <w:autoSpaceDE w:val="0"/>
              <w:autoSpaceDN w:val="0"/>
              <w:adjustRightInd w:val="0"/>
              <w:spacing w:after="0" w:line="240" w:lineRule="auto"/>
              <w:ind w:right="109"/>
              <w:rPr>
                <w:rFonts w:cstheme="minorHAnsi"/>
                <w:sz w:val="24"/>
                <w:szCs w:val="24"/>
              </w:rPr>
            </w:pPr>
          </w:p>
          <w:p w14:paraId="1F402089" w14:textId="57E2686F" w:rsidR="000A7A35" w:rsidRDefault="000A7A35" w:rsidP="000A7A35">
            <w:pPr>
              <w:kinsoku w:val="0"/>
              <w:overflowPunct w:val="0"/>
              <w:autoSpaceDE w:val="0"/>
              <w:autoSpaceDN w:val="0"/>
              <w:adjustRightInd w:val="0"/>
              <w:spacing w:after="0" w:line="240" w:lineRule="auto"/>
              <w:ind w:right="109"/>
              <w:rPr>
                <w:rFonts w:cstheme="minorHAnsi"/>
                <w:sz w:val="24"/>
                <w:szCs w:val="24"/>
              </w:rPr>
            </w:pPr>
            <w:r>
              <w:rPr>
                <w:rFonts w:cstheme="minorHAnsi"/>
                <w:sz w:val="24"/>
                <w:szCs w:val="24"/>
              </w:rPr>
              <w:t>[</w:t>
            </w:r>
            <w:r w:rsidR="001C6230">
              <w:rPr>
                <w:rFonts w:cstheme="minorHAnsi"/>
                <w:sz w:val="24"/>
                <w:szCs w:val="24"/>
              </w:rPr>
              <w:t xml:space="preserve">Still from </w:t>
            </w:r>
            <w:r w:rsidRPr="000A7A35">
              <w:rPr>
                <w:rFonts w:cstheme="minorHAnsi"/>
                <w:sz w:val="24"/>
                <w:szCs w:val="24"/>
              </w:rPr>
              <w:t>Every Time You Look At Me</w:t>
            </w:r>
            <w:r w:rsidR="001C6230">
              <w:rPr>
                <w:rFonts w:cstheme="minorHAnsi"/>
                <w:sz w:val="24"/>
                <w:szCs w:val="24"/>
              </w:rPr>
              <w:t xml:space="preserve">: </w:t>
            </w:r>
            <w:r w:rsidRPr="000A7A35">
              <w:rPr>
                <w:rFonts w:cstheme="minorHAnsi"/>
                <w:sz w:val="24"/>
                <w:szCs w:val="24"/>
              </w:rPr>
              <w:t>Mat propped against pillows in bed with Lisa resting her head under the sheets. They are naked on top and under the bedsheets.</w:t>
            </w:r>
            <w:r>
              <w:rPr>
                <w:rFonts w:cstheme="minorHAnsi"/>
                <w:sz w:val="24"/>
                <w:szCs w:val="24"/>
              </w:rPr>
              <w:t>]</w:t>
            </w:r>
          </w:p>
          <w:p w14:paraId="75F8CF00" w14:textId="77777777" w:rsidR="000A7A35" w:rsidRDefault="000A7A35" w:rsidP="005E50B6">
            <w:pPr>
              <w:kinsoku w:val="0"/>
              <w:overflowPunct w:val="0"/>
              <w:autoSpaceDE w:val="0"/>
              <w:autoSpaceDN w:val="0"/>
              <w:adjustRightInd w:val="0"/>
              <w:spacing w:after="0" w:line="240" w:lineRule="auto"/>
              <w:ind w:right="109"/>
              <w:rPr>
                <w:rFonts w:cstheme="minorHAnsi"/>
                <w:sz w:val="24"/>
                <w:szCs w:val="24"/>
              </w:rPr>
            </w:pPr>
          </w:p>
          <w:p w14:paraId="12191729" w14:textId="1BCB2C43" w:rsidR="005E50B6" w:rsidRPr="00556C57" w:rsidRDefault="007C2FF3" w:rsidP="005E50B6">
            <w:pPr>
              <w:kinsoku w:val="0"/>
              <w:overflowPunct w:val="0"/>
              <w:autoSpaceDE w:val="0"/>
              <w:autoSpaceDN w:val="0"/>
              <w:adjustRightInd w:val="0"/>
              <w:spacing w:after="0" w:line="240" w:lineRule="auto"/>
              <w:ind w:right="109"/>
              <w:rPr>
                <w:rFonts w:cstheme="minorHAnsi"/>
                <w:sz w:val="24"/>
                <w:szCs w:val="24"/>
              </w:rPr>
            </w:pPr>
            <w:r w:rsidRPr="00556C57">
              <w:rPr>
                <w:rFonts w:cstheme="minorHAnsi"/>
                <w:color w:val="000000"/>
                <w:sz w:val="24"/>
                <w:szCs w:val="24"/>
                <w:shd w:val="clear" w:color="auto" w:fill="FFFFFF"/>
              </w:rPr>
              <w:t>“Chris and Nicky are two people who fall in love</w:t>
            </w:r>
            <w:r w:rsidR="00B734C5" w:rsidRPr="00556C57">
              <w:rPr>
                <w:rFonts w:cstheme="minorHAnsi"/>
                <w:color w:val="000000"/>
                <w:sz w:val="24"/>
                <w:szCs w:val="24"/>
                <w:shd w:val="clear" w:color="auto" w:fill="FFFFFF"/>
              </w:rPr>
              <w:t xml:space="preserve"> </w:t>
            </w:r>
            <w:r w:rsidR="00B525AE" w:rsidRPr="00556C57">
              <w:rPr>
                <w:rFonts w:cstheme="minorHAnsi"/>
                <w:color w:val="000000"/>
                <w:sz w:val="24"/>
                <w:szCs w:val="24"/>
                <w:shd w:val="clear" w:color="auto" w:fill="FFFFFF"/>
              </w:rPr>
              <w:t>although</w:t>
            </w:r>
            <w:r w:rsidRPr="00556C57">
              <w:rPr>
                <w:rFonts w:cstheme="minorHAnsi"/>
                <w:color w:val="000000"/>
                <w:sz w:val="24"/>
                <w:szCs w:val="24"/>
                <w:shd w:val="clear" w:color="auto" w:fill="FFFFFF"/>
              </w:rPr>
              <w:t xml:space="preserve"> Chris</w:t>
            </w:r>
            <w:r w:rsidR="00280E58" w:rsidRPr="00556C57">
              <w:rPr>
                <w:rFonts w:cstheme="minorHAnsi"/>
                <w:color w:val="000000"/>
                <w:sz w:val="24"/>
                <w:szCs w:val="24"/>
                <w:shd w:val="clear" w:color="auto" w:fill="FFFFFF"/>
              </w:rPr>
              <w:t xml:space="preserve"> already has a girlfriend and he's 16 years older than Nicky.</w:t>
            </w:r>
            <w:r w:rsidR="00D7139A" w:rsidRPr="00556C57">
              <w:rPr>
                <w:rFonts w:cstheme="minorHAnsi"/>
                <w:color w:val="000000"/>
                <w:sz w:val="24"/>
                <w:szCs w:val="24"/>
                <w:shd w:val="clear" w:color="auto" w:fill="FFFFFF"/>
              </w:rPr>
              <w:t xml:space="preserve"> But the most significant obstacle is their impairments. Nicky is a small person, four feet tall</w:t>
            </w:r>
            <w:r w:rsidR="00B734C5" w:rsidRPr="00556C57">
              <w:rPr>
                <w:rFonts w:cstheme="minorHAnsi"/>
                <w:color w:val="000000"/>
                <w:sz w:val="24"/>
                <w:szCs w:val="24"/>
                <w:shd w:val="clear" w:color="auto" w:fill="FFFFFF"/>
              </w:rPr>
              <w:t xml:space="preserve"> </w:t>
            </w:r>
            <w:r w:rsidR="00D7139A" w:rsidRPr="00556C57">
              <w:rPr>
                <w:rFonts w:cstheme="minorHAnsi"/>
                <w:color w:val="000000"/>
                <w:sz w:val="24"/>
                <w:szCs w:val="24"/>
                <w:shd w:val="clear" w:color="auto" w:fill="FFFFFF"/>
              </w:rPr>
              <w:t xml:space="preserve">and Chris is a thalidomide impaired person with short arms and no thumbs. </w:t>
            </w:r>
            <w:r w:rsidR="00D7139A" w:rsidRPr="00556C57">
              <w:rPr>
                <w:rFonts w:cstheme="minorHAnsi"/>
                <w:color w:val="000000"/>
                <w:sz w:val="24"/>
                <w:szCs w:val="24"/>
              </w:rPr>
              <w:t xml:space="preserve">He has a beautiful </w:t>
            </w:r>
            <w:r w:rsidR="0058337C" w:rsidRPr="00556C57">
              <w:rPr>
                <w:rFonts w:cstheme="minorHAnsi"/>
                <w:color w:val="000000"/>
                <w:sz w:val="24"/>
                <w:szCs w:val="24"/>
              </w:rPr>
              <w:t xml:space="preserve">non-disabled </w:t>
            </w:r>
            <w:r w:rsidR="00D7139A" w:rsidRPr="00556C57">
              <w:rPr>
                <w:rFonts w:cstheme="minorHAnsi"/>
                <w:color w:val="000000"/>
                <w:sz w:val="24"/>
                <w:szCs w:val="24"/>
              </w:rPr>
              <w:t xml:space="preserve">girlfriend Michelle and with the support of his parents, he has achieved so much despite his </w:t>
            </w:r>
            <w:r w:rsidR="009364D3" w:rsidRPr="00556C57">
              <w:rPr>
                <w:rFonts w:cstheme="minorHAnsi"/>
                <w:color w:val="000000"/>
                <w:sz w:val="24"/>
                <w:szCs w:val="24"/>
              </w:rPr>
              <w:lastRenderedPageBreak/>
              <w:t>impairment</w:t>
            </w:r>
            <w:r w:rsidR="00D7139A" w:rsidRPr="00556C57">
              <w:rPr>
                <w:rFonts w:cstheme="minorHAnsi"/>
                <w:color w:val="000000"/>
                <w:sz w:val="24"/>
                <w:szCs w:val="24"/>
              </w:rPr>
              <w:t>. He thinks he's got it all and life's great.</w:t>
            </w:r>
            <w:r w:rsidR="00D7139A" w:rsidRPr="00556C57">
              <w:rPr>
                <w:rFonts w:cstheme="minorHAnsi"/>
                <w:color w:val="000000"/>
                <w:sz w:val="24"/>
                <w:szCs w:val="24"/>
                <w:shd w:val="clear" w:color="auto" w:fill="FFFFFF"/>
              </w:rPr>
              <w:t xml:space="preserve"> </w:t>
            </w:r>
            <w:r w:rsidR="00D7139A" w:rsidRPr="00556C57">
              <w:rPr>
                <w:rFonts w:cstheme="minorHAnsi"/>
                <w:color w:val="000000"/>
                <w:sz w:val="24"/>
                <w:szCs w:val="24"/>
              </w:rPr>
              <w:t>Nicky is a hairdresser in her early twenties who likes nothing more than</w:t>
            </w:r>
            <w:r w:rsidR="009364D3" w:rsidRPr="00556C57">
              <w:rPr>
                <w:rFonts w:cstheme="minorHAnsi"/>
                <w:color w:val="000000"/>
                <w:sz w:val="24"/>
                <w:szCs w:val="24"/>
              </w:rPr>
              <w:t xml:space="preserve"> going clubbing. When Chris and Nicky meet across a crowded nightclub there's an</w:t>
            </w:r>
            <w:r w:rsidR="005E50B6" w:rsidRPr="00556C57">
              <w:rPr>
                <w:rFonts w:cstheme="minorHAnsi"/>
                <w:color w:val="000000"/>
                <w:sz w:val="24"/>
                <w:szCs w:val="24"/>
              </w:rPr>
              <w:t xml:space="preserve"> undeniable spark but falling in love with another disabled person is the last thing that either of them would want. Individually neither of them see their impairment as a barrier to succeeding with their lives but when they consider a future together that changes. They must face not just the prejudice of the outside world but also of their own families and of each other. Chris and Nicky are drawn into a relationship that is both liberating and painful”.</w:t>
            </w:r>
          </w:p>
          <w:p w14:paraId="5BED0F4E" w14:textId="679A4CB2" w:rsidR="00946F12" w:rsidRPr="00556C57" w:rsidRDefault="00946F12" w:rsidP="004B03D3">
            <w:pPr>
              <w:spacing w:before="150" w:after="30" w:line="240" w:lineRule="auto"/>
              <w:ind w:right="150"/>
              <w:rPr>
                <w:rFonts w:eastAsia="Times New Roman" w:cstheme="minorHAnsi"/>
                <w:b/>
                <w:bCs/>
                <w:color w:val="845084"/>
                <w:sz w:val="24"/>
                <w:szCs w:val="24"/>
                <w:lang w:eastAsia="en-GB"/>
              </w:rPr>
            </w:pPr>
          </w:p>
        </w:tc>
      </w:tr>
    </w:tbl>
    <w:p w14:paraId="3D752618" w14:textId="77777777" w:rsidR="007D63EC" w:rsidRPr="001A158D" w:rsidRDefault="007D63EC" w:rsidP="00E739F3">
      <w:pPr>
        <w:rPr>
          <w:b/>
          <w:bCs/>
          <w:sz w:val="24"/>
          <w:szCs w:val="24"/>
        </w:rPr>
      </w:pPr>
    </w:p>
    <w:p w14:paraId="3CB68219" w14:textId="0A42BDB9" w:rsidR="00A56D6B" w:rsidRPr="001A158D" w:rsidRDefault="00D56B90" w:rsidP="00E739F3">
      <w:pPr>
        <w:rPr>
          <w:sz w:val="24"/>
          <w:szCs w:val="24"/>
        </w:rPr>
      </w:pPr>
      <w:r w:rsidRPr="001A158D">
        <w:rPr>
          <w:b/>
          <w:bCs/>
          <w:sz w:val="24"/>
          <w:szCs w:val="24"/>
        </w:rPr>
        <w:t>Sexual orientation and disability</w:t>
      </w:r>
      <w:r w:rsidRPr="001A158D">
        <w:rPr>
          <w:sz w:val="24"/>
          <w:szCs w:val="24"/>
        </w:rPr>
        <w:t>.</w:t>
      </w:r>
      <w:r w:rsidR="00214857" w:rsidRPr="001A158D">
        <w:rPr>
          <w:sz w:val="24"/>
          <w:szCs w:val="24"/>
        </w:rPr>
        <w:t xml:space="preserve"> </w:t>
      </w:r>
      <w:r w:rsidRPr="001A158D">
        <w:rPr>
          <w:sz w:val="24"/>
          <w:szCs w:val="24"/>
        </w:rPr>
        <w:t xml:space="preserve">In 1976 Gemma </w:t>
      </w:r>
      <w:r w:rsidR="004E6E65" w:rsidRPr="001A158D">
        <w:rPr>
          <w:sz w:val="24"/>
          <w:szCs w:val="24"/>
        </w:rPr>
        <w:t xml:space="preserve">(1976) </w:t>
      </w:r>
      <w:r w:rsidRPr="001A158D">
        <w:rPr>
          <w:sz w:val="24"/>
          <w:szCs w:val="24"/>
        </w:rPr>
        <w:t xml:space="preserve">a network of disabled </w:t>
      </w:r>
      <w:r w:rsidR="00214857" w:rsidRPr="001A158D">
        <w:rPr>
          <w:sz w:val="24"/>
          <w:szCs w:val="24"/>
        </w:rPr>
        <w:t xml:space="preserve">lesbians was set up in 1980 </w:t>
      </w:r>
      <w:hyperlink r:id="rId103" w:history="1">
        <w:r w:rsidR="00214857" w:rsidRPr="001A158D">
          <w:rPr>
            <w:rStyle w:val="Hyperlink"/>
            <w:sz w:val="24"/>
            <w:szCs w:val="24"/>
          </w:rPr>
          <w:t>REGARD</w:t>
        </w:r>
      </w:hyperlink>
      <w:r w:rsidR="00F866D2" w:rsidRPr="001A158D">
        <w:rPr>
          <w:sz w:val="24"/>
          <w:szCs w:val="24"/>
        </w:rPr>
        <w:t xml:space="preserve"> was a social </w:t>
      </w:r>
      <w:r w:rsidR="009D512C" w:rsidRPr="001A158D">
        <w:rPr>
          <w:sz w:val="24"/>
          <w:szCs w:val="24"/>
        </w:rPr>
        <w:t>m</w:t>
      </w:r>
      <w:r w:rsidR="00F866D2" w:rsidRPr="001A158D">
        <w:rPr>
          <w:sz w:val="24"/>
          <w:szCs w:val="24"/>
        </w:rPr>
        <w:t>o</w:t>
      </w:r>
      <w:r w:rsidR="00876CAC" w:rsidRPr="001A158D">
        <w:rPr>
          <w:sz w:val="24"/>
          <w:szCs w:val="24"/>
        </w:rPr>
        <w:t>del disabled people’s organisation for Lesbian</w:t>
      </w:r>
      <w:r w:rsidR="005E50B6" w:rsidRPr="001A158D">
        <w:rPr>
          <w:sz w:val="24"/>
          <w:szCs w:val="24"/>
        </w:rPr>
        <w:t>s</w:t>
      </w:r>
      <w:r w:rsidR="00876CAC" w:rsidRPr="001A158D">
        <w:rPr>
          <w:sz w:val="24"/>
          <w:szCs w:val="24"/>
        </w:rPr>
        <w:t>, Gay</w:t>
      </w:r>
      <w:r w:rsidR="005E50B6" w:rsidRPr="001A158D">
        <w:rPr>
          <w:sz w:val="24"/>
          <w:szCs w:val="24"/>
        </w:rPr>
        <w:t>s</w:t>
      </w:r>
      <w:r w:rsidR="009D512C" w:rsidRPr="001A158D">
        <w:rPr>
          <w:sz w:val="24"/>
          <w:szCs w:val="24"/>
        </w:rPr>
        <w:t>,</w:t>
      </w:r>
      <w:r w:rsidR="00876CAC" w:rsidRPr="001A158D">
        <w:rPr>
          <w:sz w:val="24"/>
          <w:szCs w:val="24"/>
        </w:rPr>
        <w:t xml:space="preserve"> Bisexuals and later Trans.</w:t>
      </w:r>
    </w:p>
    <w:p w14:paraId="3B72ED04" w14:textId="272B67AD" w:rsidR="00551B2F" w:rsidRPr="001A158D" w:rsidRDefault="00551B2F" w:rsidP="00E739F3">
      <w:pPr>
        <w:rPr>
          <w:noProof/>
          <w:sz w:val="24"/>
          <w:szCs w:val="24"/>
        </w:rPr>
      </w:pPr>
      <w:r w:rsidRPr="001A158D">
        <w:rPr>
          <w:noProof/>
          <w:sz w:val="24"/>
          <w:szCs w:val="24"/>
        </w:rPr>
        <w:t xml:space="preserve">[Colour photo: </w:t>
      </w:r>
      <w:r w:rsidRPr="001A158D">
        <w:rPr>
          <w:noProof/>
          <w:sz w:val="24"/>
          <w:szCs w:val="24"/>
        </w:rPr>
        <w:t xml:space="preserve">Julie and female </w:t>
      </w:r>
      <w:r w:rsidRPr="001A158D">
        <w:rPr>
          <w:noProof/>
          <w:sz w:val="24"/>
          <w:szCs w:val="24"/>
        </w:rPr>
        <w:t>PA</w:t>
      </w:r>
      <w:r w:rsidRPr="001A158D">
        <w:rPr>
          <w:noProof/>
          <w:sz w:val="24"/>
          <w:szCs w:val="24"/>
        </w:rPr>
        <w:t xml:space="preserve"> seated with cats looking out of window behind them and support dog on Julie's knee.</w:t>
      </w:r>
      <w:r w:rsidRPr="001A158D">
        <w:rPr>
          <w:noProof/>
          <w:sz w:val="24"/>
          <w:szCs w:val="24"/>
        </w:rPr>
        <w:t>]</w:t>
      </w:r>
    </w:p>
    <w:p w14:paraId="29F3F0B4" w14:textId="2FFAE27E" w:rsidR="00D56B90" w:rsidRPr="001A158D" w:rsidRDefault="00A56D6B" w:rsidP="00E739F3">
      <w:pPr>
        <w:rPr>
          <w:sz w:val="24"/>
          <w:szCs w:val="24"/>
        </w:rPr>
      </w:pPr>
      <w:r w:rsidRPr="001A158D">
        <w:rPr>
          <w:sz w:val="24"/>
          <w:szCs w:val="24"/>
        </w:rPr>
        <w:t xml:space="preserve">Regard believes that, like everyone else, disabled people are entitled to explore and express their sexuality, to form relationships, to leave these when they wish to do so, and to make mistakes along the way. </w:t>
      </w:r>
      <w:r w:rsidR="00AA6D9C" w:rsidRPr="001A158D">
        <w:rPr>
          <w:sz w:val="24"/>
          <w:szCs w:val="24"/>
        </w:rPr>
        <w:t>D</w:t>
      </w:r>
      <w:r w:rsidRPr="001A158D">
        <w:rPr>
          <w:sz w:val="24"/>
          <w:szCs w:val="24"/>
        </w:rPr>
        <w:t>isabled people have traditionally been regarded as being asexual. Since to be homosexual, bisexual or transgendered is regarded as being a primarily sexual identity, the disabled LGBT community has been largely invisible. For older disabled people this situation is compounded by the way in which all older people’s sexuality is generally ignored or considered inappropriate to mention (except as a symptom of ‘pathology’, for instance in dementia). The needs of the LGBT community are therefore unrecognised within social care provision. Social care providers need to recognise that all disabled people have the right to express their sexuality and to form relationships, and providers need to cater for the needs of LGBT disabled people</w:t>
      </w:r>
      <w:r w:rsidR="00BC3A96" w:rsidRPr="001A158D">
        <w:rPr>
          <w:sz w:val="24"/>
          <w:szCs w:val="24"/>
        </w:rPr>
        <w:t>,</w:t>
      </w:r>
      <w:r w:rsidRPr="001A158D">
        <w:rPr>
          <w:sz w:val="24"/>
          <w:szCs w:val="24"/>
        </w:rPr>
        <w:t xml:space="preserve"> rather than assuming that all disabled people are heterosexual and have uniform needs.</w:t>
      </w:r>
      <w:r w:rsidR="00214857" w:rsidRPr="001A158D">
        <w:rPr>
          <w:sz w:val="24"/>
          <w:szCs w:val="24"/>
        </w:rPr>
        <w:t xml:space="preserve"> </w:t>
      </w:r>
    </w:p>
    <w:p w14:paraId="002C6405" w14:textId="3B2EE741" w:rsidR="00E739F3" w:rsidRPr="00556C57" w:rsidRDefault="008F0920" w:rsidP="00E739F3">
      <w:pPr>
        <w:rPr>
          <w:sz w:val="24"/>
          <w:szCs w:val="24"/>
        </w:rPr>
      </w:pPr>
      <w:r w:rsidRPr="001A158D">
        <w:rPr>
          <w:sz w:val="24"/>
          <w:szCs w:val="24"/>
        </w:rPr>
        <w:t>In 200</w:t>
      </w:r>
      <w:r w:rsidR="00C93C0E" w:rsidRPr="001A158D">
        <w:rPr>
          <w:sz w:val="24"/>
          <w:szCs w:val="24"/>
        </w:rPr>
        <w:t xml:space="preserve">5 Norah Fry Research and Regard collaborated on research </w:t>
      </w:r>
      <w:hyperlink r:id="rId104" w:history="1">
        <w:r w:rsidR="00C93C0E" w:rsidRPr="001A158D">
          <w:rPr>
            <w:rStyle w:val="Hyperlink"/>
            <w:b/>
            <w:bCs/>
            <w:sz w:val="24"/>
            <w:szCs w:val="24"/>
          </w:rPr>
          <w:t>Secret Loves, Hidden Lives</w:t>
        </w:r>
      </w:hyperlink>
      <w:r w:rsidR="00C93C0E" w:rsidRPr="001A158D">
        <w:rPr>
          <w:sz w:val="24"/>
          <w:szCs w:val="24"/>
        </w:rPr>
        <w:t xml:space="preserve">? </w:t>
      </w:r>
      <w:r w:rsidR="005D5A39" w:rsidRPr="001A158D">
        <w:rPr>
          <w:sz w:val="24"/>
          <w:szCs w:val="24"/>
        </w:rPr>
        <w:t xml:space="preserve">Examining the lives of 20 LGB people with </w:t>
      </w:r>
      <w:r w:rsidR="0021529C" w:rsidRPr="001A158D">
        <w:rPr>
          <w:sz w:val="24"/>
          <w:szCs w:val="24"/>
        </w:rPr>
        <w:t>learning difficulties.</w:t>
      </w:r>
      <w:r w:rsidR="00E739F3" w:rsidRPr="001A158D">
        <w:rPr>
          <w:sz w:val="24"/>
          <w:szCs w:val="24"/>
        </w:rPr>
        <w:t xml:space="preserve"> They found that the mental, emotional and sexual health of people with learning difficulties who are lesbian, gay and bisexual is being jeopardised by the failure of many services to meet their duty of care in this area. Despite these barriers the desire to meet and get to know other people was one of the strongest messages from the research. Most people wanted to fall in love and have more gay and lesbian friends. Despite the very many messages telling men and women with learning difficulties that it is a problem for them to be sexual at all – never mind gay, lesbian, or bisexual – people were forging their identities and striving to lead full sexual and emotional lives. Nonetheless much work needs to be done to ensure that the human rights of people with learning</w:t>
      </w:r>
      <w:r w:rsidR="00E739F3" w:rsidRPr="00556C57">
        <w:rPr>
          <w:sz w:val="24"/>
          <w:szCs w:val="24"/>
        </w:rPr>
        <w:t xml:space="preserve"> difficulties who are gay, lesbian or bisexual are upheld and supported.</w:t>
      </w:r>
    </w:p>
    <w:p w14:paraId="42AE718E" w14:textId="3B545DB0" w:rsidR="0085405C" w:rsidRDefault="00484DE9" w:rsidP="00E739F3">
      <w:pPr>
        <w:rPr>
          <w:rFonts w:cstheme="minorHAnsi"/>
          <w:color w:val="222222"/>
          <w:sz w:val="24"/>
          <w:szCs w:val="24"/>
          <w:shd w:val="clear" w:color="auto" w:fill="FFFFFF"/>
        </w:rPr>
      </w:pPr>
      <w:r w:rsidRPr="00556C57">
        <w:rPr>
          <w:rFonts w:cstheme="minorHAnsi"/>
          <w:color w:val="222222"/>
          <w:sz w:val="24"/>
          <w:szCs w:val="24"/>
          <w:shd w:val="clear" w:color="auto" w:fill="FFFFFF"/>
        </w:rPr>
        <w:t>Y</w:t>
      </w:r>
      <w:r w:rsidR="000B6646" w:rsidRPr="00556C57">
        <w:rPr>
          <w:rFonts w:cstheme="minorHAnsi"/>
          <w:color w:val="222222"/>
          <w:sz w:val="24"/>
          <w:szCs w:val="24"/>
          <w:shd w:val="clear" w:color="auto" w:fill="FFFFFF"/>
        </w:rPr>
        <w:t xml:space="preserve">ounger disabled people are using </w:t>
      </w:r>
      <w:r w:rsidR="00A97DE8" w:rsidRPr="00556C57">
        <w:rPr>
          <w:rFonts w:cstheme="minorHAnsi"/>
          <w:color w:val="222222"/>
          <w:sz w:val="24"/>
          <w:szCs w:val="24"/>
          <w:shd w:val="clear" w:color="auto" w:fill="FFFFFF"/>
        </w:rPr>
        <w:t xml:space="preserve"> </w:t>
      </w:r>
      <w:r w:rsidR="000B6646" w:rsidRPr="00556C57">
        <w:rPr>
          <w:rFonts w:cstheme="minorHAnsi"/>
          <w:color w:val="222222"/>
          <w:sz w:val="24"/>
          <w:szCs w:val="24"/>
          <w:shd w:val="clear" w:color="auto" w:fill="FFFFFF"/>
        </w:rPr>
        <w:t>social media</w:t>
      </w:r>
      <w:r w:rsidR="00144D2F" w:rsidRPr="00556C57">
        <w:rPr>
          <w:rFonts w:cstheme="minorHAnsi"/>
          <w:color w:val="222222"/>
          <w:sz w:val="24"/>
          <w:szCs w:val="24"/>
          <w:shd w:val="clear" w:color="auto" w:fill="FFFFFF"/>
        </w:rPr>
        <w:t xml:space="preserve"> to promote disabled people’s sexuality</w:t>
      </w:r>
      <w:r w:rsidRPr="00556C57">
        <w:rPr>
          <w:rFonts w:cstheme="minorHAnsi"/>
          <w:color w:val="222222"/>
          <w:sz w:val="24"/>
          <w:szCs w:val="24"/>
          <w:shd w:val="clear" w:color="auto" w:fill="FFFFFF"/>
        </w:rPr>
        <w:t>.</w:t>
      </w:r>
      <w:r w:rsidR="00144D2F" w:rsidRPr="00556C57">
        <w:rPr>
          <w:rFonts w:cstheme="minorHAnsi"/>
          <w:color w:val="222222"/>
          <w:sz w:val="24"/>
          <w:szCs w:val="24"/>
          <w:shd w:val="clear" w:color="auto" w:fill="FFFFFF"/>
        </w:rPr>
        <w:t xml:space="preserve"> </w:t>
      </w:r>
    </w:p>
    <w:p w14:paraId="72E464ED" w14:textId="2A704708" w:rsidR="0085405C" w:rsidRDefault="0085405C" w:rsidP="00E739F3">
      <w:pPr>
        <w:rPr>
          <w:rFonts w:cstheme="minorHAnsi"/>
          <w:color w:val="222222"/>
          <w:sz w:val="24"/>
          <w:szCs w:val="24"/>
          <w:shd w:val="clear" w:color="auto" w:fill="FFFFFF"/>
        </w:rPr>
      </w:pPr>
      <w:r>
        <w:rPr>
          <w:rFonts w:cstheme="minorHAnsi"/>
          <w:color w:val="222222"/>
          <w:sz w:val="24"/>
          <w:szCs w:val="24"/>
          <w:shd w:val="clear" w:color="auto" w:fill="FFFFFF"/>
        </w:rPr>
        <w:t>[</w:t>
      </w:r>
      <w:r w:rsidRPr="0085405C">
        <w:rPr>
          <w:rFonts w:cstheme="minorHAnsi"/>
          <w:color w:val="222222"/>
          <w:sz w:val="24"/>
          <w:szCs w:val="24"/>
          <w:shd w:val="clear" w:color="auto" w:fill="FFFFFF"/>
        </w:rPr>
        <w:t>Attractive young woman (head and shoulders) with pink tinted hair in sleeveless black top wearing a black trilby hat.</w:t>
      </w:r>
      <w:r>
        <w:rPr>
          <w:rFonts w:cstheme="minorHAnsi"/>
          <w:color w:val="222222"/>
          <w:sz w:val="24"/>
          <w:szCs w:val="24"/>
          <w:shd w:val="clear" w:color="auto" w:fill="FFFFFF"/>
        </w:rPr>
        <w:t>]</w:t>
      </w:r>
    </w:p>
    <w:p w14:paraId="79A9BEE6" w14:textId="77777777" w:rsidR="00B67256" w:rsidRDefault="0023220C" w:rsidP="00E739F3">
      <w:pPr>
        <w:rPr>
          <w:rFonts w:cstheme="minorHAnsi"/>
          <w:color w:val="222222"/>
          <w:sz w:val="24"/>
          <w:szCs w:val="24"/>
          <w:shd w:val="clear" w:color="auto" w:fill="FFFFFF"/>
        </w:rPr>
      </w:pPr>
      <w:r w:rsidRPr="00556C57">
        <w:rPr>
          <w:rFonts w:cstheme="minorHAnsi"/>
          <w:color w:val="222222"/>
          <w:sz w:val="24"/>
          <w:szCs w:val="24"/>
          <w:shd w:val="clear" w:color="auto" w:fill="FFFFFF"/>
        </w:rPr>
        <w:t>Kelly Gordon at Pleasure Rebels (Hot Octopus) </w:t>
      </w:r>
      <w:hyperlink r:id="rId105" w:tgtFrame="_blank" w:history="1">
        <w:r w:rsidRPr="00556C57">
          <w:rPr>
            <w:rFonts w:cstheme="minorHAnsi"/>
            <w:color w:val="1155CC"/>
            <w:sz w:val="24"/>
            <w:szCs w:val="24"/>
            <w:u w:val="single"/>
            <w:shd w:val="clear" w:color="auto" w:fill="FFFFFF"/>
          </w:rPr>
          <w:t>https://twitter.com/mskelgee</w:t>
        </w:r>
      </w:hyperlink>
      <w:r w:rsidRPr="00556C57">
        <w:rPr>
          <w:rFonts w:cstheme="minorHAnsi"/>
          <w:color w:val="222222"/>
          <w:sz w:val="24"/>
          <w:szCs w:val="24"/>
          <w:shd w:val="clear" w:color="auto" w:fill="FFFFFF"/>
        </w:rPr>
        <w:t> </w:t>
      </w:r>
      <w:r w:rsidR="00482BA7" w:rsidRPr="00556C57">
        <w:rPr>
          <w:rFonts w:cstheme="minorHAnsi"/>
          <w:color w:val="222222"/>
          <w:sz w:val="24"/>
          <w:szCs w:val="24"/>
          <w:shd w:val="clear" w:color="auto" w:fill="FFFFFF"/>
        </w:rPr>
        <w:t xml:space="preserve">promoting </w:t>
      </w:r>
      <w:r w:rsidR="001F594C" w:rsidRPr="00556C57">
        <w:rPr>
          <w:rFonts w:cstheme="minorHAnsi"/>
          <w:color w:val="222222"/>
          <w:sz w:val="24"/>
          <w:szCs w:val="24"/>
          <w:shd w:val="clear" w:color="auto" w:fill="FFFFFF"/>
        </w:rPr>
        <w:t xml:space="preserve">sex aids </w:t>
      </w:r>
      <w:r w:rsidRPr="00556C57">
        <w:rPr>
          <w:rFonts w:cstheme="minorHAnsi"/>
          <w:color w:val="222222"/>
          <w:sz w:val="24"/>
          <w:szCs w:val="24"/>
          <w:shd w:val="clear" w:color="auto" w:fill="FFFFFF"/>
        </w:rPr>
        <w:t xml:space="preserve">and </w:t>
      </w:r>
      <w:r w:rsidR="00107869" w:rsidRPr="00556C57">
        <w:rPr>
          <w:rFonts w:cstheme="minorHAnsi"/>
          <w:color w:val="0F1419"/>
          <w:sz w:val="24"/>
          <w:szCs w:val="24"/>
          <w:shd w:val="clear" w:color="auto" w:fill="FFFFFF"/>
        </w:rPr>
        <w:t xml:space="preserve">The Love Abilities Festival </w:t>
      </w:r>
      <w:r w:rsidR="008F1E24" w:rsidRPr="00556C57">
        <w:rPr>
          <w:rFonts w:cstheme="minorHAnsi"/>
          <w:color w:val="0F1419"/>
          <w:sz w:val="24"/>
          <w:szCs w:val="24"/>
          <w:shd w:val="clear" w:color="auto" w:fill="FFFFFF"/>
        </w:rPr>
        <w:t xml:space="preserve">which </w:t>
      </w:r>
      <w:r w:rsidR="00107869" w:rsidRPr="00556C57">
        <w:rPr>
          <w:rFonts w:cstheme="minorHAnsi"/>
          <w:color w:val="0F1419"/>
          <w:sz w:val="24"/>
          <w:szCs w:val="24"/>
          <w:shd w:val="clear" w:color="auto" w:fill="FFFFFF"/>
        </w:rPr>
        <w:t>is a global virtual disability and sexuality festival,</w:t>
      </w:r>
      <w:r w:rsidR="00E65DBE" w:rsidRPr="00556C57">
        <w:rPr>
          <w:rFonts w:cstheme="minorHAnsi"/>
          <w:noProof/>
          <w:sz w:val="24"/>
          <w:szCs w:val="24"/>
        </w:rPr>
        <w:t xml:space="preserve"> </w:t>
      </w:r>
      <w:r w:rsidR="00107869" w:rsidRPr="00556C57">
        <w:rPr>
          <w:rFonts w:cstheme="minorHAnsi"/>
          <w:color w:val="0F1419"/>
          <w:sz w:val="24"/>
          <w:szCs w:val="24"/>
          <w:shd w:val="clear" w:color="auto" w:fill="FFFFFF"/>
        </w:rPr>
        <w:t xml:space="preserve"> featuring sex ed/knowledge, relationships and more! </w:t>
      </w:r>
      <w:r w:rsidRPr="00556C57">
        <w:rPr>
          <w:rFonts w:cstheme="minorHAnsi"/>
          <w:color w:val="222222"/>
          <w:sz w:val="24"/>
          <w:szCs w:val="24"/>
          <w:shd w:val="clear" w:color="auto" w:fill="FFFFFF"/>
        </w:rPr>
        <w:t>Lucy Dawson</w:t>
      </w:r>
      <w:r w:rsidR="006A759B" w:rsidRPr="00556C57">
        <w:rPr>
          <w:rFonts w:cstheme="minorHAnsi"/>
          <w:color w:val="222222"/>
          <w:sz w:val="24"/>
          <w:szCs w:val="24"/>
          <w:shd w:val="clear" w:color="auto" w:fill="FFFFFF"/>
        </w:rPr>
        <w:t xml:space="preserve"> </w:t>
      </w:r>
      <w:r w:rsidR="00E65DBE" w:rsidRPr="00556C57">
        <w:rPr>
          <w:rFonts w:cstheme="minorHAnsi"/>
          <w:color w:val="222222"/>
          <w:sz w:val="24"/>
          <w:szCs w:val="24"/>
          <w:shd w:val="clear" w:color="auto" w:fill="FFFFFF"/>
        </w:rPr>
        <w:t xml:space="preserve">has brain injury and is a model and advocate </w:t>
      </w:r>
      <w:r w:rsidRPr="00556C57">
        <w:rPr>
          <w:rFonts w:cstheme="minorHAnsi"/>
          <w:color w:val="222222"/>
          <w:sz w:val="24"/>
          <w:szCs w:val="24"/>
          <w:shd w:val="clear" w:color="auto" w:fill="FFFFFF"/>
        </w:rPr>
        <w:t> </w:t>
      </w:r>
      <w:hyperlink r:id="rId106" w:tgtFrame="_blank" w:history="1">
        <w:r w:rsidRPr="00556C57">
          <w:rPr>
            <w:rFonts w:cstheme="minorHAnsi"/>
            <w:color w:val="1155CC"/>
            <w:sz w:val="24"/>
            <w:szCs w:val="24"/>
            <w:u w:val="single"/>
            <w:shd w:val="clear" w:color="auto" w:fill="FFFFFF"/>
          </w:rPr>
          <w:t>https://twitter.com/ludawinthesky</w:t>
        </w:r>
      </w:hyperlink>
      <w:r w:rsidRPr="00556C57">
        <w:rPr>
          <w:rFonts w:cstheme="minorHAnsi"/>
          <w:color w:val="222222"/>
          <w:sz w:val="24"/>
          <w:szCs w:val="24"/>
          <w:shd w:val="clear" w:color="auto" w:fill="FFFFFF"/>
        </w:rPr>
        <w:t xml:space="preserve"> . </w:t>
      </w:r>
    </w:p>
    <w:p w14:paraId="4EBDC4D2" w14:textId="08DC51FF" w:rsidR="00B67256" w:rsidRDefault="00B67256" w:rsidP="00E739F3">
      <w:pPr>
        <w:rPr>
          <w:rFonts w:cstheme="minorHAnsi"/>
          <w:color w:val="222222"/>
          <w:sz w:val="24"/>
          <w:szCs w:val="24"/>
          <w:shd w:val="clear" w:color="auto" w:fill="FFFFFF"/>
        </w:rPr>
      </w:pPr>
      <w:r>
        <w:rPr>
          <w:rFonts w:cstheme="minorHAnsi"/>
          <w:color w:val="222222"/>
          <w:sz w:val="24"/>
          <w:szCs w:val="24"/>
          <w:shd w:val="clear" w:color="auto" w:fill="FFFFFF"/>
        </w:rPr>
        <w:t xml:space="preserve">[Colour photo: </w:t>
      </w:r>
      <w:r w:rsidRPr="00B67256">
        <w:rPr>
          <w:rFonts w:cstheme="minorHAnsi"/>
          <w:color w:val="222222"/>
          <w:sz w:val="24"/>
          <w:szCs w:val="24"/>
          <w:shd w:val="clear" w:color="auto" w:fill="FFFFFF"/>
        </w:rPr>
        <w:t>A young attractive woman in a dress on a beach with a walking stick. She has blond hair and is wearing a pink dress.</w:t>
      </w:r>
      <w:r>
        <w:rPr>
          <w:rFonts w:cstheme="minorHAnsi"/>
          <w:color w:val="222222"/>
          <w:sz w:val="24"/>
          <w:szCs w:val="24"/>
          <w:shd w:val="clear" w:color="auto" w:fill="FFFFFF"/>
        </w:rPr>
        <w:t>]</w:t>
      </w:r>
    </w:p>
    <w:p w14:paraId="561D33B5" w14:textId="5E57A386" w:rsidR="002D3D60" w:rsidRDefault="002F56B2" w:rsidP="0014295B">
      <w:pPr>
        <w:rPr>
          <w:rFonts w:cstheme="minorHAnsi"/>
          <w:color w:val="0F1419"/>
          <w:sz w:val="24"/>
          <w:szCs w:val="24"/>
          <w:shd w:val="clear" w:color="auto" w:fill="FFFFFF"/>
        </w:rPr>
      </w:pPr>
      <w:r w:rsidRPr="00556C57">
        <w:rPr>
          <w:rFonts w:cstheme="minorHAnsi"/>
          <w:color w:val="222222"/>
          <w:sz w:val="24"/>
          <w:szCs w:val="24"/>
          <w:shd w:val="clear" w:color="auto" w:fill="FFFFFF"/>
        </w:rPr>
        <w:t xml:space="preserve">Lucy </w:t>
      </w:r>
      <w:r w:rsidR="009837FA" w:rsidRPr="00556C57">
        <w:rPr>
          <w:rFonts w:cstheme="minorHAnsi"/>
          <w:color w:val="222222"/>
          <w:sz w:val="24"/>
          <w:szCs w:val="24"/>
          <w:shd w:val="clear" w:color="auto" w:fill="FFFFFF"/>
        </w:rPr>
        <w:t xml:space="preserve">has recovered from </w:t>
      </w:r>
      <w:hyperlink r:id="rId107" w:history="1">
        <w:r w:rsidR="009837FA" w:rsidRPr="00556C57">
          <w:rPr>
            <w:rStyle w:val="Hyperlink"/>
            <w:rFonts w:cstheme="minorHAnsi"/>
            <w:sz w:val="24"/>
            <w:szCs w:val="24"/>
            <w:shd w:val="clear" w:color="auto" w:fill="FFFFFF"/>
          </w:rPr>
          <w:t>Autoimmune Encephalitis</w:t>
        </w:r>
      </w:hyperlink>
      <w:r w:rsidR="008A28FC" w:rsidRPr="00556C57">
        <w:rPr>
          <w:rFonts w:cstheme="minorHAnsi"/>
          <w:color w:val="444340"/>
          <w:sz w:val="24"/>
          <w:szCs w:val="24"/>
          <w:shd w:val="clear" w:color="auto" w:fill="FFFFFF"/>
        </w:rPr>
        <w:t xml:space="preserve"> leaving her with </w:t>
      </w:r>
      <w:r w:rsidR="007B333F" w:rsidRPr="00556C57">
        <w:rPr>
          <w:rFonts w:cstheme="minorHAnsi"/>
          <w:color w:val="444340"/>
          <w:sz w:val="24"/>
          <w:szCs w:val="24"/>
          <w:shd w:val="clear" w:color="auto" w:fill="FFFFFF"/>
        </w:rPr>
        <w:t>impairments</w:t>
      </w:r>
      <w:r w:rsidR="0014295B">
        <w:rPr>
          <w:rFonts w:cstheme="minorHAnsi"/>
          <w:color w:val="444340"/>
          <w:sz w:val="24"/>
          <w:szCs w:val="24"/>
          <w:shd w:val="clear" w:color="auto" w:fill="FFFFFF"/>
        </w:rPr>
        <w:t>,</w:t>
      </w:r>
      <w:r w:rsidR="007B333F" w:rsidRPr="00556C57">
        <w:rPr>
          <w:rFonts w:cstheme="minorHAnsi"/>
          <w:color w:val="444340"/>
          <w:sz w:val="24"/>
          <w:szCs w:val="24"/>
          <w:shd w:val="clear" w:color="auto" w:fill="FFFFFF"/>
        </w:rPr>
        <w:t xml:space="preserve"> but is determined to get on with her life relationships </w:t>
      </w:r>
      <w:r w:rsidR="009837FA" w:rsidRPr="00556C57">
        <w:rPr>
          <w:rFonts w:cstheme="minorHAnsi"/>
          <w:color w:val="444340"/>
          <w:sz w:val="24"/>
          <w:szCs w:val="24"/>
          <w:shd w:val="clear" w:color="auto" w:fill="FFFFFF"/>
        </w:rPr>
        <w:t>and her blog is a good read.</w:t>
      </w:r>
    </w:p>
    <w:p w14:paraId="63292BBC" w14:textId="77777777" w:rsidR="0014295B" w:rsidRPr="0014295B" w:rsidRDefault="0014295B" w:rsidP="0014295B">
      <w:pPr>
        <w:rPr>
          <w:rFonts w:cstheme="minorHAnsi"/>
          <w:color w:val="0F1419"/>
          <w:sz w:val="24"/>
          <w:szCs w:val="24"/>
          <w:shd w:val="clear" w:color="auto" w:fill="FFFFFF"/>
        </w:rPr>
      </w:pPr>
    </w:p>
    <w:p w14:paraId="219788DB" w14:textId="675CCBFD" w:rsidR="002D3D60" w:rsidRDefault="002D3D60" w:rsidP="003065A2">
      <w:pPr>
        <w:kinsoku w:val="0"/>
        <w:overflowPunct w:val="0"/>
        <w:autoSpaceDE w:val="0"/>
        <w:autoSpaceDN w:val="0"/>
        <w:adjustRightInd w:val="0"/>
        <w:spacing w:after="0" w:line="240" w:lineRule="auto"/>
        <w:ind w:right="109"/>
        <w:rPr>
          <w:rFonts w:cstheme="minorHAnsi"/>
          <w:sz w:val="24"/>
          <w:szCs w:val="24"/>
        </w:rPr>
      </w:pPr>
      <w:r w:rsidRPr="00572741">
        <w:rPr>
          <w:b/>
          <w:bCs/>
          <w:sz w:val="24"/>
          <w:szCs w:val="24"/>
        </w:rPr>
        <w:lastRenderedPageBreak/>
        <w:t>Sexual Liberation</w:t>
      </w:r>
      <w:r>
        <w:rPr>
          <w:sz w:val="24"/>
          <w:szCs w:val="24"/>
        </w:rPr>
        <w:t xml:space="preserve"> has been a slow process for disabled people, but at least because of the struggles of activists who have gone before it</w:t>
      </w:r>
      <w:r w:rsidR="00F97D5F">
        <w:rPr>
          <w:sz w:val="24"/>
          <w:szCs w:val="24"/>
        </w:rPr>
        <w:t xml:space="preserve"> is</w:t>
      </w:r>
      <w:r>
        <w:rPr>
          <w:sz w:val="24"/>
          <w:szCs w:val="24"/>
        </w:rPr>
        <w:t xml:space="preserve"> no longer a taboo subject. </w:t>
      </w:r>
      <w:r w:rsidR="0026621D">
        <w:rPr>
          <w:sz w:val="24"/>
          <w:szCs w:val="24"/>
        </w:rPr>
        <w:t>Some of us are</w:t>
      </w:r>
      <w:r w:rsidR="00C1059F">
        <w:rPr>
          <w:sz w:val="24"/>
          <w:szCs w:val="24"/>
        </w:rPr>
        <w:t xml:space="preserve"> parents and grandparents and even more of us</w:t>
      </w:r>
      <w:r>
        <w:rPr>
          <w:sz w:val="24"/>
          <w:szCs w:val="24"/>
        </w:rPr>
        <w:t xml:space="preserve"> have full and sexual lives</w:t>
      </w:r>
      <w:r w:rsidR="00F97D5F">
        <w:rPr>
          <w:sz w:val="24"/>
          <w:szCs w:val="24"/>
        </w:rPr>
        <w:t xml:space="preserve">. </w:t>
      </w:r>
    </w:p>
    <w:p w14:paraId="772D1F06" w14:textId="77777777" w:rsidR="00D61FD5" w:rsidRDefault="00D61FD5" w:rsidP="003065A2">
      <w:pPr>
        <w:kinsoku w:val="0"/>
        <w:overflowPunct w:val="0"/>
        <w:autoSpaceDE w:val="0"/>
        <w:autoSpaceDN w:val="0"/>
        <w:adjustRightInd w:val="0"/>
        <w:spacing w:after="0" w:line="240" w:lineRule="auto"/>
        <w:ind w:right="109"/>
        <w:rPr>
          <w:rFonts w:cstheme="minorHAnsi"/>
          <w:sz w:val="24"/>
          <w:szCs w:val="24"/>
        </w:rPr>
      </w:pPr>
    </w:p>
    <w:p w14:paraId="0CD39784" w14:textId="190C2809" w:rsidR="008070B0" w:rsidRPr="00690799" w:rsidRDefault="002337F8" w:rsidP="003065A2">
      <w:pPr>
        <w:kinsoku w:val="0"/>
        <w:overflowPunct w:val="0"/>
        <w:autoSpaceDE w:val="0"/>
        <w:autoSpaceDN w:val="0"/>
        <w:adjustRightInd w:val="0"/>
        <w:spacing w:after="0" w:line="240" w:lineRule="auto"/>
        <w:ind w:right="109"/>
        <w:rPr>
          <w:rFonts w:cstheme="minorHAnsi"/>
          <w:sz w:val="24"/>
          <w:szCs w:val="24"/>
        </w:rPr>
      </w:pPr>
      <w:r>
        <w:rPr>
          <w:rFonts w:cstheme="minorHAnsi"/>
          <w:sz w:val="24"/>
          <w:szCs w:val="24"/>
        </w:rPr>
        <w:t xml:space="preserve">© UK Disability History Month 2021 Website </w:t>
      </w:r>
      <w:hyperlink r:id="rId108" w:history="1">
        <w:r w:rsidRPr="00F450E0">
          <w:rPr>
            <w:rStyle w:val="Hyperlink"/>
            <w:rFonts w:cstheme="minorHAnsi"/>
            <w:sz w:val="24"/>
            <w:szCs w:val="24"/>
          </w:rPr>
          <w:t>WWW.ukdhm.org</w:t>
        </w:r>
      </w:hyperlink>
      <w:r>
        <w:rPr>
          <w:rFonts w:cstheme="minorHAnsi"/>
          <w:sz w:val="24"/>
          <w:szCs w:val="24"/>
        </w:rPr>
        <w:t xml:space="preserve"> contact </w:t>
      </w:r>
      <w:hyperlink r:id="rId109" w:history="1">
        <w:r w:rsidRPr="00F450E0">
          <w:rPr>
            <w:rStyle w:val="Hyperlink"/>
            <w:rFonts w:cstheme="minorHAnsi"/>
            <w:sz w:val="24"/>
            <w:szCs w:val="24"/>
          </w:rPr>
          <w:t>rlrieser@gmail.com</w:t>
        </w:r>
      </w:hyperlink>
      <w:r>
        <w:rPr>
          <w:rFonts w:cstheme="minorHAnsi"/>
          <w:sz w:val="24"/>
          <w:szCs w:val="24"/>
        </w:rPr>
        <w:t xml:space="preserve"> </w:t>
      </w:r>
    </w:p>
    <w:sectPr w:rsidR="008070B0" w:rsidRPr="00690799" w:rsidSect="00B6295F">
      <w:footerReference w:type="default" r:id="rId110"/>
      <w:pgSz w:w="11906" w:h="16838"/>
      <w:pgMar w:top="720" w:right="720" w:bottom="720" w:left="720" w:header="567" w:footer="17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ichard Rieser" w:date="2021-10-14T15:59:00Z" w:initials="RR">
    <w:p w14:paraId="21CEE86E" w14:textId="77777777" w:rsidR="00BE2DC6" w:rsidRDefault="00BE2DC6" w:rsidP="00BE2DC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CEE86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2D27C" w16cex:dateUtc="2021-10-14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CEE86E" w16cid:durableId="2512D2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B720A" w14:textId="77777777" w:rsidR="00444E63" w:rsidRDefault="00444E63" w:rsidP="00897FA3">
      <w:pPr>
        <w:spacing w:after="0" w:line="240" w:lineRule="auto"/>
      </w:pPr>
      <w:r>
        <w:separator/>
      </w:r>
    </w:p>
  </w:endnote>
  <w:endnote w:type="continuationSeparator" w:id="0">
    <w:p w14:paraId="70C85BDE" w14:textId="77777777" w:rsidR="00444E63" w:rsidRDefault="00444E63" w:rsidP="00897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Cambria">
    <w:altName w:val="Cambria"/>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 w:name="Lato">
    <w:charset w:val="00"/>
    <w:family w:val="swiss"/>
    <w:pitch w:val="variable"/>
    <w:sig w:usb0="E10002FF" w:usb1="5000ECFF" w:usb2="00000021" w:usb3="00000000" w:csb0="0000019F" w:csb1="00000000"/>
  </w:font>
  <w:font w:name="TimesNewRoman-Identity-H">
    <w:altName w:val="Yu Gothic"/>
    <w:panose1 w:val="00000000000000000000"/>
    <w:charset w:val="80"/>
    <w:family w:val="auto"/>
    <w:notTrueType/>
    <w:pitch w:val="default"/>
    <w:sig w:usb0="00000001" w:usb1="08070000" w:usb2="00000010" w:usb3="00000000" w:csb0="00020000" w:csb1="00000000"/>
  </w:font>
  <w:font w:name="TimesNewRoman,Italic-Identity-H">
    <w:altName w:val="Yu Gothic"/>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355228"/>
      <w:docPartObj>
        <w:docPartGallery w:val="Page Numbers (Bottom of Page)"/>
        <w:docPartUnique/>
      </w:docPartObj>
    </w:sdtPr>
    <w:sdtEndPr>
      <w:rPr>
        <w:noProof/>
      </w:rPr>
    </w:sdtEndPr>
    <w:sdtContent>
      <w:p w14:paraId="09376227" w14:textId="7198F9BD" w:rsidR="00897FA3" w:rsidRDefault="00897F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D91A67" w14:textId="77777777" w:rsidR="00897FA3" w:rsidRDefault="00897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F8DB1" w14:textId="77777777" w:rsidR="00444E63" w:rsidRDefault="00444E63" w:rsidP="00897FA3">
      <w:pPr>
        <w:spacing w:after="0" w:line="240" w:lineRule="auto"/>
      </w:pPr>
      <w:r>
        <w:separator/>
      </w:r>
    </w:p>
  </w:footnote>
  <w:footnote w:type="continuationSeparator" w:id="0">
    <w:p w14:paraId="2FD335B7" w14:textId="77777777" w:rsidR="00444E63" w:rsidRDefault="00444E63" w:rsidP="00897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E7A2F"/>
    <w:multiLevelType w:val="multilevel"/>
    <w:tmpl w:val="5CB2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B11018"/>
    <w:multiLevelType w:val="multilevel"/>
    <w:tmpl w:val="5362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8312C"/>
    <w:multiLevelType w:val="multilevel"/>
    <w:tmpl w:val="3AA2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972C88"/>
    <w:multiLevelType w:val="hybridMultilevel"/>
    <w:tmpl w:val="27AA0A62"/>
    <w:lvl w:ilvl="0" w:tplc="B9127F46">
      <w:start w:val="1"/>
      <w:numFmt w:val="bullet"/>
      <w:lvlText w:val="•"/>
      <w:lvlJc w:val="left"/>
      <w:pPr>
        <w:tabs>
          <w:tab w:val="num" w:pos="720"/>
        </w:tabs>
        <w:ind w:left="720" w:hanging="360"/>
      </w:pPr>
      <w:rPr>
        <w:rFonts w:ascii="Arial" w:hAnsi="Arial" w:hint="default"/>
      </w:rPr>
    </w:lvl>
    <w:lvl w:ilvl="1" w:tplc="47D8B024" w:tentative="1">
      <w:start w:val="1"/>
      <w:numFmt w:val="bullet"/>
      <w:lvlText w:val="•"/>
      <w:lvlJc w:val="left"/>
      <w:pPr>
        <w:tabs>
          <w:tab w:val="num" w:pos="1440"/>
        </w:tabs>
        <w:ind w:left="1440" w:hanging="360"/>
      </w:pPr>
      <w:rPr>
        <w:rFonts w:ascii="Arial" w:hAnsi="Arial" w:hint="default"/>
      </w:rPr>
    </w:lvl>
    <w:lvl w:ilvl="2" w:tplc="F1EA4FC6" w:tentative="1">
      <w:start w:val="1"/>
      <w:numFmt w:val="bullet"/>
      <w:lvlText w:val="•"/>
      <w:lvlJc w:val="left"/>
      <w:pPr>
        <w:tabs>
          <w:tab w:val="num" w:pos="2160"/>
        </w:tabs>
        <w:ind w:left="2160" w:hanging="360"/>
      </w:pPr>
      <w:rPr>
        <w:rFonts w:ascii="Arial" w:hAnsi="Arial" w:hint="default"/>
      </w:rPr>
    </w:lvl>
    <w:lvl w:ilvl="3" w:tplc="EAC2A32A" w:tentative="1">
      <w:start w:val="1"/>
      <w:numFmt w:val="bullet"/>
      <w:lvlText w:val="•"/>
      <w:lvlJc w:val="left"/>
      <w:pPr>
        <w:tabs>
          <w:tab w:val="num" w:pos="2880"/>
        </w:tabs>
        <w:ind w:left="2880" w:hanging="360"/>
      </w:pPr>
      <w:rPr>
        <w:rFonts w:ascii="Arial" w:hAnsi="Arial" w:hint="default"/>
      </w:rPr>
    </w:lvl>
    <w:lvl w:ilvl="4" w:tplc="06E001CE" w:tentative="1">
      <w:start w:val="1"/>
      <w:numFmt w:val="bullet"/>
      <w:lvlText w:val="•"/>
      <w:lvlJc w:val="left"/>
      <w:pPr>
        <w:tabs>
          <w:tab w:val="num" w:pos="3600"/>
        </w:tabs>
        <w:ind w:left="3600" w:hanging="360"/>
      </w:pPr>
      <w:rPr>
        <w:rFonts w:ascii="Arial" w:hAnsi="Arial" w:hint="default"/>
      </w:rPr>
    </w:lvl>
    <w:lvl w:ilvl="5" w:tplc="9EA0EB86" w:tentative="1">
      <w:start w:val="1"/>
      <w:numFmt w:val="bullet"/>
      <w:lvlText w:val="•"/>
      <w:lvlJc w:val="left"/>
      <w:pPr>
        <w:tabs>
          <w:tab w:val="num" w:pos="4320"/>
        </w:tabs>
        <w:ind w:left="4320" w:hanging="360"/>
      </w:pPr>
      <w:rPr>
        <w:rFonts w:ascii="Arial" w:hAnsi="Arial" w:hint="default"/>
      </w:rPr>
    </w:lvl>
    <w:lvl w:ilvl="6" w:tplc="09BCF0D4" w:tentative="1">
      <w:start w:val="1"/>
      <w:numFmt w:val="bullet"/>
      <w:lvlText w:val="•"/>
      <w:lvlJc w:val="left"/>
      <w:pPr>
        <w:tabs>
          <w:tab w:val="num" w:pos="5040"/>
        </w:tabs>
        <w:ind w:left="5040" w:hanging="360"/>
      </w:pPr>
      <w:rPr>
        <w:rFonts w:ascii="Arial" w:hAnsi="Arial" w:hint="default"/>
      </w:rPr>
    </w:lvl>
    <w:lvl w:ilvl="7" w:tplc="8438D980" w:tentative="1">
      <w:start w:val="1"/>
      <w:numFmt w:val="bullet"/>
      <w:lvlText w:val="•"/>
      <w:lvlJc w:val="left"/>
      <w:pPr>
        <w:tabs>
          <w:tab w:val="num" w:pos="5760"/>
        </w:tabs>
        <w:ind w:left="5760" w:hanging="360"/>
      </w:pPr>
      <w:rPr>
        <w:rFonts w:ascii="Arial" w:hAnsi="Arial" w:hint="default"/>
      </w:rPr>
    </w:lvl>
    <w:lvl w:ilvl="8" w:tplc="B24ECAC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Rieser">
    <w15:presenceInfo w15:providerId="AD" w15:userId="S::richardrieser@worldofinclusion.com::ae8e6e31-fd09-4267-af3e-4984320de5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54"/>
    <w:rsid w:val="00000287"/>
    <w:rsid w:val="00001053"/>
    <w:rsid w:val="000027BD"/>
    <w:rsid w:val="00003805"/>
    <w:rsid w:val="000044C4"/>
    <w:rsid w:val="00004C88"/>
    <w:rsid w:val="00006903"/>
    <w:rsid w:val="00007714"/>
    <w:rsid w:val="000115DA"/>
    <w:rsid w:val="00013443"/>
    <w:rsid w:val="00013469"/>
    <w:rsid w:val="000141B4"/>
    <w:rsid w:val="000149DB"/>
    <w:rsid w:val="00016CAF"/>
    <w:rsid w:val="000178D7"/>
    <w:rsid w:val="00023184"/>
    <w:rsid w:val="00024B98"/>
    <w:rsid w:val="000255C1"/>
    <w:rsid w:val="00027616"/>
    <w:rsid w:val="00030169"/>
    <w:rsid w:val="000304C8"/>
    <w:rsid w:val="00032221"/>
    <w:rsid w:val="00034551"/>
    <w:rsid w:val="000356BB"/>
    <w:rsid w:val="00035B96"/>
    <w:rsid w:val="0003749F"/>
    <w:rsid w:val="000377A0"/>
    <w:rsid w:val="00042C0E"/>
    <w:rsid w:val="000517A7"/>
    <w:rsid w:val="00052877"/>
    <w:rsid w:val="00053F48"/>
    <w:rsid w:val="00054FD4"/>
    <w:rsid w:val="0005502B"/>
    <w:rsid w:val="00056534"/>
    <w:rsid w:val="000572AF"/>
    <w:rsid w:val="000575B6"/>
    <w:rsid w:val="0005785C"/>
    <w:rsid w:val="00060884"/>
    <w:rsid w:val="000630D8"/>
    <w:rsid w:val="000631A1"/>
    <w:rsid w:val="000643A0"/>
    <w:rsid w:val="00065CA1"/>
    <w:rsid w:val="0007065C"/>
    <w:rsid w:val="00070EA0"/>
    <w:rsid w:val="00071504"/>
    <w:rsid w:val="000715DD"/>
    <w:rsid w:val="0007242D"/>
    <w:rsid w:val="00072CD1"/>
    <w:rsid w:val="00075945"/>
    <w:rsid w:val="00075A92"/>
    <w:rsid w:val="00077121"/>
    <w:rsid w:val="0007776A"/>
    <w:rsid w:val="00082271"/>
    <w:rsid w:val="00083A5C"/>
    <w:rsid w:val="000843D4"/>
    <w:rsid w:val="000850F3"/>
    <w:rsid w:val="00085B8F"/>
    <w:rsid w:val="00093476"/>
    <w:rsid w:val="00093C50"/>
    <w:rsid w:val="0009511A"/>
    <w:rsid w:val="00095C83"/>
    <w:rsid w:val="000A1862"/>
    <w:rsid w:val="000A23E9"/>
    <w:rsid w:val="000A36E5"/>
    <w:rsid w:val="000A560C"/>
    <w:rsid w:val="000A5C6E"/>
    <w:rsid w:val="000A627F"/>
    <w:rsid w:val="000A65DC"/>
    <w:rsid w:val="000A7A35"/>
    <w:rsid w:val="000B06D0"/>
    <w:rsid w:val="000B0CB1"/>
    <w:rsid w:val="000B193A"/>
    <w:rsid w:val="000B3A32"/>
    <w:rsid w:val="000B5100"/>
    <w:rsid w:val="000B6148"/>
    <w:rsid w:val="000B6646"/>
    <w:rsid w:val="000B723B"/>
    <w:rsid w:val="000C193B"/>
    <w:rsid w:val="000C3514"/>
    <w:rsid w:val="000C5607"/>
    <w:rsid w:val="000C6030"/>
    <w:rsid w:val="000C62C7"/>
    <w:rsid w:val="000C76B9"/>
    <w:rsid w:val="000D303A"/>
    <w:rsid w:val="000D53F8"/>
    <w:rsid w:val="000E065F"/>
    <w:rsid w:val="000E1AFA"/>
    <w:rsid w:val="000E306D"/>
    <w:rsid w:val="000E3234"/>
    <w:rsid w:val="000E39D0"/>
    <w:rsid w:val="000E6ACC"/>
    <w:rsid w:val="000F0ED4"/>
    <w:rsid w:val="000F21A7"/>
    <w:rsid w:val="000F25C7"/>
    <w:rsid w:val="000F323B"/>
    <w:rsid w:val="000F415C"/>
    <w:rsid w:val="000F63C3"/>
    <w:rsid w:val="001032B2"/>
    <w:rsid w:val="00103B81"/>
    <w:rsid w:val="00105F54"/>
    <w:rsid w:val="00107725"/>
    <w:rsid w:val="00107869"/>
    <w:rsid w:val="00107CB9"/>
    <w:rsid w:val="00110EC7"/>
    <w:rsid w:val="00110F80"/>
    <w:rsid w:val="0011139C"/>
    <w:rsid w:val="00111F11"/>
    <w:rsid w:val="001145CB"/>
    <w:rsid w:val="001212EC"/>
    <w:rsid w:val="001214AE"/>
    <w:rsid w:val="00122CB2"/>
    <w:rsid w:val="00123125"/>
    <w:rsid w:val="0012312A"/>
    <w:rsid w:val="001249B5"/>
    <w:rsid w:val="00124E3D"/>
    <w:rsid w:val="00125A50"/>
    <w:rsid w:val="00126BAB"/>
    <w:rsid w:val="001272C3"/>
    <w:rsid w:val="00127D98"/>
    <w:rsid w:val="00131388"/>
    <w:rsid w:val="00134E63"/>
    <w:rsid w:val="001375FD"/>
    <w:rsid w:val="00140A8A"/>
    <w:rsid w:val="00141A8C"/>
    <w:rsid w:val="0014295B"/>
    <w:rsid w:val="00142A65"/>
    <w:rsid w:val="00144D2F"/>
    <w:rsid w:val="0014637C"/>
    <w:rsid w:val="00147045"/>
    <w:rsid w:val="00147088"/>
    <w:rsid w:val="001470FC"/>
    <w:rsid w:val="00153381"/>
    <w:rsid w:val="00153E63"/>
    <w:rsid w:val="0015558A"/>
    <w:rsid w:val="0016181E"/>
    <w:rsid w:val="001623CF"/>
    <w:rsid w:val="0016378F"/>
    <w:rsid w:val="0016412F"/>
    <w:rsid w:val="00165AB4"/>
    <w:rsid w:val="001732B4"/>
    <w:rsid w:val="00176F77"/>
    <w:rsid w:val="00177E83"/>
    <w:rsid w:val="00182607"/>
    <w:rsid w:val="00183B4F"/>
    <w:rsid w:val="00184314"/>
    <w:rsid w:val="0018531B"/>
    <w:rsid w:val="00187097"/>
    <w:rsid w:val="00190DB7"/>
    <w:rsid w:val="001913FE"/>
    <w:rsid w:val="001968A0"/>
    <w:rsid w:val="00196D7F"/>
    <w:rsid w:val="00197DBC"/>
    <w:rsid w:val="001A158D"/>
    <w:rsid w:val="001A398D"/>
    <w:rsid w:val="001A71F2"/>
    <w:rsid w:val="001B15DF"/>
    <w:rsid w:val="001B18DA"/>
    <w:rsid w:val="001B2AF7"/>
    <w:rsid w:val="001B33B9"/>
    <w:rsid w:val="001B4703"/>
    <w:rsid w:val="001B4C94"/>
    <w:rsid w:val="001B563C"/>
    <w:rsid w:val="001B576A"/>
    <w:rsid w:val="001C0530"/>
    <w:rsid w:val="001C1675"/>
    <w:rsid w:val="001C23D5"/>
    <w:rsid w:val="001C3ED1"/>
    <w:rsid w:val="001C6230"/>
    <w:rsid w:val="001C6D8D"/>
    <w:rsid w:val="001D24F3"/>
    <w:rsid w:val="001D2CA4"/>
    <w:rsid w:val="001D6224"/>
    <w:rsid w:val="001E0D2A"/>
    <w:rsid w:val="001E1E13"/>
    <w:rsid w:val="001E1FFE"/>
    <w:rsid w:val="001E7824"/>
    <w:rsid w:val="001E7A5A"/>
    <w:rsid w:val="001F0F7B"/>
    <w:rsid w:val="001F2E55"/>
    <w:rsid w:val="001F4F2F"/>
    <w:rsid w:val="001F594C"/>
    <w:rsid w:val="001F5A04"/>
    <w:rsid w:val="001F616C"/>
    <w:rsid w:val="001F7E57"/>
    <w:rsid w:val="00203B04"/>
    <w:rsid w:val="002040D3"/>
    <w:rsid w:val="002048F3"/>
    <w:rsid w:val="00210021"/>
    <w:rsid w:val="00213BC3"/>
    <w:rsid w:val="00214857"/>
    <w:rsid w:val="0021529C"/>
    <w:rsid w:val="00220F1F"/>
    <w:rsid w:val="00221BB2"/>
    <w:rsid w:val="00221D69"/>
    <w:rsid w:val="00223048"/>
    <w:rsid w:val="002244F2"/>
    <w:rsid w:val="002247D7"/>
    <w:rsid w:val="0022714D"/>
    <w:rsid w:val="002305F7"/>
    <w:rsid w:val="002319E8"/>
    <w:rsid w:val="00231E77"/>
    <w:rsid w:val="0023220C"/>
    <w:rsid w:val="0023294B"/>
    <w:rsid w:val="002337F8"/>
    <w:rsid w:val="00233E71"/>
    <w:rsid w:val="00234A77"/>
    <w:rsid w:val="00236385"/>
    <w:rsid w:val="00237C56"/>
    <w:rsid w:val="00237F09"/>
    <w:rsid w:val="002407F3"/>
    <w:rsid w:val="00242119"/>
    <w:rsid w:val="00243423"/>
    <w:rsid w:val="0024453B"/>
    <w:rsid w:val="0024531E"/>
    <w:rsid w:val="00245324"/>
    <w:rsid w:val="002456E4"/>
    <w:rsid w:val="002462BC"/>
    <w:rsid w:val="00246D7B"/>
    <w:rsid w:val="00247BC7"/>
    <w:rsid w:val="00253362"/>
    <w:rsid w:val="0025391C"/>
    <w:rsid w:val="0025650C"/>
    <w:rsid w:val="00261390"/>
    <w:rsid w:val="0026312E"/>
    <w:rsid w:val="0026621D"/>
    <w:rsid w:val="00266C20"/>
    <w:rsid w:val="002676AF"/>
    <w:rsid w:val="00267B18"/>
    <w:rsid w:val="00267FC7"/>
    <w:rsid w:val="0027069D"/>
    <w:rsid w:val="00270E2D"/>
    <w:rsid w:val="002711C4"/>
    <w:rsid w:val="00272395"/>
    <w:rsid w:val="002739CD"/>
    <w:rsid w:val="00275D14"/>
    <w:rsid w:val="00275E91"/>
    <w:rsid w:val="00277663"/>
    <w:rsid w:val="002807D7"/>
    <w:rsid w:val="00280E58"/>
    <w:rsid w:val="0028246D"/>
    <w:rsid w:val="00284E07"/>
    <w:rsid w:val="002861FF"/>
    <w:rsid w:val="00287C7E"/>
    <w:rsid w:val="00290BAB"/>
    <w:rsid w:val="002955E3"/>
    <w:rsid w:val="00297EC0"/>
    <w:rsid w:val="002A4AC6"/>
    <w:rsid w:val="002A56C2"/>
    <w:rsid w:val="002A5CBB"/>
    <w:rsid w:val="002A5F4A"/>
    <w:rsid w:val="002A6153"/>
    <w:rsid w:val="002B154E"/>
    <w:rsid w:val="002B233D"/>
    <w:rsid w:val="002B26A1"/>
    <w:rsid w:val="002B3322"/>
    <w:rsid w:val="002B41AB"/>
    <w:rsid w:val="002B4A69"/>
    <w:rsid w:val="002B556C"/>
    <w:rsid w:val="002B754D"/>
    <w:rsid w:val="002B7BDF"/>
    <w:rsid w:val="002C3085"/>
    <w:rsid w:val="002C402E"/>
    <w:rsid w:val="002C43C9"/>
    <w:rsid w:val="002C44CF"/>
    <w:rsid w:val="002C47BE"/>
    <w:rsid w:val="002C5A28"/>
    <w:rsid w:val="002C5B73"/>
    <w:rsid w:val="002C5C7B"/>
    <w:rsid w:val="002C63EF"/>
    <w:rsid w:val="002C7324"/>
    <w:rsid w:val="002D186C"/>
    <w:rsid w:val="002D3D60"/>
    <w:rsid w:val="002D3F0F"/>
    <w:rsid w:val="002D3F8C"/>
    <w:rsid w:val="002D50E8"/>
    <w:rsid w:val="002D7FAF"/>
    <w:rsid w:val="002E1014"/>
    <w:rsid w:val="002E5F60"/>
    <w:rsid w:val="002E63E9"/>
    <w:rsid w:val="002E7535"/>
    <w:rsid w:val="002F0E65"/>
    <w:rsid w:val="002F1D9F"/>
    <w:rsid w:val="002F5111"/>
    <w:rsid w:val="002F56B2"/>
    <w:rsid w:val="002F6287"/>
    <w:rsid w:val="002F6D59"/>
    <w:rsid w:val="00304D23"/>
    <w:rsid w:val="003058DA"/>
    <w:rsid w:val="003065A2"/>
    <w:rsid w:val="00307074"/>
    <w:rsid w:val="00307144"/>
    <w:rsid w:val="00307E4B"/>
    <w:rsid w:val="00310102"/>
    <w:rsid w:val="00312161"/>
    <w:rsid w:val="003122B2"/>
    <w:rsid w:val="003126C1"/>
    <w:rsid w:val="00312983"/>
    <w:rsid w:val="00315650"/>
    <w:rsid w:val="003172BE"/>
    <w:rsid w:val="00320449"/>
    <w:rsid w:val="003210C4"/>
    <w:rsid w:val="00321FCE"/>
    <w:rsid w:val="00327209"/>
    <w:rsid w:val="0033111E"/>
    <w:rsid w:val="003321A1"/>
    <w:rsid w:val="0033281F"/>
    <w:rsid w:val="00337305"/>
    <w:rsid w:val="003415A5"/>
    <w:rsid w:val="003436E4"/>
    <w:rsid w:val="00343E3A"/>
    <w:rsid w:val="003450AD"/>
    <w:rsid w:val="00345D74"/>
    <w:rsid w:val="00352BD1"/>
    <w:rsid w:val="003540F2"/>
    <w:rsid w:val="00354B0E"/>
    <w:rsid w:val="00355E78"/>
    <w:rsid w:val="00361024"/>
    <w:rsid w:val="00361E7B"/>
    <w:rsid w:val="00362638"/>
    <w:rsid w:val="003631F4"/>
    <w:rsid w:val="0036361F"/>
    <w:rsid w:val="003651FA"/>
    <w:rsid w:val="003661C9"/>
    <w:rsid w:val="00366794"/>
    <w:rsid w:val="00367026"/>
    <w:rsid w:val="00367988"/>
    <w:rsid w:val="00367FD5"/>
    <w:rsid w:val="003705DB"/>
    <w:rsid w:val="00371A60"/>
    <w:rsid w:val="00372662"/>
    <w:rsid w:val="003731E0"/>
    <w:rsid w:val="003739A1"/>
    <w:rsid w:val="00374834"/>
    <w:rsid w:val="003801FF"/>
    <w:rsid w:val="0038098C"/>
    <w:rsid w:val="00381880"/>
    <w:rsid w:val="00383796"/>
    <w:rsid w:val="003846C6"/>
    <w:rsid w:val="003848B3"/>
    <w:rsid w:val="00384C5D"/>
    <w:rsid w:val="0038570B"/>
    <w:rsid w:val="003862B4"/>
    <w:rsid w:val="003864BB"/>
    <w:rsid w:val="00387A7E"/>
    <w:rsid w:val="00392150"/>
    <w:rsid w:val="00393FCA"/>
    <w:rsid w:val="00394796"/>
    <w:rsid w:val="00396D38"/>
    <w:rsid w:val="003A0C67"/>
    <w:rsid w:val="003A0F44"/>
    <w:rsid w:val="003A34ED"/>
    <w:rsid w:val="003A3592"/>
    <w:rsid w:val="003A3D7C"/>
    <w:rsid w:val="003A59D7"/>
    <w:rsid w:val="003B30DD"/>
    <w:rsid w:val="003B3C65"/>
    <w:rsid w:val="003B41FA"/>
    <w:rsid w:val="003B54CA"/>
    <w:rsid w:val="003B5CCD"/>
    <w:rsid w:val="003B60DE"/>
    <w:rsid w:val="003B64E5"/>
    <w:rsid w:val="003C1482"/>
    <w:rsid w:val="003C17B2"/>
    <w:rsid w:val="003C4417"/>
    <w:rsid w:val="003C54AB"/>
    <w:rsid w:val="003C57CA"/>
    <w:rsid w:val="003C7806"/>
    <w:rsid w:val="003C7FE6"/>
    <w:rsid w:val="003D0572"/>
    <w:rsid w:val="003D0CFD"/>
    <w:rsid w:val="003D2FC6"/>
    <w:rsid w:val="003D5D5D"/>
    <w:rsid w:val="003D71FA"/>
    <w:rsid w:val="003D7D7C"/>
    <w:rsid w:val="003E0480"/>
    <w:rsid w:val="003E750D"/>
    <w:rsid w:val="003E7792"/>
    <w:rsid w:val="003F01DC"/>
    <w:rsid w:val="003F0B00"/>
    <w:rsid w:val="003F2574"/>
    <w:rsid w:val="003F5209"/>
    <w:rsid w:val="003F6198"/>
    <w:rsid w:val="003F61F0"/>
    <w:rsid w:val="003F6762"/>
    <w:rsid w:val="003F687D"/>
    <w:rsid w:val="003F78F9"/>
    <w:rsid w:val="003F7F8D"/>
    <w:rsid w:val="00400918"/>
    <w:rsid w:val="00402932"/>
    <w:rsid w:val="00405002"/>
    <w:rsid w:val="00411145"/>
    <w:rsid w:val="00412D5A"/>
    <w:rsid w:val="00413FB8"/>
    <w:rsid w:val="004172A8"/>
    <w:rsid w:val="00417B49"/>
    <w:rsid w:val="0042070D"/>
    <w:rsid w:val="0042186D"/>
    <w:rsid w:val="00423AA4"/>
    <w:rsid w:val="00424032"/>
    <w:rsid w:val="004243D9"/>
    <w:rsid w:val="00424687"/>
    <w:rsid w:val="00424B44"/>
    <w:rsid w:val="004257B2"/>
    <w:rsid w:val="00426091"/>
    <w:rsid w:val="00427494"/>
    <w:rsid w:val="004303C7"/>
    <w:rsid w:val="0043102A"/>
    <w:rsid w:val="00434646"/>
    <w:rsid w:val="00435599"/>
    <w:rsid w:val="00435B0D"/>
    <w:rsid w:val="004367B8"/>
    <w:rsid w:val="0044106C"/>
    <w:rsid w:val="00441FC9"/>
    <w:rsid w:val="00444E63"/>
    <w:rsid w:val="004462D0"/>
    <w:rsid w:val="004511A7"/>
    <w:rsid w:val="0045221F"/>
    <w:rsid w:val="004544C5"/>
    <w:rsid w:val="004565B8"/>
    <w:rsid w:val="0046019B"/>
    <w:rsid w:val="00460D83"/>
    <w:rsid w:val="00461690"/>
    <w:rsid w:val="00470998"/>
    <w:rsid w:val="00473852"/>
    <w:rsid w:val="00477C4A"/>
    <w:rsid w:val="00477E79"/>
    <w:rsid w:val="004806B9"/>
    <w:rsid w:val="004810E3"/>
    <w:rsid w:val="004815F0"/>
    <w:rsid w:val="004816A6"/>
    <w:rsid w:val="00482BA7"/>
    <w:rsid w:val="00483F89"/>
    <w:rsid w:val="00484DE9"/>
    <w:rsid w:val="0048504F"/>
    <w:rsid w:val="00485AFB"/>
    <w:rsid w:val="00486313"/>
    <w:rsid w:val="00487F1C"/>
    <w:rsid w:val="004900DF"/>
    <w:rsid w:val="00490854"/>
    <w:rsid w:val="004923C7"/>
    <w:rsid w:val="0049371C"/>
    <w:rsid w:val="00493902"/>
    <w:rsid w:val="004953D0"/>
    <w:rsid w:val="00495A22"/>
    <w:rsid w:val="004970EE"/>
    <w:rsid w:val="004A0BE5"/>
    <w:rsid w:val="004A1B21"/>
    <w:rsid w:val="004A1ED6"/>
    <w:rsid w:val="004A21A4"/>
    <w:rsid w:val="004A2B35"/>
    <w:rsid w:val="004A2D69"/>
    <w:rsid w:val="004A3CCB"/>
    <w:rsid w:val="004B03D3"/>
    <w:rsid w:val="004B0BA9"/>
    <w:rsid w:val="004B146A"/>
    <w:rsid w:val="004B1C31"/>
    <w:rsid w:val="004B3769"/>
    <w:rsid w:val="004B3FDF"/>
    <w:rsid w:val="004C0259"/>
    <w:rsid w:val="004C0CCA"/>
    <w:rsid w:val="004C24C1"/>
    <w:rsid w:val="004C2A49"/>
    <w:rsid w:val="004C300C"/>
    <w:rsid w:val="004C33A3"/>
    <w:rsid w:val="004C48D0"/>
    <w:rsid w:val="004C7925"/>
    <w:rsid w:val="004D2F88"/>
    <w:rsid w:val="004D4B1E"/>
    <w:rsid w:val="004D6967"/>
    <w:rsid w:val="004D6B53"/>
    <w:rsid w:val="004E438C"/>
    <w:rsid w:val="004E54BE"/>
    <w:rsid w:val="004E6E65"/>
    <w:rsid w:val="004E7E3C"/>
    <w:rsid w:val="004E7EB3"/>
    <w:rsid w:val="004F17A8"/>
    <w:rsid w:val="004F1C18"/>
    <w:rsid w:val="004F3398"/>
    <w:rsid w:val="004F439F"/>
    <w:rsid w:val="004F4D88"/>
    <w:rsid w:val="00500957"/>
    <w:rsid w:val="00502B39"/>
    <w:rsid w:val="00502D45"/>
    <w:rsid w:val="00504A13"/>
    <w:rsid w:val="005067FD"/>
    <w:rsid w:val="005105EB"/>
    <w:rsid w:val="00510A3A"/>
    <w:rsid w:val="005132F1"/>
    <w:rsid w:val="0051425A"/>
    <w:rsid w:val="00514BF9"/>
    <w:rsid w:val="00515044"/>
    <w:rsid w:val="00515710"/>
    <w:rsid w:val="00515AF5"/>
    <w:rsid w:val="0052073A"/>
    <w:rsid w:val="00523877"/>
    <w:rsid w:val="00524487"/>
    <w:rsid w:val="005245D7"/>
    <w:rsid w:val="00524F9E"/>
    <w:rsid w:val="00525999"/>
    <w:rsid w:val="0053021C"/>
    <w:rsid w:val="00530AF2"/>
    <w:rsid w:val="00531521"/>
    <w:rsid w:val="00531717"/>
    <w:rsid w:val="00534D87"/>
    <w:rsid w:val="005370A5"/>
    <w:rsid w:val="0054088D"/>
    <w:rsid w:val="0054104F"/>
    <w:rsid w:val="00543D24"/>
    <w:rsid w:val="00544036"/>
    <w:rsid w:val="0054424F"/>
    <w:rsid w:val="00544884"/>
    <w:rsid w:val="00546381"/>
    <w:rsid w:val="005463F9"/>
    <w:rsid w:val="0055072C"/>
    <w:rsid w:val="00550D29"/>
    <w:rsid w:val="00551012"/>
    <w:rsid w:val="00551B2F"/>
    <w:rsid w:val="00554B0F"/>
    <w:rsid w:val="005552DF"/>
    <w:rsid w:val="00556C57"/>
    <w:rsid w:val="005606E7"/>
    <w:rsid w:val="0056087D"/>
    <w:rsid w:val="00561D0E"/>
    <w:rsid w:val="005639DC"/>
    <w:rsid w:val="00564599"/>
    <w:rsid w:val="005645BA"/>
    <w:rsid w:val="0056496A"/>
    <w:rsid w:val="00564AFC"/>
    <w:rsid w:val="005654F6"/>
    <w:rsid w:val="00567086"/>
    <w:rsid w:val="005717D0"/>
    <w:rsid w:val="0057236D"/>
    <w:rsid w:val="00572741"/>
    <w:rsid w:val="005739DB"/>
    <w:rsid w:val="00577C22"/>
    <w:rsid w:val="00581DC7"/>
    <w:rsid w:val="0058337C"/>
    <w:rsid w:val="00583410"/>
    <w:rsid w:val="00585A1D"/>
    <w:rsid w:val="00586000"/>
    <w:rsid w:val="00587799"/>
    <w:rsid w:val="00587B2C"/>
    <w:rsid w:val="00590087"/>
    <w:rsid w:val="00593A92"/>
    <w:rsid w:val="005952F8"/>
    <w:rsid w:val="005A3B24"/>
    <w:rsid w:val="005A4842"/>
    <w:rsid w:val="005A48DE"/>
    <w:rsid w:val="005B10D6"/>
    <w:rsid w:val="005B5274"/>
    <w:rsid w:val="005B573C"/>
    <w:rsid w:val="005B710E"/>
    <w:rsid w:val="005B7804"/>
    <w:rsid w:val="005C10E6"/>
    <w:rsid w:val="005C33A0"/>
    <w:rsid w:val="005C3BA0"/>
    <w:rsid w:val="005C3D58"/>
    <w:rsid w:val="005C572A"/>
    <w:rsid w:val="005C5B39"/>
    <w:rsid w:val="005C6FCA"/>
    <w:rsid w:val="005D07F7"/>
    <w:rsid w:val="005D14F5"/>
    <w:rsid w:val="005D151A"/>
    <w:rsid w:val="005D18E8"/>
    <w:rsid w:val="005D351B"/>
    <w:rsid w:val="005D391B"/>
    <w:rsid w:val="005D3F00"/>
    <w:rsid w:val="005D5A39"/>
    <w:rsid w:val="005D6D84"/>
    <w:rsid w:val="005E13F4"/>
    <w:rsid w:val="005E15BB"/>
    <w:rsid w:val="005E3493"/>
    <w:rsid w:val="005E50B6"/>
    <w:rsid w:val="005E5E6F"/>
    <w:rsid w:val="005F0BD8"/>
    <w:rsid w:val="005F4262"/>
    <w:rsid w:val="005F7A52"/>
    <w:rsid w:val="00602B9F"/>
    <w:rsid w:val="00604DBC"/>
    <w:rsid w:val="006059A6"/>
    <w:rsid w:val="00605BCE"/>
    <w:rsid w:val="00605CFF"/>
    <w:rsid w:val="00605ED6"/>
    <w:rsid w:val="006062A3"/>
    <w:rsid w:val="00610091"/>
    <w:rsid w:val="00610118"/>
    <w:rsid w:val="00610242"/>
    <w:rsid w:val="0061216D"/>
    <w:rsid w:val="00616B4D"/>
    <w:rsid w:val="00624E98"/>
    <w:rsid w:val="00625F5C"/>
    <w:rsid w:val="00630814"/>
    <w:rsid w:val="00633C96"/>
    <w:rsid w:val="006349F5"/>
    <w:rsid w:val="00636640"/>
    <w:rsid w:val="0064114B"/>
    <w:rsid w:val="00641D2A"/>
    <w:rsid w:val="00644B4C"/>
    <w:rsid w:val="00646CFF"/>
    <w:rsid w:val="006477F8"/>
    <w:rsid w:val="00647CC7"/>
    <w:rsid w:val="00650B82"/>
    <w:rsid w:val="006519AC"/>
    <w:rsid w:val="00651CE2"/>
    <w:rsid w:val="00653DB2"/>
    <w:rsid w:val="00655329"/>
    <w:rsid w:val="00656769"/>
    <w:rsid w:val="006625D3"/>
    <w:rsid w:val="00662DE9"/>
    <w:rsid w:val="00663F44"/>
    <w:rsid w:val="00664AD0"/>
    <w:rsid w:val="0066596F"/>
    <w:rsid w:val="00667FB5"/>
    <w:rsid w:val="00670FD0"/>
    <w:rsid w:val="00680A10"/>
    <w:rsid w:val="006845EE"/>
    <w:rsid w:val="006866EA"/>
    <w:rsid w:val="00687A0E"/>
    <w:rsid w:val="00690799"/>
    <w:rsid w:val="006922BA"/>
    <w:rsid w:val="006932AA"/>
    <w:rsid w:val="00694957"/>
    <w:rsid w:val="00696837"/>
    <w:rsid w:val="00696D3C"/>
    <w:rsid w:val="006A014C"/>
    <w:rsid w:val="006A077A"/>
    <w:rsid w:val="006A1996"/>
    <w:rsid w:val="006A2BD8"/>
    <w:rsid w:val="006A759B"/>
    <w:rsid w:val="006B304D"/>
    <w:rsid w:val="006B5067"/>
    <w:rsid w:val="006B6398"/>
    <w:rsid w:val="006B6868"/>
    <w:rsid w:val="006B7ACB"/>
    <w:rsid w:val="006C71EB"/>
    <w:rsid w:val="006C7269"/>
    <w:rsid w:val="006C78F0"/>
    <w:rsid w:val="006D0A53"/>
    <w:rsid w:val="006D23C5"/>
    <w:rsid w:val="006D4D88"/>
    <w:rsid w:val="006D6620"/>
    <w:rsid w:val="006D6ECE"/>
    <w:rsid w:val="006E1065"/>
    <w:rsid w:val="006E27CF"/>
    <w:rsid w:val="006E4FD3"/>
    <w:rsid w:val="006E5E50"/>
    <w:rsid w:val="006E69A7"/>
    <w:rsid w:val="006F1199"/>
    <w:rsid w:val="006F22A5"/>
    <w:rsid w:val="006F28D1"/>
    <w:rsid w:val="006F2B53"/>
    <w:rsid w:val="006F2EF4"/>
    <w:rsid w:val="006F3C15"/>
    <w:rsid w:val="006F52F9"/>
    <w:rsid w:val="006F5FB9"/>
    <w:rsid w:val="00702481"/>
    <w:rsid w:val="00706355"/>
    <w:rsid w:val="0070651A"/>
    <w:rsid w:val="0071285A"/>
    <w:rsid w:val="00712EA5"/>
    <w:rsid w:val="0071481C"/>
    <w:rsid w:val="00714F51"/>
    <w:rsid w:val="00722AC6"/>
    <w:rsid w:val="00725C70"/>
    <w:rsid w:val="0072684B"/>
    <w:rsid w:val="00726EA9"/>
    <w:rsid w:val="0072799F"/>
    <w:rsid w:val="0073003C"/>
    <w:rsid w:val="007312A4"/>
    <w:rsid w:val="00731E35"/>
    <w:rsid w:val="007325C5"/>
    <w:rsid w:val="0073270E"/>
    <w:rsid w:val="00733002"/>
    <w:rsid w:val="00733061"/>
    <w:rsid w:val="007341E1"/>
    <w:rsid w:val="007342B8"/>
    <w:rsid w:val="00734E08"/>
    <w:rsid w:val="0073625D"/>
    <w:rsid w:val="007404B0"/>
    <w:rsid w:val="00740E83"/>
    <w:rsid w:val="007416AB"/>
    <w:rsid w:val="007427BE"/>
    <w:rsid w:val="00745491"/>
    <w:rsid w:val="00746C79"/>
    <w:rsid w:val="00750094"/>
    <w:rsid w:val="007504C9"/>
    <w:rsid w:val="007514E4"/>
    <w:rsid w:val="0075288D"/>
    <w:rsid w:val="00752B50"/>
    <w:rsid w:val="00753B04"/>
    <w:rsid w:val="00754671"/>
    <w:rsid w:val="007553E6"/>
    <w:rsid w:val="00761237"/>
    <w:rsid w:val="00761853"/>
    <w:rsid w:val="00765D70"/>
    <w:rsid w:val="00765FF3"/>
    <w:rsid w:val="007667C2"/>
    <w:rsid w:val="007722EB"/>
    <w:rsid w:val="00776C7B"/>
    <w:rsid w:val="007772A0"/>
    <w:rsid w:val="00781318"/>
    <w:rsid w:val="007829DB"/>
    <w:rsid w:val="00784477"/>
    <w:rsid w:val="00785E5D"/>
    <w:rsid w:val="00785FF5"/>
    <w:rsid w:val="007875B3"/>
    <w:rsid w:val="0079084A"/>
    <w:rsid w:val="00791622"/>
    <w:rsid w:val="007917DB"/>
    <w:rsid w:val="0079197B"/>
    <w:rsid w:val="00792C2B"/>
    <w:rsid w:val="00794AAB"/>
    <w:rsid w:val="00797D13"/>
    <w:rsid w:val="007A1043"/>
    <w:rsid w:val="007A241B"/>
    <w:rsid w:val="007A2C81"/>
    <w:rsid w:val="007A3530"/>
    <w:rsid w:val="007A5AE0"/>
    <w:rsid w:val="007A6E30"/>
    <w:rsid w:val="007B0000"/>
    <w:rsid w:val="007B15F6"/>
    <w:rsid w:val="007B17B7"/>
    <w:rsid w:val="007B18BD"/>
    <w:rsid w:val="007B1FCD"/>
    <w:rsid w:val="007B333F"/>
    <w:rsid w:val="007B4D25"/>
    <w:rsid w:val="007B4E68"/>
    <w:rsid w:val="007B60C8"/>
    <w:rsid w:val="007B7F90"/>
    <w:rsid w:val="007C006A"/>
    <w:rsid w:val="007C08F5"/>
    <w:rsid w:val="007C2FF3"/>
    <w:rsid w:val="007C5060"/>
    <w:rsid w:val="007C7E14"/>
    <w:rsid w:val="007D074B"/>
    <w:rsid w:val="007D4899"/>
    <w:rsid w:val="007D63EC"/>
    <w:rsid w:val="007D6D55"/>
    <w:rsid w:val="007E0C67"/>
    <w:rsid w:val="007E2BA7"/>
    <w:rsid w:val="007E43B3"/>
    <w:rsid w:val="007F1725"/>
    <w:rsid w:val="007F191C"/>
    <w:rsid w:val="007F46D7"/>
    <w:rsid w:val="007F5A20"/>
    <w:rsid w:val="007F73C2"/>
    <w:rsid w:val="007F7732"/>
    <w:rsid w:val="007F7E23"/>
    <w:rsid w:val="00801F81"/>
    <w:rsid w:val="00802816"/>
    <w:rsid w:val="0080315A"/>
    <w:rsid w:val="00803999"/>
    <w:rsid w:val="008053B4"/>
    <w:rsid w:val="008058C0"/>
    <w:rsid w:val="0080593A"/>
    <w:rsid w:val="00805997"/>
    <w:rsid w:val="00806EBD"/>
    <w:rsid w:val="008070B0"/>
    <w:rsid w:val="008101A0"/>
    <w:rsid w:val="00810A5D"/>
    <w:rsid w:val="00811ECF"/>
    <w:rsid w:val="00812210"/>
    <w:rsid w:val="008138AF"/>
    <w:rsid w:val="008142AA"/>
    <w:rsid w:val="00822396"/>
    <w:rsid w:val="008230E1"/>
    <w:rsid w:val="008232B5"/>
    <w:rsid w:val="00823E9C"/>
    <w:rsid w:val="00824B39"/>
    <w:rsid w:val="00825EF7"/>
    <w:rsid w:val="0082718C"/>
    <w:rsid w:val="00827538"/>
    <w:rsid w:val="00827AB1"/>
    <w:rsid w:val="00827DF4"/>
    <w:rsid w:val="00830C99"/>
    <w:rsid w:val="00831481"/>
    <w:rsid w:val="008333ED"/>
    <w:rsid w:val="008341DE"/>
    <w:rsid w:val="0083501C"/>
    <w:rsid w:val="00836A7A"/>
    <w:rsid w:val="0084025E"/>
    <w:rsid w:val="00841586"/>
    <w:rsid w:val="0084326D"/>
    <w:rsid w:val="008436E1"/>
    <w:rsid w:val="00843BAE"/>
    <w:rsid w:val="00844C5D"/>
    <w:rsid w:val="00844F8B"/>
    <w:rsid w:val="00851F44"/>
    <w:rsid w:val="00853DB6"/>
    <w:rsid w:val="0085405C"/>
    <w:rsid w:val="00854336"/>
    <w:rsid w:val="008551C9"/>
    <w:rsid w:val="00855B61"/>
    <w:rsid w:val="00856256"/>
    <w:rsid w:val="0085682A"/>
    <w:rsid w:val="008572FC"/>
    <w:rsid w:val="00862A8A"/>
    <w:rsid w:val="00865BE9"/>
    <w:rsid w:val="00866EE5"/>
    <w:rsid w:val="008674E8"/>
    <w:rsid w:val="0087087B"/>
    <w:rsid w:val="00871DC9"/>
    <w:rsid w:val="00873542"/>
    <w:rsid w:val="00873DF8"/>
    <w:rsid w:val="00876CAC"/>
    <w:rsid w:val="00880D26"/>
    <w:rsid w:val="00885969"/>
    <w:rsid w:val="00885A0F"/>
    <w:rsid w:val="00886603"/>
    <w:rsid w:val="00886977"/>
    <w:rsid w:val="00886F1B"/>
    <w:rsid w:val="00887441"/>
    <w:rsid w:val="00894C5B"/>
    <w:rsid w:val="008958FB"/>
    <w:rsid w:val="00895E80"/>
    <w:rsid w:val="00897FA3"/>
    <w:rsid w:val="008A1E0D"/>
    <w:rsid w:val="008A28FC"/>
    <w:rsid w:val="008A4016"/>
    <w:rsid w:val="008A4D3C"/>
    <w:rsid w:val="008B249B"/>
    <w:rsid w:val="008B37B2"/>
    <w:rsid w:val="008B472E"/>
    <w:rsid w:val="008B48BD"/>
    <w:rsid w:val="008B6817"/>
    <w:rsid w:val="008C139B"/>
    <w:rsid w:val="008C152C"/>
    <w:rsid w:val="008C4487"/>
    <w:rsid w:val="008C51C5"/>
    <w:rsid w:val="008D2480"/>
    <w:rsid w:val="008D4018"/>
    <w:rsid w:val="008D4436"/>
    <w:rsid w:val="008D58D4"/>
    <w:rsid w:val="008D7EC0"/>
    <w:rsid w:val="008E4EBC"/>
    <w:rsid w:val="008E75ED"/>
    <w:rsid w:val="008E7C3B"/>
    <w:rsid w:val="008F0920"/>
    <w:rsid w:val="008F1E24"/>
    <w:rsid w:val="008F2D82"/>
    <w:rsid w:val="008F493D"/>
    <w:rsid w:val="008F4C2C"/>
    <w:rsid w:val="008F5267"/>
    <w:rsid w:val="008F5393"/>
    <w:rsid w:val="008F58A1"/>
    <w:rsid w:val="008F5A68"/>
    <w:rsid w:val="008F5DC8"/>
    <w:rsid w:val="008F7A3D"/>
    <w:rsid w:val="008F7AF0"/>
    <w:rsid w:val="00901211"/>
    <w:rsid w:val="00901701"/>
    <w:rsid w:val="0090234C"/>
    <w:rsid w:val="0090287B"/>
    <w:rsid w:val="009031F3"/>
    <w:rsid w:val="0090683A"/>
    <w:rsid w:val="009128F9"/>
    <w:rsid w:val="00913374"/>
    <w:rsid w:val="0091371B"/>
    <w:rsid w:val="00915F07"/>
    <w:rsid w:val="009171EC"/>
    <w:rsid w:val="00917D24"/>
    <w:rsid w:val="00920CC6"/>
    <w:rsid w:val="0092315A"/>
    <w:rsid w:val="00923494"/>
    <w:rsid w:val="00932F38"/>
    <w:rsid w:val="00933A51"/>
    <w:rsid w:val="009364D3"/>
    <w:rsid w:val="00946F12"/>
    <w:rsid w:val="009472EB"/>
    <w:rsid w:val="00950497"/>
    <w:rsid w:val="009506FD"/>
    <w:rsid w:val="00950DCD"/>
    <w:rsid w:val="00950FD9"/>
    <w:rsid w:val="00965700"/>
    <w:rsid w:val="009672C4"/>
    <w:rsid w:val="00967C7C"/>
    <w:rsid w:val="00972529"/>
    <w:rsid w:val="00972791"/>
    <w:rsid w:val="009737FF"/>
    <w:rsid w:val="0097386D"/>
    <w:rsid w:val="009757E0"/>
    <w:rsid w:val="00975EAD"/>
    <w:rsid w:val="00977057"/>
    <w:rsid w:val="00980552"/>
    <w:rsid w:val="00983559"/>
    <w:rsid w:val="009837FA"/>
    <w:rsid w:val="00985E62"/>
    <w:rsid w:val="00985FF5"/>
    <w:rsid w:val="009872EB"/>
    <w:rsid w:val="00987EF8"/>
    <w:rsid w:val="009922D9"/>
    <w:rsid w:val="00993B77"/>
    <w:rsid w:val="00995BC2"/>
    <w:rsid w:val="009A03B4"/>
    <w:rsid w:val="009A198E"/>
    <w:rsid w:val="009A2D54"/>
    <w:rsid w:val="009A39BC"/>
    <w:rsid w:val="009A7356"/>
    <w:rsid w:val="009B529E"/>
    <w:rsid w:val="009B585B"/>
    <w:rsid w:val="009B5C6E"/>
    <w:rsid w:val="009B6CDD"/>
    <w:rsid w:val="009B74B8"/>
    <w:rsid w:val="009C0BDB"/>
    <w:rsid w:val="009C611A"/>
    <w:rsid w:val="009C6248"/>
    <w:rsid w:val="009D05E5"/>
    <w:rsid w:val="009D464B"/>
    <w:rsid w:val="009D512C"/>
    <w:rsid w:val="009D533A"/>
    <w:rsid w:val="009E2F46"/>
    <w:rsid w:val="009E7189"/>
    <w:rsid w:val="009F18A5"/>
    <w:rsid w:val="009F2D83"/>
    <w:rsid w:val="009F3507"/>
    <w:rsid w:val="009F6EC9"/>
    <w:rsid w:val="009F7451"/>
    <w:rsid w:val="009F7D7F"/>
    <w:rsid w:val="00A05092"/>
    <w:rsid w:val="00A058F4"/>
    <w:rsid w:val="00A05C9C"/>
    <w:rsid w:val="00A06C32"/>
    <w:rsid w:val="00A07044"/>
    <w:rsid w:val="00A0724B"/>
    <w:rsid w:val="00A10AF2"/>
    <w:rsid w:val="00A10ED7"/>
    <w:rsid w:val="00A11419"/>
    <w:rsid w:val="00A11802"/>
    <w:rsid w:val="00A11FE7"/>
    <w:rsid w:val="00A14BF5"/>
    <w:rsid w:val="00A15C90"/>
    <w:rsid w:val="00A161D7"/>
    <w:rsid w:val="00A16257"/>
    <w:rsid w:val="00A205D0"/>
    <w:rsid w:val="00A259B4"/>
    <w:rsid w:val="00A25C67"/>
    <w:rsid w:val="00A314DC"/>
    <w:rsid w:val="00A33131"/>
    <w:rsid w:val="00A341D6"/>
    <w:rsid w:val="00A34AB9"/>
    <w:rsid w:val="00A355F7"/>
    <w:rsid w:val="00A363D6"/>
    <w:rsid w:val="00A368C9"/>
    <w:rsid w:val="00A37976"/>
    <w:rsid w:val="00A429AA"/>
    <w:rsid w:val="00A443F9"/>
    <w:rsid w:val="00A44D14"/>
    <w:rsid w:val="00A44F1D"/>
    <w:rsid w:val="00A469EE"/>
    <w:rsid w:val="00A47687"/>
    <w:rsid w:val="00A51BAF"/>
    <w:rsid w:val="00A5218E"/>
    <w:rsid w:val="00A53AC5"/>
    <w:rsid w:val="00A55123"/>
    <w:rsid w:val="00A5613D"/>
    <w:rsid w:val="00A56D6B"/>
    <w:rsid w:val="00A5756D"/>
    <w:rsid w:val="00A60FAA"/>
    <w:rsid w:val="00A62520"/>
    <w:rsid w:val="00A635AD"/>
    <w:rsid w:val="00A63EB7"/>
    <w:rsid w:val="00A67CD2"/>
    <w:rsid w:val="00A70A49"/>
    <w:rsid w:val="00A70B55"/>
    <w:rsid w:val="00A72646"/>
    <w:rsid w:val="00A73D85"/>
    <w:rsid w:val="00A81EC6"/>
    <w:rsid w:val="00A82E62"/>
    <w:rsid w:val="00A850F6"/>
    <w:rsid w:val="00A87077"/>
    <w:rsid w:val="00A8743E"/>
    <w:rsid w:val="00A876A2"/>
    <w:rsid w:val="00A90C61"/>
    <w:rsid w:val="00A917AE"/>
    <w:rsid w:val="00A92F05"/>
    <w:rsid w:val="00A935B6"/>
    <w:rsid w:val="00A951DA"/>
    <w:rsid w:val="00A97DE8"/>
    <w:rsid w:val="00AA14E3"/>
    <w:rsid w:val="00AA2EB0"/>
    <w:rsid w:val="00AA43F3"/>
    <w:rsid w:val="00AA46FF"/>
    <w:rsid w:val="00AA6A4B"/>
    <w:rsid w:val="00AA6D9C"/>
    <w:rsid w:val="00AA7057"/>
    <w:rsid w:val="00AA7563"/>
    <w:rsid w:val="00AB0BED"/>
    <w:rsid w:val="00AB2019"/>
    <w:rsid w:val="00AB2ED6"/>
    <w:rsid w:val="00AB3DAC"/>
    <w:rsid w:val="00AB5CF4"/>
    <w:rsid w:val="00AB7E6F"/>
    <w:rsid w:val="00AC0259"/>
    <w:rsid w:val="00AC6988"/>
    <w:rsid w:val="00AD34D2"/>
    <w:rsid w:val="00AD3FD7"/>
    <w:rsid w:val="00AD5D5F"/>
    <w:rsid w:val="00AD65B5"/>
    <w:rsid w:val="00AD666F"/>
    <w:rsid w:val="00AD6BF1"/>
    <w:rsid w:val="00AD70A6"/>
    <w:rsid w:val="00AD7A92"/>
    <w:rsid w:val="00AE0588"/>
    <w:rsid w:val="00AE1F49"/>
    <w:rsid w:val="00AE23EF"/>
    <w:rsid w:val="00AE2580"/>
    <w:rsid w:val="00AE4F7E"/>
    <w:rsid w:val="00AE54E1"/>
    <w:rsid w:val="00AE5C16"/>
    <w:rsid w:val="00AF1D88"/>
    <w:rsid w:val="00AF38B5"/>
    <w:rsid w:val="00AF3CF5"/>
    <w:rsid w:val="00AF5B83"/>
    <w:rsid w:val="00AF6A9A"/>
    <w:rsid w:val="00B0037C"/>
    <w:rsid w:val="00B011C1"/>
    <w:rsid w:val="00B018EA"/>
    <w:rsid w:val="00B01944"/>
    <w:rsid w:val="00B01A5A"/>
    <w:rsid w:val="00B03CB7"/>
    <w:rsid w:val="00B0519E"/>
    <w:rsid w:val="00B0699D"/>
    <w:rsid w:val="00B071EF"/>
    <w:rsid w:val="00B115E2"/>
    <w:rsid w:val="00B116F0"/>
    <w:rsid w:val="00B11D88"/>
    <w:rsid w:val="00B121D0"/>
    <w:rsid w:val="00B15D08"/>
    <w:rsid w:val="00B2039F"/>
    <w:rsid w:val="00B218CF"/>
    <w:rsid w:val="00B228A9"/>
    <w:rsid w:val="00B22B5C"/>
    <w:rsid w:val="00B25479"/>
    <w:rsid w:val="00B317A0"/>
    <w:rsid w:val="00B34B6B"/>
    <w:rsid w:val="00B35EA0"/>
    <w:rsid w:val="00B42BC3"/>
    <w:rsid w:val="00B462F5"/>
    <w:rsid w:val="00B479C8"/>
    <w:rsid w:val="00B50E2A"/>
    <w:rsid w:val="00B525AE"/>
    <w:rsid w:val="00B53E91"/>
    <w:rsid w:val="00B543CC"/>
    <w:rsid w:val="00B5552D"/>
    <w:rsid w:val="00B55583"/>
    <w:rsid w:val="00B55E22"/>
    <w:rsid w:val="00B60031"/>
    <w:rsid w:val="00B6140B"/>
    <w:rsid w:val="00B6295F"/>
    <w:rsid w:val="00B67256"/>
    <w:rsid w:val="00B7292D"/>
    <w:rsid w:val="00B72C0E"/>
    <w:rsid w:val="00B734C5"/>
    <w:rsid w:val="00B73B98"/>
    <w:rsid w:val="00B76C48"/>
    <w:rsid w:val="00B80B55"/>
    <w:rsid w:val="00B815C3"/>
    <w:rsid w:val="00B825A6"/>
    <w:rsid w:val="00B83979"/>
    <w:rsid w:val="00B850D0"/>
    <w:rsid w:val="00B86DD9"/>
    <w:rsid w:val="00B86E25"/>
    <w:rsid w:val="00B8798E"/>
    <w:rsid w:val="00B87E1B"/>
    <w:rsid w:val="00B9152C"/>
    <w:rsid w:val="00B9302E"/>
    <w:rsid w:val="00B93961"/>
    <w:rsid w:val="00B94F1E"/>
    <w:rsid w:val="00B961C0"/>
    <w:rsid w:val="00B97E48"/>
    <w:rsid w:val="00BA2917"/>
    <w:rsid w:val="00BA2E14"/>
    <w:rsid w:val="00BA3DD1"/>
    <w:rsid w:val="00BB107F"/>
    <w:rsid w:val="00BB326A"/>
    <w:rsid w:val="00BB4A87"/>
    <w:rsid w:val="00BB4BF6"/>
    <w:rsid w:val="00BB5139"/>
    <w:rsid w:val="00BB6CFA"/>
    <w:rsid w:val="00BB7FEC"/>
    <w:rsid w:val="00BC02C8"/>
    <w:rsid w:val="00BC061E"/>
    <w:rsid w:val="00BC0DA2"/>
    <w:rsid w:val="00BC2739"/>
    <w:rsid w:val="00BC2AD2"/>
    <w:rsid w:val="00BC30B4"/>
    <w:rsid w:val="00BC3412"/>
    <w:rsid w:val="00BC3A96"/>
    <w:rsid w:val="00BC60D8"/>
    <w:rsid w:val="00BC6DC2"/>
    <w:rsid w:val="00BD333D"/>
    <w:rsid w:val="00BD3AC9"/>
    <w:rsid w:val="00BD5C01"/>
    <w:rsid w:val="00BD6371"/>
    <w:rsid w:val="00BE0E60"/>
    <w:rsid w:val="00BE0FDA"/>
    <w:rsid w:val="00BE2DC6"/>
    <w:rsid w:val="00BE5F4D"/>
    <w:rsid w:val="00BE7F07"/>
    <w:rsid w:val="00BF1FC0"/>
    <w:rsid w:val="00BF27CC"/>
    <w:rsid w:val="00BF4195"/>
    <w:rsid w:val="00BF4708"/>
    <w:rsid w:val="00BF50AA"/>
    <w:rsid w:val="00BF52E0"/>
    <w:rsid w:val="00BF5B17"/>
    <w:rsid w:val="00BF613D"/>
    <w:rsid w:val="00C01A4D"/>
    <w:rsid w:val="00C01C08"/>
    <w:rsid w:val="00C02C93"/>
    <w:rsid w:val="00C04A22"/>
    <w:rsid w:val="00C1059F"/>
    <w:rsid w:val="00C11B0B"/>
    <w:rsid w:val="00C12968"/>
    <w:rsid w:val="00C12CC3"/>
    <w:rsid w:val="00C14B5C"/>
    <w:rsid w:val="00C14E19"/>
    <w:rsid w:val="00C1579B"/>
    <w:rsid w:val="00C1723F"/>
    <w:rsid w:val="00C17C54"/>
    <w:rsid w:val="00C22AB9"/>
    <w:rsid w:val="00C234E9"/>
    <w:rsid w:val="00C23E58"/>
    <w:rsid w:val="00C24E46"/>
    <w:rsid w:val="00C250D2"/>
    <w:rsid w:val="00C27E2A"/>
    <w:rsid w:val="00C32A39"/>
    <w:rsid w:val="00C35001"/>
    <w:rsid w:val="00C408E6"/>
    <w:rsid w:val="00C41C54"/>
    <w:rsid w:val="00C41DFF"/>
    <w:rsid w:val="00C442BA"/>
    <w:rsid w:val="00C46CAE"/>
    <w:rsid w:val="00C47BA4"/>
    <w:rsid w:val="00C51588"/>
    <w:rsid w:val="00C51B3C"/>
    <w:rsid w:val="00C52B78"/>
    <w:rsid w:val="00C541C8"/>
    <w:rsid w:val="00C57DB1"/>
    <w:rsid w:val="00C60911"/>
    <w:rsid w:val="00C63D68"/>
    <w:rsid w:val="00C64023"/>
    <w:rsid w:val="00C64B17"/>
    <w:rsid w:val="00C661C1"/>
    <w:rsid w:val="00C70405"/>
    <w:rsid w:val="00C713C9"/>
    <w:rsid w:val="00C72C3D"/>
    <w:rsid w:val="00C7349C"/>
    <w:rsid w:val="00C74105"/>
    <w:rsid w:val="00C7482C"/>
    <w:rsid w:val="00C7721C"/>
    <w:rsid w:val="00C82EFE"/>
    <w:rsid w:val="00C831B2"/>
    <w:rsid w:val="00C8472D"/>
    <w:rsid w:val="00C8477E"/>
    <w:rsid w:val="00C85A48"/>
    <w:rsid w:val="00C872F4"/>
    <w:rsid w:val="00C876BF"/>
    <w:rsid w:val="00C90DCD"/>
    <w:rsid w:val="00C919CC"/>
    <w:rsid w:val="00C920F7"/>
    <w:rsid w:val="00C93C0E"/>
    <w:rsid w:val="00C943D3"/>
    <w:rsid w:val="00C95937"/>
    <w:rsid w:val="00C97016"/>
    <w:rsid w:val="00CA0E56"/>
    <w:rsid w:val="00CA1916"/>
    <w:rsid w:val="00CA2AED"/>
    <w:rsid w:val="00CA3125"/>
    <w:rsid w:val="00CA32AC"/>
    <w:rsid w:val="00CA352A"/>
    <w:rsid w:val="00CA4D7B"/>
    <w:rsid w:val="00CA52D4"/>
    <w:rsid w:val="00CA68E8"/>
    <w:rsid w:val="00CB139C"/>
    <w:rsid w:val="00CB210E"/>
    <w:rsid w:val="00CB2343"/>
    <w:rsid w:val="00CB6E9F"/>
    <w:rsid w:val="00CB7F01"/>
    <w:rsid w:val="00CC064C"/>
    <w:rsid w:val="00CC2A47"/>
    <w:rsid w:val="00CC2E9F"/>
    <w:rsid w:val="00CC4170"/>
    <w:rsid w:val="00CD063B"/>
    <w:rsid w:val="00CD07B9"/>
    <w:rsid w:val="00CD25D4"/>
    <w:rsid w:val="00CD33C9"/>
    <w:rsid w:val="00CD3968"/>
    <w:rsid w:val="00CE01CB"/>
    <w:rsid w:val="00CE2013"/>
    <w:rsid w:val="00CE3581"/>
    <w:rsid w:val="00CE3DF0"/>
    <w:rsid w:val="00CE41A8"/>
    <w:rsid w:val="00CE5902"/>
    <w:rsid w:val="00CE59F6"/>
    <w:rsid w:val="00CE66DE"/>
    <w:rsid w:val="00CE6869"/>
    <w:rsid w:val="00CE7C70"/>
    <w:rsid w:val="00CF1EF2"/>
    <w:rsid w:val="00CF6110"/>
    <w:rsid w:val="00CF6667"/>
    <w:rsid w:val="00D0173A"/>
    <w:rsid w:val="00D018DE"/>
    <w:rsid w:val="00D01A21"/>
    <w:rsid w:val="00D02556"/>
    <w:rsid w:val="00D0280C"/>
    <w:rsid w:val="00D061FC"/>
    <w:rsid w:val="00D07F2D"/>
    <w:rsid w:val="00D149A7"/>
    <w:rsid w:val="00D17192"/>
    <w:rsid w:val="00D207B6"/>
    <w:rsid w:val="00D20C48"/>
    <w:rsid w:val="00D226E4"/>
    <w:rsid w:val="00D242AD"/>
    <w:rsid w:val="00D2461F"/>
    <w:rsid w:val="00D2504A"/>
    <w:rsid w:val="00D30134"/>
    <w:rsid w:val="00D30FE2"/>
    <w:rsid w:val="00D31110"/>
    <w:rsid w:val="00D317A0"/>
    <w:rsid w:val="00D3310F"/>
    <w:rsid w:val="00D35419"/>
    <w:rsid w:val="00D36E23"/>
    <w:rsid w:val="00D378D1"/>
    <w:rsid w:val="00D41FB3"/>
    <w:rsid w:val="00D42FC5"/>
    <w:rsid w:val="00D433AB"/>
    <w:rsid w:val="00D469E4"/>
    <w:rsid w:val="00D479B4"/>
    <w:rsid w:val="00D47D9D"/>
    <w:rsid w:val="00D51836"/>
    <w:rsid w:val="00D5280C"/>
    <w:rsid w:val="00D53066"/>
    <w:rsid w:val="00D53D0F"/>
    <w:rsid w:val="00D55625"/>
    <w:rsid w:val="00D563C5"/>
    <w:rsid w:val="00D565C6"/>
    <w:rsid w:val="00D56636"/>
    <w:rsid w:val="00D56B90"/>
    <w:rsid w:val="00D60D73"/>
    <w:rsid w:val="00D61805"/>
    <w:rsid w:val="00D61FD5"/>
    <w:rsid w:val="00D66239"/>
    <w:rsid w:val="00D67BC0"/>
    <w:rsid w:val="00D700F6"/>
    <w:rsid w:val="00D712AC"/>
    <w:rsid w:val="00D7139A"/>
    <w:rsid w:val="00D72803"/>
    <w:rsid w:val="00D7323C"/>
    <w:rsid w:val="00D74BAA"/>
    <w:rsid w:val="00D8017F"/>
    <w:rsid w:val="00D8491D"/>
    <w:rsid w:val="00D84EA8"/>
    <w:rsid w:val="00D86B4B"/>
    <w:rsid w:val="00D871ED"/>
    <w:rsid w:val="00D93E23"/>
    <w:rsid w:val="00D95C36"/>
    <w:rsid w:val="00D97031"/>
    <w:rsid w:val="00D975E5"/>
    <w:rsid w:val="00DA3CAC"/>
    <w:rsid w:val="00DA5C07"/>
    <w:rsid w:val="00DA5D01"/>
    <w:rsid w:val="00DA65A1"/>
    <w:rsid w:val="00DA69A7"/>
    <w:rsid w:val="00DA6CFC"/>
    <w:rsid w:val="00DB0F42"/>
    <w:rsid w:val="00DB2316"/>
    <w:rsid w:val="00DB2978"/>
    <w:rsid w:val="00DB478C"/>
    <w:rsid w:val="00DC05B6"/>
    <w:rsid w:val="00DC0703"/>
    <w:rsid w:val="00DC26AA"/>
    <w:rsid w:val="00DC28AD"/>
    <w:rsid w:val="00DC3676"/>
    <w:rsid w:val="00DC37E6"/>
    <w:rsid w:val="00DC3C20"/>
    <w:rsid w:val="00DC7691"/>
    <w:rsid w:val="00DD1367"/>
    <w:rsid w:val="00DD7633"/>
    <w:rsid w:val="00DD7A66"/>
    <w:rsid w:val="00DE1323"/>
    <w:rsid w:val="00DE1B85"/>
    <w:rsid w:val="00DE1E0E"/>
    <w:rsid w:val="00DE1E67"/>
    <w:rsid w:val="00DE2532"/>
    <w:rsid w:val="00DE2B19"/>
    <w:rsid w:val="00DE2BAC"/>
    <w:rsid w:val="00DE31AC"/>
    <w:rsid w:val="00DE460E"/>
    <w:rsid w:val="00DE4C7F"/>
    <w:rsid w:val="00DE5A2F"/>
    <w:rsid w:val="00DE7059"/>
    <w:rsid w:val="00DE7EB5"/>
    <w:rsid w:val="00DE7F0D"/>
    <w:rsid w:val="00DF0A5C"/>
    <w:rsid w:val="00DF3404"/>
    <w:rsid w:val="00DF4D64"/>
    <w:rsid w:val="00DF5BDA"/>
    <w:rsid w:val="00DF7F33"/>
    <w:rsid w:val="00E0039F"/>
    <w:rsid w:val="00E06436"/>
    <w:rsid w:val="00E139BA"/>
    <w:rsid w:val="00E21BE2"/>
    <w:rsid w:val="00E21C6A"/>
    <w:rsid w:val="00E251B0"/>
    <w:rsid w:val="00E3066A"/>
    <w:rsid w:val="00E30765"/>
    <w:rsid w:val="00E32856"/>
    <w:rsid w:val="00E359BE"/>
    <w:rsid w:val="00E35C5F"/>
    <w:rsid w:val="00E404C9"/>
    <w:rsid w:val="00E40A14"/>
    <w:rsid w:val="00E426EF"/>
    <w:rsid w:val="00E42886"/>
    <w:rsid w:val="00E50477"/>
    <w:rsid w:val="00E55D38"/>
    <w:rsid w:val="00E57D59"/>
    <w:rsid w:val="00E61E60"/>
    <w:rsid w:val="00E65DBE"/>
    <w:rsid w:val="00E66A08"/>
    <w:rsid w:val="00E676CC"/>
    <w:rsid w:val="00E6797B"/>
    <w:rsid w:val="00E701BA"/>
    <w:rsid w:val="00E72324"/>
    <w:rsid w:val="00E73949"/>
    <w:rsid w:val="00E739F3"/>
    <w:rsid w:val="00E73C21"/>
    <w:rsid w:val="00E75CCC"/>
    <w:rsid w:val="00E76202"/>
    <w:rsid w:val="00E76866"/>
    <w:rsid w:val="00E80029"/>
    <w:rsid w:val="00E803B7"/>
    <w:rsid w:val="00E80704"/>
    <w:rsid w:val="00E82577"/>
    <w:rsid w:val="00E86742"/>
    <w:rsid w:val="00E90848"/>
    <w:rsid w:val="00E91932"/>
    <w:rsid w:val="00E91B9E"/>
    <w:rsid w:val="00E91C8A"/>
    <w:rsid w:val="00E9296E"/>
    <w:rsid w:val="00E930B5"/>
    <w:rsid w:val="00E931F8"/>
    <w:rsid w:val="00E962B4"/>
    <w:rsid w:val="00E97929"/>
    <w:rsid w:val="00EA2F48"/>
    <w:rsid w:val="00EA4E81"/>
    <w:rsid w:val="00EA5ED5"/>
    <w:rsid w:val="00EA6409"/>
    <w:rsid w:val="00EB2968"/>
    <w:rsid w:val="00EB299F"/>
    <w:rsid w:val="00EB36D2"/>
    <w:rsid w:val="00EB4A91"/>
    <w:rsid w:val="00EB7547"/>
    <w:rsid w:val="00EC0B20"/>
    <w:rsid w:val="00EC1F1C"/>
    <w:rsid w:val="00EC25E9"/>
    <w:rsid w:val="00EC2D93"/>
    <w:rsid w:val="00EC3150"/>
    <w:rsid w:val="00EC3255"/>
    <w:rsid w:val="00EC3A71"/>
    <w:rsid w:val="00EC4772"/>
    <w:rsid w:val="00EC6894"/>
    <w:rsid w:val="00EC7D85"/>
    <w:rsid w:val="00ED111C"/>
    <w:rsid w:val="00ED1C5E"/>
    <w:rsid w:val="00ED3D53"/>
    <w:rsid w:val="00ED5D00"/>
    <w:rsid w:val="00ED76F8"/>
    <w:rsid w:val="00EE087B"/>
    <w:rsid w:val="00EE3405"/>
    <w:rsid w:val="00EE3EB2"/>
    <w:rsid w:val="00EE689A"/>
    <w:rsid w:val="00EE7BDD"/>
    <w:rsid w:val="00EF0446"/>
    <w:rsid w:val="00EF0629"/>
    <w:rsid w:val="00EF1650"/>
    <w:rsid w:val="00EF3DAE"/>
    <w:rsid w:val="00EF45ED"/>
    <w:rsid w:val="00F000DA"/>
    <w:rsid w:val="00F00A78"/>
    <w:rsid w:val="00F0139F"/>
    <w:rsid w:val="00F04AEE"/>
    <w:rsid w:val="00F07AFF"/>
    <w:rsid w:val="00F1319C"/>
    <w:rsid w:val="00F155DD"/>
    <w:rsid w:val="00F15CF0"/>
    <w:rsid w:val="00F16A24"/>
    <w:rsid w:val="00F16AC3"/>
    <w:rsid w:val="00F21945"/>
    <w:rsid w:val="00F26865"/>
    <w:rsid w:val="00F30AB8"/>
    <w:rsid w:val="00F34FFC"/>
    <w:rsid w:val="00F359B4"/>
    <w:rsid w:val="00F37014"/>
    <w:rsid w:val="00F37E53"/>
    <w:rsid w:val="00F37FB9"/>
    <w:rsid w:val="00F403DC"/>
    <w:rsid w:val="00F418D4"/>
    <w:rsid w:val="00F42E4F"/>
    <w:rsid w:val="00F47B48"/>
    <w:rsid w:val="00F5205B"/>
    <w:rsid w:val="00F56679"/>
    <w:rsid w:val="00F56E43"/>
    <w:rsid w:val="00F60B74"/>
    <w:rsid w:val="00F62614"/>
    <w:rsid w:val="00F6265E"/>
    <w:rsid w:val="00F62A6D"/>
    <w:rsid w:val="00F66F09"/>
    <w:rsid w:val="00F718E0"/>
    <w:rsid w:val="00F72C54"/>
    <w:rsid w:val="00F735FB"/>
    <w:rsid w:val="00F74693"/>
    <w:rsid w:val="00F74F88"/>
    <w:rsid w:val="00F7741E"/>
    <w:rsid w:val="00F77FD8"/>
    <w:rsid w:val="00F80B5F"/>
    <w:rsid w:val="00F823A0"/>
    <w:rsid w:val="00F847E8"/>
    <w:rsid w:val="00F85929"/>
    <w:rsid w:val="00F866D2"/>
    <w:rsid w:val="00F86FEB"/>
    <w:rsid w:val="00F8708A"/>
    <w:rsid w:val="00F90700"/>
    <w:rsid w:val="00F90D3D"/>
    <w:rsid w:val="00F9234A"/>
    <w:rsid w:val="00F932BA"/>
    <w:rsid w:val="00F93559"/>
    <w:rsid w:val="00F94835"/>
    <w:rsid w:val="00F97D5F"/>
    <w:rsid w:val="00FA2A1E"/>
    <w:rsid w:val="00FA2DDC"/>
    <w:rsid w:val="00FA4C72"/>
    <w:rsid w:val="00FA58B4"/>
    <w:rsid w:val="00FA7C79"/>
    <w:rsid w:val="00FB2381"/>
    <w:rsid w:val="00FB3618"/>
    <w:rsid w:val="00FB42E7"/>
    <w:rsid w:val="00FB45ED"/>
    <w:rsid w:val="00FB76AD"/>
    <w:rsid w:val="00FB7996"/>
    <w:rsid w:val="00FB7B72"/>
    <w:rsid w:val="00FC0F47"/>
    <w:rsid w:val="00FC1088"/>
    <w:rsid w:val="00FC39D9"/>
    <w:rsid w:val="00FC4069"/>
    <w:rsid w:val="00FC471A"/>
    <w:rsid w:val="00FC4741"/>
    <w:rsid w:val="00FC6817"/>
    <w:rsid w:val="00FC6834"/>
    <w:rsid w:val="00FD10CE"/>
    <w:rsid w:val="00FD2B55"/>
    <w:rsid w:val="00FD432C"/>
    <w:rsid w:val="00FD47A0"/>
    <w:rsid w:val="00FD569F"/>
    <w:rsid w:val="00FD7D2E"/>
    <w:rsid w:val="00FE1CBB"/>
    <w:rsid w:val="00FE1EEB"/>
    <w:rsid w:val="00FE2C87"/>
    <w:rsid w:val="00FE7554"/>
    <w:rsid w:val="00FF2E79"/>
    <w:rsid w:val="00FF3741"/>
    <w:rsid w:val="00FF6474"/>
    <w:rsid w:val="00FF6E83"/>
    <w:rsid w:val="00FF7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321"/>
  <w15:chartTrackingRefBased/>
  <w15:docId w15:val="{602D8285-4B6A-46BF-A2DD-21AB059D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366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0377A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4AE"/>
    <w:rPr>
      <w:color w:val="0563C1" w:themeColor="hyperlink"/>
      <w:u w:val="single"/>
    </w:rPr>
  </w:style>
  <w:style w:type="character" w:styleId="UnresolvedMention">
    <w:name w:val="Unresolved Mention"/>
    <w:basedOn w:val="DefaultParagraphFont"/>
    <w:uiPriority w:val="99"/>
    <w:semiHidden/>
    <w:unhideWhenUsed/>
    <w:rsid w:val="001214AE"/>
    <w:rPr>
      <w:color w:val="605E5C"/>
      <w:shd w:val="clear" w:color="auto" w:fill="E1DFDD"/>
    </w:rPr>
  </w:style>
  <w:style w:type="character" w:styleId="CommentReference">
    <w:name w:val="annotation reference"/>
    <w:basedOn w:val="DefaultParagraphFont"/>
    <w:uiPriority w:val="99"/>
    <w:semiHidden/>
    <w:unhideWhenUsed/>
    <w:rsid w:val="00BE2DC6"/>
    <w:rPr>
      <w:sz w:val="16"/>
      <w:szCs w:val="16"/>
    </w:rPr>
  </w:style>
  <w:style w:type="paragraph" w:styleId="CommentText">
    <w:name w:val="annotation text"/>
    <w:basedOn w:val="Normal"/>
    <w:link w:val="CommentTextChar"/>
    <w:uiPriority w:val="99"/>
    <w:semiHidden/>
    <w:unhideWhenUsed/>
    <w:rsid w:val="00BE2DC6"/>
    <w:pPr>
      <w:spacing w:line="240" w:lineRule="auto"/>
    </w:pPr>
    <w:rPr>
      <w:sz w:val="20"/>
      <w:szCs w:val="20"/>
    </w:rPr>
  </w:style>
  <w:style w:type="character" w:customStyle="1" w:styleId="CommentTextChar">
    <w:name w:val="Comment Text Char"/>
    <w:basedOn w:val="DefaultParagraphFont"/>
    <w:link w:val="CommentText"/>
    <w:uiPriority w:val="99"/>
    <w:semiHidden/>
    <w:rsid w:val="00BE2DC6"/>
    <w:rPr>
      <w:sz w:val="20"/>
      <w:szCs w:val="20"/>
    </w:rPr>
  </w:style>
  <w:style w:type="character" w:styleId="FollowedHyperlink">
    <w:name w:val="FollowedHyperlink"/>
    <w:basedOn w:val="DefaultParagraphFont"/>
    <w:uiPriority w:val="99"/>
    <w:semiHidden/>
    <w:unhideWhenUsed/>
    <w:rsid w:val="00E930B5"/>
    <w:rPr>
      <w:color w:val="954F72" w:themeColor="followedHyperlink"/>
      <w:u w:val="single"/>
    </w:rPr>
  </w:style>
  <w:style w:type="paragraph" w:styleId="NormalWeb">
    <w:name w:val="Normal (Web)"/>
    <w:basedOn w:val="Normal"/>
    <w:uiPriority w:val="99"/>
    <w:unhideWhenUsed/>
    <w:rsid w:val="00FB7B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0A8A"/>
    <w:rPr>
      <w:b/>
      <w:bCs/>
    </w:rPr>
  </w:style>
  <w:style w:type="character" w:customStyle="1" w:styleId="blog-name">
    <w:name w:val="blog-name"/>
    <w:basedOn w:val="DefaultParagraphFont"/>
    <w:rsid w:val="003862B4"/>
  </w:style>
  <w:style w:type="paragraph" w:customStyle="1" w:styleId="BodyA">
    <w:name w:val="Body A"/>
    <w:rsid w:val="001B4703"/>
    <w:pPr>
      <w:spacing w:after="0" w:line="240" w:lineRule="auto"/>
    </w:pPr>
    <w:rPr>
      <w:rFonts w:ascii="Helvetica" w:eastAsia="ヒラギノ角ゴ Pro W3" w:hAnsi="Helvetica" w:cs="Times New Roman"/>
      <w:color w:val="000000"/>
      <w:sz w:val="24"/>
      <w:szCs w:val="20"/>
      <w:lang w:val="en-US" w:eastAsia="en-GB"/>
    </w:rPr>
  </w:style>
  <w:style w:type="paragraph" w:customStyle="1" w:styleId="Default">
    <w:name w:val="Default"/>
    <w:rsid w:val="00855B61"/>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BC60D8"/>
    <w:pPr>
      <w:spacing w:after="0" w:line="240" w:lineRule="auto"/>
      <w:ind w:left="720"/>
      <w:contextualSpacing/>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A259B4"/>
    <w:pPr>
      <w:spacing w:after="120"/>
    </w:pPr>
  </w:style>
  <w:style w:type="character" w:customStyle="1" w:styleId="BodyTextChar">
    <w:name w:val="Body Text Char"/>
    <w:basedOn w:val="DefaultParagraphFont"/>
    <w:link w:val="BodyText"/>
    <w:uiPriority w:val="99"/>
    <w:rsid w:val="00A259B4"/>
  </w:style>
  <w:style w:type="character" w:customStyle="1" w:styleId="Heading2Char">
    <w:name w:val="Heading 2 Char"/>
    <w:basedOn w:val="DefaultParagraphFont"/>
    <w:link w:val="Heading2"/>
    <w:uiPriority w:val="9"/>
    <w:semiHidden/>
    <w:rsid w:val="00636640"/>
    <w:rPr>
      <w:rFonts w:asciiTheme="majorHAnsi" w:eastAsiaTheme="majorEastAsia" w:hAnsiTheme="majorHAnsi" w:cstheme="majorBidi"/>
      <w:color w:val="2F5496" w:themeColor="accent1" w:themeShade="BF"/>
      <w:sz w:val="26"/>
      <w:szCs w:val="26"/>
    </w:rPr>
  </w:style>
  <w:style w:type="paragraph" w:customStyle="1" w:styleId="dcr-s23rjr">
    <w:name w:val="dcr-s23rjr"/>
    <w:basedOn w:val="Normal"/>
    <w:rsid w:val="006F11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97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FA3"/>
  </w:style>
  <w:style w:type="paragraph" w:styleId="Footer">
    <w:name w:val="footer"/>
    <w:basedOn w:val="Normal"/>
    <w:link w:val="FooterChar"/>
    <w:uiPriority w:val="99"/>
    <w:unhideWhenUsed/>
    <w:rsid w:val="00897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FA3"/>
  </w:style>
  <w:style w:type="paragraph" w:styleId="CommentSubject">
    <w:name w:val="annotation subject"/>
    <w:basedOn w:val="CommentText"/>
    <w:next w:val="CommentText"/>
    <w:link w:val="CommentSubjectChar"/>
    <w:uiPriority w:val="99"/>
    <w:semiHidden/>
    <w:unhideWhenUsed/>
    <w:rsid w:val="003A34ED"/>
    <w:rPr>
      <w:b/>
      <w:bCs/>
    </w:rPr>
  </w:style>
  <w:style w:type="character" w:customStyle="1" w:styleId="CommentSubjectChar">
    <w:name w:val="Comment Subject Char"/>
    <w:basedOn w:val="CommentTextChar"/>
    <w:link w:val="CommentSubject"/>
    <w:uiPriority w:val="99"/>
    <w:semiHidden/>
    <w:rsid w:val="003A34ED"/>
    <w:rPr>
      <w:b/>
      <w:bCs/>
      <w:sz w:val="20"/>
      <w:szCs w:val="20"/>
    </w:rPr>
  </w:style>
  <w:style w:type="paragraph" w:styleId="Revision">
    <w:name w:val="Revision"/>
    <w:hidden/>
    <w:uiPriority w:val="99"/>
    <w:semiHidden/>
    <w:rsid w:val="003A34ED"/>
    <w:pPr>
      <w:spacing w:after="0" w:line="240" w:lineRule="auto"/>
    </w:pPr>
  </w:style>
  <w:style w:type="character" w:customStyle="1" w:styleId="Heading4Char">
    <w:name w:val="Heading 4 Char"/>
    <w:basedOn w:val="DefaultParagraphFont"/>
    <w:link w:val="Heading4"/>
    <w:uiPriority w:val="9"/>
    <w:rsid w:val="000377A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4702">
      <w:bodyDiv w:val="1"/>
      <w:marLeft w:val="0"/>
      <w:marRight w:val="0"/>
      <w:marTop w:val="0"/>
      <w:marBottom w:val="0"/>
      <w:divBdr>
        <w:top w:val="none" w:sz="0" w:space="0" w:color="auto"/>
        <w:left w:val="none" w:sz="0" w:space="0" w:color="auto"/>
        <w:bottom w:val="none" w:sz="0" w:space="0" w:color="auto"/>
        <w:right w:val="none" w:sz="0" w:space="0" w:color="auto"/>
      </w:divBdr>
    </w:div>
    <w:div w:id="263614118">
      <w:bodyDiv w:val="1"/>
      <w:marLeft w:val="0"/>
      <w:marRight w:val="0"/>
      <w:marTop w:val="0"/>
      <w:marBottom w:val="0"/>
      <w:divBdr>
        <w:top w:val="none" w:sz="0" w:space="0" w:color="auto"/>
        <w:left w:val="none" w:sz="0" w:space="0" w:color="auto"/>
        <w:bottom w:val="none" w:sz="0" w:space="0" w:color="auto"/>
        <w:right w:val="none" w:sz="0" w:space="0" w:color="auto"/>
      </w:divBdr>
    </w:div>
    <w:div w:id="291985828">
      <w:bodyDiv w:val="1"/>
      <w:marLeft w:val="0"/>
      <w:marRight w:val="0"/>
      <w:marTop w:val="0"/>
      <w:marBottom w:val="0"/>
      <w:divBdr>
        <w:top w:val="none" w:sz="0" w:space="0" w:color="auto"/>
        <w:left w:val="none" w:sz="0" w:space="0" w:color="auto"/>
        <w:bottom w:val="none" w:sz="0" w:space="0" w:color="auto"/>
        <w:right w:val="none" w:sz="0" w:space="0" w:color="auto"/>
      </w:divBdr>
    </w:div>
    <w:div w:id="296955209">
      <w:bodyDiv w:val="1"/>
      <w:marLeft w:val="0"/>
      <w:marRight w:val="0"/>
      <w:marTop w:val="0"/>
      <w:marBottom w:val="0"/>
      <w:divBdr>
        <w:top w:val="none" w:sz="0" w:space="0" w:color="auto"/>
        <w:left w:val="none" w:sz="0" w:space="0" w:color="auto"/>
        <w:bottom w:val="none" w:sz="0" w:space="0" w:color="auto"/>
        <w:right w:val="none" w:sz="0" w:space="0" w:color="auto"/>
      </w:divBdr>
      <w:divsChild>
        <w:div w:id="1850944228">
          <w:marLeft w:val="547"/>
          <w:marRight w:val="0"/>
          <w:marTop w:val="130"/>
          <w:marBottom w:val="0"/>
          <w:divBdr>
            <w:top w:val="none" w:sz="0" w:space="0" w:color="auto"/>
            <w:left w:val="none" w:sz="0" w:space="0" w:color="auto"/>
            <w:bottom w:val="none" w:sz="0" w:space="0" w:color="auto"/>
            <w:right w:val="none" w:sz="0" w:space="0" w:color="auto"/>
          </w:divBdr>
        </w:div>
      </w:divsChild>
    </w:div>
    <w:div w:id="353963431">
      <w:bodyDiv w:val="1"/>
      <w:marLeft w:val="0"/>
      <w:marRight w:val="0"/>
      <w:marTop w:val="0"/>
      <w:marBottom w:val="0"/>
      <w:divBdr>
        <w:top w:val="none" w:sz="0" w:space="0" w:color="auto"/>
        <w:left w:val="none" w:sz="0" w:space="0" w:color="auto"/>
        <w:bottom w:val="none" w:sz="0" w:space="0" w:color="auto"/>
        <w:right w:val="none" w:sz="0" w:space="0" w:color="auto"/>
      </w:divBdr>
    </w:div>
    <w:div w:id="354617743">
      <w:bodyDiv w:val="1"/>
      <w:marLeft w:val="0"/>
      <w:marRight w:val="0"/>
      <w:marTop w:val="0"/>
      <w:marBottom w:val="0"/>
      <w:divBdr>
        <w:top w:val="none" w:sz="0" w:space="0" w:color="auto"/>
        <w:left w:val="none" w:sz="0" w:space="0" w:color="auto"/>
        <w:bottom w:val="none" w:sz="0" w:space="0" w:color="auto"/>
        <w:right w:val="none" w:sz="0" w:space="0" w:color="auto"/>
      </w:divBdr>
    </w:div>
    <w:div w:id="522133503">
      <w:bodyDiv w:val="1"/>
      <w:marLeft w:val="0"/>
      <w:marRight w:val="0"/>
      <w:marTop w:val="0"/>
      <w:marBottom w:val="0"/>
      <w:divBdr>
        <w:top w:val="none" w:sz="0" w:space="0" w:color="auto"/>
        <w:left w:val="none" w:sz="0" w:space="0" w:color="auto"/>
        <w:bottom w:val="none" w:sz="0" w:space="0" w:color="auto"/>
        <w:right w:val="none" w:sz="0" w:space="0" w:color="auto"/>
      </w:divBdr>
      <w:divsChild>
        <w:div w:id="1080371428">
          <w:marLeft w:val="0"/>
          <w:marRight w:val="0"/>
          <w:marTop w:val="0"/>
          <w:marBottom w:val="150"/>
          <w:divBdr>
            <w:top w:val="none" w:sz="0" w:space="0" w:color="auto"/>
            <w:left w:val="none" w:sz="0" w:space="0" w:color="auto"/>
            <w:bottom w:val="none" w:sz="0" w:space="0" w:color="auto"/>
            <w:right w:val="none" w:sz="0" w:space="0" w:color="auto"/>
          </w:divBdr>
        </w:div>
      </w:divsChild>
    </w:div>
    <w:div w:id="679623778">
      <w:bodyDiv w:val="1"/>
      <w:marLeft w:val="0"/>
      <w:marRight w:val="0"/>
      <w:marTop w:val="0"/>
      <w:marBottom w:val="0"/>
      <w:divBdr>
        <w:top w:val="none" w:sz="0" w:space="0" w:color="auto"/>
        <w:left w:val="none" w:sz="0" w:space="0" w:color="auto"/>
        <w:bottom w:val="none" w:sz="0" w:space="0" w:color="auto"/>
        <w:right w:val="none" w:sz="0" w:space="0" w:color="auto"/>
      </w:divBdr>
    </w:div>
    <w:div w:id="794755998">
      <w:bodyDiv w:val="1"/>
      <w:marLeft w:val="0"/>
      <w:marRight w:val="0"/>
      <w:marTop w:val="0"/>
      <w:marBottom w:val="0"/>
      <w:divBdr>
        <w:top w:val="none" w:sz="0" w:space="0" w:color="auto"/>
        <w:left w:val="none" w:sz="0" w:space="0" w:color="auto"/>
        <w:bottom w:val="none" w:sz="0" w:space="0" w:color="auto"/>
        <w:right w:val="none" w:sz="0" w:space="0" w:color="auto"/>
      </w:divBdr>
    </w:div>
    <w:div w:id="869074060">
      <w:bodyDiv w:val="1"/>
      <w:marLeft w:val="0"/>
      <w:marRight w:val="0"/>
      <w:marTop w:val="0"/>
      <w:marBottom w:val="0"/>
      <w:divBdr>
        <w:top w:val="none" w:sz="0" w:space="0" w:color="auto"/>
        <w:left w:val="none" w:sz="0" w:space="0" w:color="auto"/>
        <w:bottom w:val="none" w:sz="0" w:space="0" w:color="auto"/>
        <w:right w:val="none" w:sz="0" w:space="0" w:color="auto"/>
      </w:divBdr>
    </w:div>
    <w:div w:id="1090194780">
      <w:bodyDiv w:val="1"/>
      <w:marLeft w:val="0"/>
      <w:marRight w:val="0"/>
      <w:marTop w:val="0"/>
      <w:marBottom w:val="0"/>
      <w:divBdr>
        <w:top w:val="none" w:sz="0" w:space="0" w:color="auto"/>
        <w:left w:val="none" w:sz="0" w:space="0" w:color="auto"/>
        <w:bottom w:val="none" w:sz="0" w:space="0" w:color="auto"/>
        <w:right w:val="none" w:sz="0" w:space="0" w:color="auto"/>
      </w:divBdr>
    </w:div>
    <w:div w:id="1470054208">
      <w:bodyDiv w:val="1"/>
      <w:marLeft w:val="0"/>
      <w:marRight w:val="0"/>
      <w:marTop w:val="0"/>
      <w:marBottom w:val="0"/>
      <w:divBdr>
        <w:top w:val="none" w:sz="0" w:space="0" w:color="auto"/>
        <w:left w:val="none" w:sz="0" w:space="0" w:color="auto"/>
        <w:bottom w:val="none" w:sz="0" w:space="0" w:color="auto"/>
        <w:right w:val="none" w:sz="0" w:space="0" w:color="auto"/>
      </w:divBdr>
    </w:div>
    <w:div w:id="1618565682">
      <w:bodyDiv w:val="1"/>
      <w:marLeft w:val="0"/>
      <w:marRight w:val="0"/>
      <w:marTop w:val="0"/>
      <w:marBottom w:val="0"/>
      <w:divBdr>
        <w:top w:val="none" w:sz="0" w:space="0" w:color="auto"/>
        <w:left w:val="none" w:sz="0" w:space="0" w:color="auto"/>
        <w:bottom w:val="none" w:sz="0" w:space="0" w:color="auto"/>
        <w:right w:val="none" w:sz="0" w:space="0" w:color="auto"/>
      </w:divBdr>
      <w:divsChild>
        <w:div w:id="471557783">
          <w:marLeft w:val="0"/>
          <w:marRight w:val="0"/>
          <w:marTop w:val="0"/>
          <w:marBottom w:val="0"/>
          <w:divBdr>
            <w:top w:val="none" w:sz="0" w:space="0" w:color="auto"/>
            <w:left w:val="none" w:sz="0" w:space="0" w:color="auto"/>
            <w:bottom w:val="none" w:sz="0" w:space="0" w:color="auto"/>
            <w:right w:val="none" w:sz="0" w:space="0" w:color="auto"/>
          </w:divBdr>
        </w:div>
      </w:divsChild>
    </w:div>
    <w:div w:id="1659654361">
      <w:bodyDiv w:val="1"/>
      <w:marLeft w:val="0"/>
      <w:marRight w:val="0"/>
      <w:marTop w:val="0"/>
      <w:marBottom w:val="0"/>
      <w:divBdr>
        <w:top w:val="none" w:sz="0" w:space="0" w:color="auto"/>
        <w:left w:val="none" w:sz="0" w:space="0" w:color="auto"/>
        <w:bottom w:val="none" w:sz="0" w:space="0" w:color="auto"/>
        <w:right w:val="none" w:sz="0" w:space="0" w:color="auto"/>
      </w:divBdr>
    </w:div>
    <w:div w:id="1698774299">
      <w:bodyDiv w:val="1"/>
      <w:marLeft w:val="0"/>
      <w:marRight w:val="0"/>
      <w:marTop w:val="0"/>
      <w:marBottom w:val="0"/>
      <w:divBdr>
        <w:top w:val="none" w:sz="0" w:space="0" w:color="auto"/>
        <w:left w:val="none" w:sz="0" w:space="0" w:color="auto"/>
        <w:bottom w:val="none" w:sz="0" w:space="0" w:color="auto"/>
        <w:right w:val="none" w:sz="0" w:space="0" w:color="auto"/>
      </w:divBdr>
    </w:div>
    <w:div w:id="1851026392">
      <w:bodyDiv w:val="1"/>
      <w:marLeft w:val="0"/>
      <w:marRight w:val="0"/>
      <w:marTop w:val="0"/>
      <w:marBottom w:val="0"/>
      <w:divBdr>
        <w:top w:val="none" w:sz="0" w:space="0" w:color="auto"/>
        <w:left w:val="none" w:sz="0" w:space="0" w:color="auto"/>
        <w:bottom w:val="none" w:sz="0" w:space="0" w:color="auto"/>
        <w:right w:val="none" w:sz="0" w:space="0" w:color="auto"/>
      </w:divBdr>
    </w:div>
    <w:div w:id="1970935408">
      <w:bodyDiv w:val="1"/>
      <w:marLeft w:val="0"/>
      <w:marRight w:val="0"/>
      <w:marTop w:val="0"/>
      <w:marBottom w:val="0"/>
      <w:divBdr>
        <w:top w:val="none" w:sz="0" w:space="0" w:color="auto"/>
        <w:left w:val="none" w:sz="0" w:space="0" w:color="auto"/>
        <w:bottom w:val="none" w:sz="0" w:space="0" w:color="auto"/>
        <w:right w:val="none" w:sz="0" w:space="0" w:color="auto"/>
      </w:divBdr>
    </w:div>
    <w:div w:id="2023045636">
      <w:bodyDiv w:val="1"/>
      <w:marLeft w:val="0"/>
      <w:marRight w:val="0"/>
      <w:marTop w:val="0"/>
      <w:marBottom w:val="0"/>
      <w:divBdr>
        <w:top w:val="none" w:sz="0" w:space="0" w:color="auto"/>
        <w:left w:val="none" w:sz="0" w:space="0" w:color="auto"/>
        <w:bottom w:val="none" w:sz="0" w:space="0" w:color="auto"/>
        <w:right w:val="none" w:sz="0" w:space="0" w:color="auto"/>
      </w:divBdr>
      <w:divsChild>
        <w:div w:id="169611999">
          <w:marLeft w:val="0"/>
          <w:marRight w:val="0"/>
          <w:marTop w:val="0"/>
          <w:marBottom w:val="240"/>
          <w:divBdr>
            <w:top w:val="none" w:sz="0" w:space="0" w:color="auto"/>
            <w:left w:val="none" w:sz="0" w:space="0" w:color="auto"/>
            <w:bottom w:val="none" w:sz="0" w:space="0" w:color="auto"/>
            <w:right w:val="none" w:sz="0" w:space="0" w:color="auto"/>
          </w:divBdr>
        </w:div>
        <w:div w:id="926618795">
          <w:marLeft w:val="0"/>
          <w:marRight w:val="0"/>
          <w:marTop w:val="0"/>
          <w:marBottom w:val="0"/>
          <w:divBdr>
            <w:top w:val="none" w:sz="0" w:space="0" w:color="auto"/>
            <w:left w:val="none" w:sz="0" w:space="0" w:color="auto"/>
            <w:bottom w:val="none" w:sz="0" w:space="0" w:color="auto"/>
            <w:right w:val="none" w:sz="0" w:space="0" w:color="auto"/>
          </w:divBdr>
          <w:divsChild>
            <w:div w:id="2054380785">
              <w:marLeft w:val="0"/>
              <w:marRight w:val="0"/>
              <w:marTop w:val="0"/>
              <w:marBottom w:val="240"/>
              <w:divBdr>
                <w:top w:val="none" w:sz="0" w:space="0" w:color="auto"/>
                <w:left w:val="none" w:sz="0" w:space="0" w:color="auto"/>
                <w:bottom w:val="none" w:sz="0" w:space="0" w:color="auto"/>
                <w:right w:val="none" w:sz="0" w:space="0" w:color="auto"/>
              </w:divBdr>
              <w:divsChild>
                <w:div w:id="622922429">
                  <w:marLeft w:val="0"/>
                  <w:marRight w:val="0"/>
                  <w:marTop w:val="0"/>
                  <w:marBottom w:val="0"/>
                  <w:divBdr>
                    <w:top w:val="none" w:sz="0" w:space="0" w:color="auto"/>
                    <w:left w:val="none" w:sz="0" w:space="0" w:color="auto"/>
                    <w:bottom w:val="none" w:sz="0" w:space="0" w:color="auto"/>
                    <w:right w:val="none" w:sz="0" w:space="0" w:color="auto"/>
                  </w:divBdr>
                  <w:divsChild>
                    <w:div w:id="1538660965">
                      <w:marLeft w:val="0"/>
                      <w:marRight w:val="0"/>
                      <w:marTop w:val="0"/>
                      <w:marBottom w:val="0"/>
                      <w:divBdr>
                        <w:top w:val="none" w:sz="0" w:space="0" w:color="auto"/>
                        <w:left w:val="none" w:sz="0" w:space="0" w:color="auto"/>
                        <w:bottom w:val="none" w:sz="0" w:space="0" w:color="auto"/>
                        <w:right w:val="none" w:sz="0" w:space="0" w:color="auto"/>
                      </w:divBdr>
                      <w:divsChild>
                        <w:div w:id="763185039">
                          <w:marLeft w:val="0"/>
                          <w:marRight w:val="0"/>
                          <w:marTop w:val="0"/>
                          <w:marBottom w:val="0"/>
                          <w:divBdr>
                            <w:top w:val="none" w:sz="0" w:space="0" w:color="auto"/>
                            <w:left w:val="none" w:sz="0" w:space="0" w:color="auto"/>
                            <w:bottom w:val="none" w:sz="0" w:space="0" w:color="auto"/>
                            <w:right w:val="none" w:sz="0" w:space="0" w:color="auto"/>
                          </w:divBdr>
                          <w:divsChild>
                            <w:div w:id="286157109">
                              <w:marLeft w:val="0"/>
                              <w:marRight w:val="0"/>
                              <w:marTop w:val="0"/>
                              <w:marBottom w:val="0"/>
                              <w:divBdr>
                                <w:top w:val="none" w:sz="0" w:space="0" w:color="auto"/>
                                <w:left w:val="none" w:sz="0" w:space="0" w:color="auto"/>
                                <w:bottom w:val="none" w:sz="0" w:space="0" w:color="auto"/>
                                <w:right w:val="none" w:sz="0" w:space="0" w:color="auto"/>
                              </w:divBdr>
                              <w:divsChild>
                                <w:div w:id="1115097429">
                                  <w:marLeft w:val="0"/>
                                  <w:marRight w:val="0"/>
                                  <w:marTop w:val="0"/>
                                  <w:marBottom w:val="240"/>
                                  <w:divBdr>
                                    <w:top w:val="none" w:sz="0" w:space="0" w:color="auto"/>
                                    <w:left w:val="none" w:sz="0" w:space="0" w:color="auto"/>
                                    <w:bottom w:val="none" w:sz="0" w:space="0" w:color="auto"/>
                                    <w:right w:val="none" w:sz="0" w:space="0" w:color="auto"/>
                                  </w:divBdr>
                                  <w:divsChild>
                                    <w:div w:id="484862101">
                                      <w:marLeft w:val="0"/>
                                      <w:marRight w:val="0"/>
                                      <w:marTop w:val="0"/>
                                      <w:marBottom w:val="0"/>
                                      <w:divBdr>
                                        <w:top w:val="none" w:sz="0" w:space="0" w:color="auto"/>
                                        <w:left w:val="none" w:sz="0" w:space="0" w:color="auto"/>
                                        <w:bottom w:val="none" w:sz="0" w:space="0" w:color="auto"/>
                                        <w:right w:val="none" w:sz="0" w:space="0" w:color="auto"/>
                                      </w:divBdr>
                                      <w:divsChild>
                                        <w:div w:id="23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64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Pulsar" TargetMode="External"/><Relationship Id="rId21" Type="http://schemas.openxmlformats.org/officeDocument/2006/relationships/hyperlink" Target="https://en.wikipedia.org/wiki/Prince_(musician)" TargetMode="External"/><Relationship Id="rId42" Type="http://schemas.openxmlformats.org/officeDocument/2006/relationships/hyperlink" Target="https://www.endometriosis-uk.org/" TargetMode="External"/><Relationship Id="rId47" Type="http://schemas.openxmlformats.org/officeDocument/2006/relationships/hyperlink" Target="https://www.sicklecellsociety.org/" TargetMode="External"/><Relationship Id="rId63" Type="http://schemas.openxmlformats.org/officeDocument/2006/relationships/hyperlink" Target="https://www.mind.org.uk/information-support/types-of-mental-health-problems/" TargetMode="External"/><Relationship Id="rId68" Type="http://schemas.openxmlformats.org/officeDocument/2006/relationships/hyperlink" Target="https://ukdhm.org/" TargetMode="External"/><Relationship Id="rId84" Type="http://schemas.openxmlformats.org/officeDocument/2006/relationships/hyperlink" Target="https://avaproject.org.uk/wp/wp-content/uploads/2019/03/FINAL-Drill-Final-Project-Toolkit-VADWG-2019-1proofed.pdf" TargetMode="External"/><Relationship Id="rId89" Type="http://schemas.openxmlformats.org/officeDocument/2006/relationships/hyperlink" Target="https://www.routledge.com/The-Intimate-Lives-of-Disabled-People-Sex-and-Relationships/Liddiard/p/book/9781409460909" TargetMode="External"/><Relationship Id="rId112" Type="http://schemas.microsoft.com/office/2011/relationships/people" Target="people.xml"/><Relationship Id="rId16" Type="http://schemas.openxmlformats.org/officeDocument/2006/relationships/hyperlink" Target="https://en.wikipedia.org/wiki/Byzantine_emperor" TargetMode="External"/><Relationship Id="rId107" Type="http://schemas.openxmlformats.org/officeDocument/2006/relationships/hyperlink" Target="ttps://lucyintheskywithencephalitis.wordpress.com/2020/02/05/the-story-of-how-i-went-from-being-a-healthy-20-year-old-at-university-to-being-incorrectly-locked-in-a-mental-ward-for-3-months-and-coming-out-disabled/" TargetMode="External"/><Relationship Id="rId11" Type="http://schemas.openxmlformats.org/officeDocument/2006/relationships/hyperlink" Target="https://www.autism.org.uk/about/what-is/related-conditions.aspx" TargetMode="External"/><Relationship Id="rId32" Type="http://schemas.openxmlformats.org/officeDocument/2006/relationships/hyperlink" Target="https://en.wikipedia.org/wiki/Absence_seizure" TargetMode="External"/><Relationship Id="rId37" Type="http://schemas.openxmlformats.org/officeDocument/2006/relationships/hyperlink" Target="https://disability-studies.leeds.ac.uk/wp-content/uploads/sites/40/library/Sutherland-coming-out-disabled.pdf" TargetMode="External"/><Relationship Id="rId53" Type="http://schemas.openxmlformats.org/officeDocument/2006/relationships/hyperlink" Target="https://www.gmb.org.uk/sites/default/files/neurodiversity_workplace_toolkit.pdf" TargetMode="External"/><Relationship Id="rId58" Type="http://schemas.openxmlformats.org/officeDocument/2006/relationships/hyperlink" Target="https://worldofinclusion-my.sharepoint.com/personal/richardrieser_worldofinclusion_com/Documents/Desktop/UKDHM%202021%60/tuc%20document%20you%20don't%20look%20disabled" TargetMode="External"/><Relationship Id="rId74" Type="http://schemas.openxmlformats.org/officeDocument/2006/relationships/hyperlink" Target="https://worldofinclusion-my.sharepoint.com/personal/richardrieser_worldofinclusion_com/Documents/Desktop/UKDHM%202021%60/On%20the%20borderline%20&#8211;%20representations%20of%20disability%20in%20the%20Old%20Testament" TargetMode="External"/><Relationship Id="rId79" Type="http://schemas.openxmlformats.org/officeDocument/2006/relationships/hyperlink" Target="https://wayback.archive-it.org/16107/20210313101401/http:/bit.ly/1Avezdm" TargetMode="External"/><Relationship Id="rId102" Type="http://schemas.openxmlformats.org/officeDocument/2006/relationships/hyperlink" Target="https://www.bbc.co.uk/pressoffice/pressreleases/stories/2004/03_march/19/every_time.shtm" TargetMode="External"/><Relationship Id="rId5" Type="http://schemas.openxmlformats.org/officeDocument/2006/relationships/webSettings" Target="webSettings.xml"/><Relationship Id="rId90" Type="http://schemas.openxmlformats.org/officeDocument/2006/relationships/hyperlink" Target="http://www.changepeople.co.uk" TargetMode="External"/><Relationship Id="rId95" Type="http://schemas.openxmlformats.org/officeDocument/2006/relationships/hyperlink" Target="https://youtu.be/IK6otI9gRIk?list=PLEdTJhfc83qX3eMBrl2n9IdyU-2X-nYEw" TargetMode="External"/><Relationship Id="rId22" Type="http://schemas.openxmlformats.org/officeDocument/2006/relationships/hyperlink" Target="https://en.wikipedia.org/wiki/Ian_Curtis" TargetMode="External"/><Relationship Id="rId27" Type="http://schemas.openxmlformats.org/officeDocument/2006/relationships/hyperlink" Target="https://en.wikipedia.org/wiki/Alcohol_use_disorder" TargetMode="External"/><Relationship Id="rId43" Type="http://schemas.openxmlformats.org/officeDocument/2006/relationships/hyperlink" Target="https://www.lawson-west.co.uk/for-people/services/employment-law-solicitors-leicester-market-harborough-and-uk/case-studies/case-study-employment-rachel-" TargetMode="External"/><Relationship Id="rId48" Type="http://schemas.openxmlformats.org/officeDocument/2006/relationships/hyperlink" Target="http://worldofinclusion.com/res/deinclass/DEC1.PDF%20p.68" TargetMode="External"/><Relationship Id="rId64" Type="http://schemas.openxmlformats.org/officeDocument/2006/relationships/hyperlink" Target="https://www.time-to-change.org.uk/resources/create-download-materials" TargetMode="External"/><Relationship Id="rId69" Type="http://schemas.openxmlformats.org/officeDocument/2006/relationships/hyperlink" Target="https://worldofinclusion-my.sharepoint.com/personal/richardrieser_worldofinclusion_com/Documents/Desktop/UKDHM%202021%60/The%20%20new%20%20%20%20politics%20of%20%20disablement%20%202012%20p.121" TargetMode="External"/><Relationship Id="rId113" Type="http://schemas.openxmlformats.org/officeDocument/2006/relationships/theme" Target="theme/theme1.xml"/><Relationship Id="rId80" Type="http://schemas.openxmlformats.org/officeDocument/2006/relationships/hyperlink" Target="https://worldofinclusion-my.sharepoint.com/personal/richardrieser_worldofinclusion_com/Documents/Desktop/UKDHM%202021%60/Asquith%20papers,%20MS%2012,%20folios%20224-8." TargetMode="External"/><Relationship Id="rId85" Type="http://schemas.openxmlformats.org/officeDocument/2006/relationships/hyperlink" Target="https://disability-studies.leeds.ac.uk/library/author/upias" TargetMode="External"/><Relationship Id="rId12" Type="http://schemas.openxmlformats.org/officeDocument/2006/relationships/hyperlink" Target="https://www.hullappp.co.uk/assessment-and-self-assessment/" TargetMode="External"/><Relationship Id="rId17" Type="http://schemas.openxmlformats.org/officeDocument/2006/relationships/hyperlink" Target="https://en.wikipedia.org/wiki/The_Lost_Prince" TargetMode="External"/><Relationship Id="rId33" Type="http://schemas.openxmlformats.org/officeDocument/2006/relationships/hyperlink" Target="https://en.wikipedia.org/wiki/Atonic_seizure" TargetMode="External"/><Relationship Id="rId38" Type="http://schemas.openxmlformats.org/officeDocument/2006/relationships/comments" Target="comments.xml"/><Relationship Id="rId59" Type="http://schemas.openxmlformats.org/officeDocument/2006/relationships/hyperlink" Target="https://www.tuc.org.uk/sites/default/files/You%20don%27t%20look%20disabled_0.pdf" TargetMode="External"/><Relationship Id="rId103" Type="http://schemas.openxmlformats.org/officeDocument/2006/relationships/hyperlink" Target="http://regard.org.uk/" TargetMode="External"/><Relationship Id="rId108" Type="http://schemas.openxmlformats.org/officeDocument/2006/relationships/hyperlink" Target="http://WWW.ukdhm.org" TargetMode="External"/><Relationship Id="rId54" Type="http://schemas.openxmlformats.org/officeDocument/2006/relationships/hyperlink" Target="http://www.dyslexia-help.org/?gclid=Cj0KCQjwqrb7BRDlARIsACwGad4yHnAQjOFjuivZwTqjY9NpVOW8qG3tqEaxNMOO3_3YnniWvOYZnwgaAu1qEALw_wcB" TargetMode="External"/><Relationship Id="rId70" Type="http://schemas.openxmlformats.org/officeDocument/2006/relationships/hyperlink" Target="https://worldofinclusion-my.sharepoint.com/personal/richardrieser_worldofinclusion_com/Documents/Desktop/UKDHM%202021%60/Finger,%20Anne%20(1992)%20'Forbidden%20fruit',%20New%20Internationalist,%20no.233%20p.%208-10" TargetMode="External"/><Relationship Id="rId75" Type="http://schemas.openxmlformats.org/officeDocument/2006/relationships/hyperlink" Target="https://wayback.archive-it.org/16107/20210313101401/https:/archive.org/details/discoverieofwitc00scot" TargetMode="External"/><Relationship Id="rId91" Type="http://schemas.openxmlformats.org/officeDocument/2006/relationships/hyperlink" Target="http://eprints.hud.ac.uk/id/eprint/23513/1/change-final-report-read-copy.pdf" TargetMode="External"/><Relationship Id="rId96" Type="http://schemas.openxmlformats.org/officeDocument/2006/relationships/hyperlink" Target="https://enhancetheuk.org/sex-tips-for-crips-part-1-by-mik-scarl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Michael_IV_the_Paphlagonian" TargetMode="External"/><Relationship Id="rId23" Type="http://schemas.openxmlformats.org/officeDocument/2006/relationships/hyperlink" Target="https://en.wikipedia.org/wiki/Joy_Division" TargetMode="External"/><Relationship Id="rId28" Type="http://schemas.openxmlformats.org/officeDocument/2006/relationships/hyperlink" Target="https://en.wikipedia.org/wiki/Tonic%E2%80%93clonic_seizure" TargetMode="External"/><Relationship Id="rId36" Type="http://schemas.openxmlformats.org/officeDocument/2006/relationships/hyperlink" Target="https://disability-studies.leeds.ac.uk/wp-content/uploads/sites/40/library/Sutherland-INTRO.pdf" TargetMode="External"/><Relationship Id="rId49" Type="http://schemas.openxmlformats.org/officeDocument/2006/relationships/hyperlink" Target="https://www.base-uk.org/sites/default/files/knowledgebase/CfWR-ELCI-and-Work-b.pdf" TargetMode="External"/><Relationship Id="rId57" Type="http://schemas.openxmlformats.org/officeDocument/2006/relationships/hyperlink" Target="https://disabilityarts.online/magazine/opinion/stephen-lee-hodgkins-shares-his-disability-journey/" TargetMode="External"/><Relationship Id="rId106" Type="http://schemas.openxmlformats.org/officeDocument/2006/relationships/hyperlink" Target="https://twitter.com/ludawinthesky" TargetMode="External"/><Relationship Id="rId10" Type="http://schemas.openxmlformats.org/officeDocument/2006/relationships/hyperlink" Target="https://www.autism.org.uk/about/what-is.aspx" TargetMode="External"/><Relationship Id="rId31" Type="http://schemas.openxmlformats.org/officeDocument/2006/relationships/hyperlink" Target="https://en.wikipedia.org/wiki/Myoclonus" TargetMode="External"/><Relationship Id="rId44" Type="http://schemas.openxmlformats.org/officeDocument/2006/relationships/hyperlink" Target="https://lupus.net/living/racial-disparities" TargetMode="External"/><Relationship Id="rId52" Type="http://schemas.openxmlformats.org/officeDocument/2006/relationships/hyperlink" Target="https://www.tuc.org.uk/sites/default/files/You%20don%27t%20look%20disabled_0.pdf" TargetMode="External"/><Relationship Id="rId60" Type="http://schemas.openxmlformats.org/officeDocument/2006/relationships/hyperlink" Target="http://studymore.org.uk/MPU.HTM" TargetMode="External"/><Relationship Id="rId65" Type="http://schemas.openxmlformats.org/officeDocument/2006/relationships/hyperlink" Target="https://www.time-to-change.org.uk/personal-stories/depression-isnt-choice-it-can-happen-to-anyone" TargetMode="External"/><Relationship Id="rId73" Type="http://schemas.openxmlformats.org/officeDocument/2006/relationships/hyperlink" Target="https://disability-studies.leeds.ac.uk/wp-content/uploads/sites/40/library/Battye-The-Chatterley-Syndrome.pdf" TargetMode="External"/><Relationship Id="rId78" Type="http://schemas.openxmlformats.org/officeDocument/2006/relationships/hyperlink" Target="https://wayback.archive-it.org/16107/20210313101401/http:/bit.ly/1DJkwbk" TargetMode="External"/><Relationship Id="rId81" Type="http://schemas.openxmlformats.org/officeDocument/2006/relationships/hyperlink" Target="https://worldofinclusion-my.sharepoint.com/personal/richardrieser_worldofinclusion_com/Documents/Desktop/UKDHM%202021%60/The%20text%20of%20the%20Medical%20Deficiency%20Act%201913%20was%20published%20in%20the%20British%20Medical%20Journal%20(BMJ),%2016%20November%201912,%201397-99." TargetMode="External"/><Relationship Id="rId86" Type="http://schemas.openxmlformats.org/officeDocument/2006/relationships/hyperlink" Target="http://www.irfs.org.uk/links/bcodp/index.html" TargetMode="External"/><Relationship Id="rId94" Type="http://schemas.openxmlformats.org/officeDocument/2006/relationships/hyperlink" Target="https://www.youtube.com/watch?v=llN7IAyTNus" TargetMode="External"/><Relationship Id="rId99" Type="http://schemas.openxmlformats.org/officeDocument/2006/relationships/hyperlink" Target="https://www.ncbi.nlm.nih.gov/pmc/articles/PMC3425877/" TargetMode="External"/><Relationship Id="rId101" Type="http://schemas.openxmlformats.org/officeDocument/2006/relationships/hyperlink" Target="http://www.screenonline.org.uk/film/id/475682/index.html" TargetMode="External"/><Relationship Id="rId4" Type="http://schemas.openxmlformats.org/officeDocument/2006/relationships/settings" Target="settings.xml"/><Relationship Id="rId9" Type="http://schemas.openxmlformats.org/officeDocument/2006/relationships/hyperlink" Target="https://www.hullappp.co.uk/working-with-adults-with-hidden-disabilities" TargetMode="External"/><Relationship Id="rId13" Type="http://schemas.openxmlformats.org/officeDocument/2006/relationships/hyperlink" Target="https://www.theguardian.com/society/2016/feb/27/false-benefit-fraud-allegation" TargetMode="External"/><Relationship Id="rId18" Type="http://schemas.openxmlformats.org/officeDocument/2006/relationships/hyperlink" Target="https://en.wikipedia.org/wiki/Edward_Lear" TargetMode="External"/><Relationship Id="rId39" Type="http://schemas.microsoft.com/office/2011/relationships/commentsExtended" Target="commentsExtended.xml"/><Relationship Id="rId109" Type="http://schemas.openxmlformats.org/officeDocument/2006/relationships/hyperlink" Target="mailto:rlrieser@gmail.com" TargetMode="External"/><Relationship Id="rId34" Type="http://schemas.openxmlformats.org/officeDocument/2006/relationships/hyperlink" Target="https://en.wikipedia.org/wiki/Consciousness" TargetMode="External"/><Relationship Id="rId50" Type="http://schemas.openxmlformats.org/officeDocument/2006/relationships/hyperlink" Target="https://chronicillnessinclusion.org.uk/" TargetMode="External"/><Relationship Id="rId55" Type="http://schemas.openxmlformats.org/officeDocument/2006/relationships/hyperlink" Target="https://youngminds.org.uk/find-help/conditions/adhd-and-mental-health/?gclid=Cj0KCQjwqrb7BRDlARIsACwGad7H_CtDNEYI53nenbBXDNvudqWgZ7w3ONW5PsOBP75L-K3PaLYtAZwaAhb9EALw_wcB" TargetMode="External"/><Relationship Id="rId76" Type="http://schemas.openxmlformats.org/officeDocument/2006/relationships/hyperlink" Target="https://worldofinclusion-my.sharepoint.com/personal/richardrieser_worldofinclusion_com/Documents/Desktop/UKDHM%202021%60/(From%20Iconographie%20Photographique%20de%20la%20Salpetriere,%20published%201874.%20Wellcome%20Images%20reference:%20V0019694)." TargetMode="External"/><Relationship Id="rId97" Type="http://schemas.openxmlformats.org/officeDocument/2006/relationships/hyperlink" Target="https://www.theguardian.com/society/2006/aug/17/health.healthandwellbeing" TargetMode="External"/><Relationship Id="rId104" Type="http://schemas.openxmlformats.org/officeDocument/2006/relationships/hyperlink" Target="http://www.bristol.ac.uk/media-library/sites/sps/migrated/documents/secretlovessummary.pdf" TargetMode="External"/><Relationship Id="rId7" Type="http://schemas.openxmlformats.org/officeDocument/2006/relationships/endnotes" Target="endnotes.xml"/><Relationship Id="rId71" Type="http://schemas.openxmlformats.org/officeDocument/2006/relationships/hyperlink" Target="https://worldofinclusion-my.sharepoint.com/personal/richardrieser_worldofinclusion_com/Documents/Desktop/UKDHM%202021%60/The%20Work%20of%20Disabled%20Identities%20in%20Intimate%20Relationships.%20University%20of%20Sheffield" TargetMode="External"/><Relationship Id="rId92" Type="http://schemas.openxmlformats.org/officeDocument/2006/relationships/hyperlink" Target="https://www.sexeducationforum.org.uk/sites/default/files/field/attachment/RSE%20for%20disabled%20pupils%20and%20pupils%20with%20SEN%20-%20SEF.pdf" TargetMode="External"/><Relationship Id="rId2" Type="http://schemas.openxmlformats.org/officeDocument/2006/relationships/numbering" Target="numbering.xml"/><Relationship Id="rId29" Type="http://schemas.openxmlformats.org/officeDocument/2006/relationships/hyperlink" Target="https://en.wikipedia.org/wiki/Tonic_seizure" TargetMode="External"/><Relationship Id="rId24" Type="http://schemas.openxmlformats.org/officeDocument/2006/relationships/hyperlink" Target="https://en.wikipedia.org/wiki/Unknown_Pleasures" TargetMode="External"/><Relationship Id="rId40" Type="http://schemas.microsoft.com/office/2016/09/relationships/commentsIds" Target="commentsIds.xml"/><Relationship Id="rId45" Type="http://schemas.openxmlformats.org/officeDocument/2006/relationships/hyperlink" Target="https://www.lupusuk.org.uk/" TargetMode="External"/><Relationship Id="rId66" Type="http://schemas.openxmlformats.org/officeDocument/2006/relationships/hyperlink" Target="https://www.tuc.org.uk/sites/default/files/You%20don%27t%20look%20disabled_0.pdf" TargetMode="External"/><Relationship Id="rId87" Type="http://schemas.openxmlformats.org/officeDocument/2006/relationships/hyperlink" Target="https://disability-studies.leeds.ac.uk/library/author/liberationnetworkofpeoplewithdisabilities" TargetMode="External"/><Relationship Id="rId110" Type="http://schemas.openxmlformats.org/officeDocument/2006/relationships/footer" Target="footer1.xml"/><Relationship Id="rId61" Type="http://schemas.openxmlformats.org/officeDocument/2006/relationships/hyperlink" Target="https://recoveryinthebin.org/" TargetMode="External"/><Relationship Id="rId82" Type="http://schemas.openxmlformats.org/officeDocument/2006/relationships/hyperlink" Target="https://www.open.ac.uk/health-and-social-care/research/shld/education-resources" TargetMode="External"/><Relationship Id="rId19" Type="http://schemas.openxmlformats.org/officeDocument/2006/relationships/hyperlink" Target="https://en.wikipedia.org/wiki/Fyodor_Dostoyevsky" TargetMode="External"/><Relationship Id="rId14" Type="http://schemas.openxmlformats.org/officeDocument/2006/relationships/hyperlink" Target="https://en.wikipedia.org/wiki/Ancient_Greek" TargetMode="External"/><Relationship Id="rId30" Type="http://schemas.openxmlformats.org/officeDocument/2006/relationships/hyperlink" Target="https://en.wikipedia.org/wiki/Clonic_seizure" TargetMode="External"/><Relationship Id="rId35" Type="http://schemas.openxmlformats.org/officeDocument/2006/relationships/hyperlink" Target="https://epilepsyresearch.org.uk/about-epilepsy/epilepsy-statistics/" TargetMode="External"/><Relationship Id="rId56" Type="http://schemas.openxmlformats.org/officeDocument/2006/relationships/hyperlink" Target="https://dyspraxiafoundation.org.uk/?gclid=Cj0KCQjwqrb7BRDlARIsACwGad6hTcOpusEpvG1lVJCaulEz7doFWJik1i1IYoWaCnBGns9hkQRiccQaAi93EALw_wcB" TargetMode="External"/><Relationship Id="rId77" Type="http://schemas.openxmlformats.org/officeDocument/2006/relationships/hyperlink" Target="https://wayback.archive-it.org/16107/20210313101401/http:/blog.wellcomelibrary.org/2015/03/disability-and-sex-a-history-of-suppression/" TargetMode="External"/><Relationship Id="rId100" Type="http://schemas.openxmlformats.org/officeDocument/2006/relationships/hyperlink" Target="https://player.bfi.org.uk/free/film/watch-the-body-beautiful-1990-online" TargetMode="External"/><Relationship Id="rId105" Type="http://schemas.openxmlformats.org/officeDocument/2006/relationships/hyperlink" Target="https://twitter.com/mskelgee" TargetMode="External"/><Relationship Id="rId8" Type="http://schemas.openxmlformats.org/officeDocument/2006/relationships/hyperlink" Target="https://assets.publishing.service.gov.uk/government/uploads/system/uploads/attachment_data/file/570382/Equality_Act_2010-disability_definition.pdf" TargetMode="External"/><Relationship Id="rId51" Type="http://schemas.openxmlformats.org/officeDocument/2006/relationships/hyperlink" Target="https://disabilityarts.online/magazine/opinion/clover-peake-hidden-illness-visible-talent/" TargetMode="External"/><Relationship Id="rId72" Type="http://schemas.openxmlformats.org/officeDocument/2006/relationships/hyperlink" Target="https://worldofinclusion-my.sharepoint.com/personal/richardrieser_worldofinclusion_com/Documents/Desktop/UKDHM%202021%60/Katherine%20Quarmby%20https:/wayback.archive-it.org/16107/20210313101401/http:/blog.wellcomelibrary.org/2015/03/disability-and-sex-a-history-of-suppression/" TargetMode="External"/><Relationship Id="rId93" Type="http://schemas.openxmlformats.org/officeDocument/2006/relationships/hyperlink" Target="https://www.bbc.co.uk/news/av/disability-39353731" TargetMode="External"/><Relationship Id="rId98" Type="http://schemas.openxmlformats.org/officeDocument/2006/relationships/hyperlink" Target="https://youtu.be/nV-GdvqayTw?t=57" TargetMode="External"/><Relationship Id="rId3" Type="http://schemas.openxmlformats.org/officeDocument/2006/relationships/styles" Target="styles.xml"/><Relationship Id="rId25" Type="http://schemas.openxmlformats.org/officeDocument/2006/relationships/hyperlink" Target="https://en.wikipedia.org/wiki/Electroencephalogram" TargetMode="External"/><Relationship Id="rId46" Type="http://schemas.openxmlformats.org/officeDocument/2006/relationships/hyperlink" Target="https://www.sicklecellsociety.org/" TargetMode="External"/><Relationship Id="rId67" Type="http://schemas.openxmlformats.org/officeDocument/2006/relationships/hyperlink" Target="https://www.time-to-change.org.uk/personal-stories/you-can-lead-full-life-bipolar-disorder" TargetMode="External"/><Relationship Id="rId20" Type="http://schemas.openxmlformats.org/officeDocument/2006/relationships/hyperlink" Target="https://en.wikipedia.org/wiki/Aura_(symptom)" TargetMode="External"/><Relationship Id="rId41" Type="http://schemas.microsoft.com/office/2018/08/relationships/commentsExtensible" Target="commentsExtensible.xml"/><Relationship Id="rId62" Type="http://schemas.openxmlformats.org/officeDocument/2006/relationships/hyperlink" Target="https://shapingourlives.org.uk/about/" TargetMode="External"/><Relationship Id="rId83" Type="http://schemas.openxmlformats.org/officeDocument/2006/relationships/hyperlink" Target="https://worldofinclusion-my.sharepoint.com/personal/richardrieser_worldofinclusion_com/Documents/Desktop/UKDHM%202021%60/Kelly,%20L.%20and%20Karsna,%20K.%20(2017)%20Measuring%20the%20Scale%20and" TargetMode="External"/><Relationship Id="rId88" Type="http://schemas.openxmlformats.org/officeDocument/2006/relationships/hyperlink" Target="https://disability-studies.leeds.ac.uk/library/author/shakespeare.tom%20Diamond%20Gillespee-Sells%20and%20Shakespeare%20all%20disabled%20people"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8F507-E366-4DEA-90E8-53A5B764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15215</Words>
  <Characters>86728</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Martha Aldridge</cp:lastModifiedBy>
  <cp:revision>182</cp:revision>
  <cp:lastPrinted>2021-10-31T12:20:00Z</cp:lastPrinted>
  <dcterms:created xsi:type="dcterms:W3CDTF">2021-10-31T16:32:00Z</dcterms:created>
  <dcterms:modified xsi:type="dcterms:W3CDTF">2021-11-22T13:10:00Z</dcterms:modified>
</cp:coreProperties>
</file>